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3C6C6B7" w14:textId="756F5A34" w:rsidR="00130925" w:rsidRPr="009E1C5E" w:rsidRDefault="00130925" w:rsidP="001309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b/>
              <w:color w:val="000000"/>
              <w:sz w:val="24"/>
              <w:szCs w:val="24"/>
            </w:rPr>
          </w:pPr>
          <w:r w:rsidRPr="009E1C5E">
            <w:rPr>
              <w:b/>
              <w:color w:val="000000"/>
              <w:sz w:val="24"/>
              <w:szCs w:val="24"/>
            </w:rPr>
            <w:t>LAPORAN PRAKTIKUM</w:t>
          </w:r>
        </w:p>
        <w:p w14:paraId="3BC23FC9" w14:textId="712A0C24" w:rsidR="00130925" w:rsidRPr="009E1C5E" w:rsidRDefault="009E1C5E" w:rsidP="001309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b/>
              <w:color w:val="000000"/>
              <w:sz w:val="24"/>
              <w:szCs w:val="24"/>
              <w:lang w:val="en-US"/>
            </w:rPr>
          </w:pPr>
          <w:r w:rsidRPr="009E1C5E">
            <w:rPr>
              <w:b/>
              <w:color w:val="000000"/>
              <w:sz w:val="24"/>
              <w:szCs w:val="24"/>
            </w:rPr>
            <w:t>ADMINISTRASI DAN KEAMANAN JARINGAN</w:t>
          </w:r>
        </w:p>
        <w:p w14:paraId="2615CBAD" w14:textId="77777777" w:rsidR="00130925" w:rsidRPr="009E1C5E" w:rsidRDefault="00130925" w:rsidP="00130925">
          <w:pPr>
            <w:spacing w:line="360" w:lineRule="auto"/>
            <w:jc w:val="center"/>
            <w:rPr>
              <w:b/>
              <w:color w:val="000000"/>
              <w:sz w:val="24"/>
              <w:szCs w:val="24"/>
              <w:lang w:val="en-US"/>
            </w:rPr>
          </w:pPr>
        </w:p>
        <w:p w14:paraId="2D337488" w14:textId="77777777" w:rsidR="00130925" w:rsidRPr="009E1C5E" w:rsidRDefault="00130925" w:rsidP="00130925">
          <w:pPr>
            <w:spacing w:line="360" w:lineRule="auto"/>
            <w:jc w:val="center"/>
            <w:rPr>
              <w:b/>
              <w:color w:val="000000"/>
              <w:sz w:val="24"/>
              <w:szCs w:val="24"/>
              <w:lang w:val="en-US"/>
            </w:rPr>
          </w:pPr>
        </w:p>
        <w:p w14:paraId="2A0A403A" w14:textId="77777777" w:rsidR="00130925" w:rsidRPr="009E1C5E" w:rsidRDefault="00130925" w:rsidP="00130925">
          <w:pPr>
            <w:spacing w:line="360" w:lineRule="auto"/>
            <w:jc w:val="center"/>
            <w:rPr>
              <w:b/>
              <w:color w:val="000000"/>
              <w:sz w:val="24"/>
              <w:szCs w:val="24"/>
              <w:lang w:val="en-US"/>
            </w:rPr>
          </w:pPr>
        </w:p>
        <w:p w14:paraId="664EBB19" w14:textId="140B79C0" w:rsidR="00130925" w:rsidRPr="009E1C5E" w:rsidRDefault="00F67025" w:rsidP="00297028">
          <w:pPr>
            <w:spacing w:before="161"/>
            <w:ind w:right="90"/>
            <w:jc w:val="center"/>
            <w:rPr>
              <w:b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UTS</w:t>
          </w:r>
        </w:p>
        <w:p w14:paraId="756C999A" w14:textId="77777777" w:rsidR="00130925" w:rsidRPr="009E1C5E" w:rsidRDefault="00130925" w:rsidP="00130925">
          <w:pPr>
            <w:spacing w:line="360" w:lineRule="auto"/>
            <w:ind w:left="1418" w:right="1563"/>
            <w:jc w:val="center"/>
            <w:rPr>
              <w:b/>
              <w:bCs/>
              <w:sz w:val="24"/>
              <w:szCs w:val="24"/>
            </w:rPr>
          </w:pPr>
        </w:p>
        <w:p w14:paraId="624D9BE2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56621F84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0D5FF2CF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34F2993C" w14:textId="77777777" w:rsidR="00130925" w:rsidRPr="009E1C5E" w:rsidRDefault="00130925" w:rsidP="00130925">
          <w:pPr>
            <w:spacing w:line="360" w:lineRule="auto"/>
            <w:jc w:val="center"/>
            <w:rPr>
              <w:noProof/>
              <w:sz w:val="24"/>
              <w:szCs w:val="24"/>
            </w:rPr>
          </w:pPr>
        </w:p>
        <w:p w14:paraId="59ED68D0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  <w:r w:rsidRPr="009E1C5E">
            <w:rPr>
              <w:noProof/>
              <w:sz w:val="24"/>
              <w:szCs w:val="24"/>
              <w:lang w:val="en-US"/>
            </w:rPr>
            <w:drawing>
              <wp:inline distT="0" distB="0" distL="0" distR="0" wp14:anchorId="2DCD165D" wp14:editId="2FDFC3BB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3DAE17C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7F09176D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1AD4B872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6DB4AD07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475EC78D" w14:textId="77777777" w:rsidR="00130925" w:rsidRPr="009E1C5E" w:rsidRDefault="00130925" w:rsidP="00130925">
          <w:pPr>
            <w:jc w:val="center"/>
            <w:rPr>
              <w:b/>
              <w:sz w:val="24"/>
              <w:szCs w:val="24"/>
            </w:rPr>
          </w:pPr>
          <w:r w:rsidRPr="009E1C5E">
            <w:rPr>
              <w:b/>
              <w:sz w:val="24"/>
              <w:szCs w:val="24"/>
            </w:rPr>
            <w:t>Disusun Oleh :</w:t>
          </w:r>
        </w:p>
        <w:p w14:paraId="7A9D40E6" w14:textId="69C16EE9" w:rsidR="00130925" w:rsidRPr="009E1C5E" w:rsidRDefault="00130925" w:rsidP="00130925">
          <w:pPr>
            <w:shd w:val="clear" w:color="auto" w:fill="FFFFFF"/>
            <w:jc w:val="center"/>
            <w:rPr>
              <w:bCs/>
              <w:sz w:val="24"/>
              <w:szCs w:val="24"/>
            </w:rPr>
          </w:pPr>
          <w:r w:rsidRPr="009E1C5E">
            <w:rPr>
              <w:bCs/>
              <w:sz w:val="24"/>
              <w:szCs w:val="24"/>
            </w:rPr>
            <w:t>Ghoffar Abdul Ja’far 2341720035/TI</w:t>
          </w:r>
          <w:r w:rsidR="00D06270" w:rsidRPr="009E1C5E">
            <w:rPr>
              <w:bCs/>
              <w:sz w:val="24"/>
              <w:szCs w:val="24"/>
            </w:rPr>
            <w:t>3H</w:t>
          </w:r>
        </w:p>
        <w:p w14:paraId="7DCFAE9D" w14:textId="00332459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13B8A226" w14:textId="77777777" w:rsidR="00D06270" w:rsidRPr="009E1C5E" w:rsidRDefault="00D06270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236AAF01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4EC8777A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7B9C7369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3C047928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12A8D0AC" w14:textId="77777777" w:rsidR="00130925" w:rsidRPr="009E1C5E" w:rsidRDefault="00130925" w:rsidP="00130925">
          <w:pPr>
            <w:jc w:val="center"/>
            <w:rPr>
              <w:b/>
              <w:sz w:val="24"/>
              <w:szCs w:val="24"/>
              <w:lang w:val="en-US"/>
            </w:rPr>
          </w:pPr>
          <w:r w:rsidRPr="009E1C5E">
            <w:rPr>
              <w:b/>
              <w:sz w:val="24"/>
              <w:szCs w:val="24"/>
              <w:lang w:val="en-US"/>
            </w:rPr>
            <w:t>JURUSAN TEKNOLOGI INFORMASI</w:t>
          </w:r>
        </w:p>
        <w:p w14:paraId="715A017E" w14:textId="77777777" w:rsidR="00130925" w:rsidRPr="009E1C5E" w:rsidRDefault="00130925" w:rsidP="00130925">
          <w:pPr>
            <w:jc w:val="center"/>
            <w:rPr>
              <w:b/>
              <w:sz w:val="24"/>
              <w:szCs w:val="24"/>
            </w:rPr>
          </w:pPr>
          <w:r w:rsidRPr="009E1C5E">
            <w:rPr>
              <w:b/>
              <w:sz w:val="24"/>
              <w:szCs w:val="24"/>
            </w:rPr>
            <w:t>POLITEKNIK NEGERI MALANG</w:t>
          </w:r>
        </w:p>
        <w:p w14:paraId="24F822A8" w14:textId="50FB935B" w:rsidR="00130925" w:rsidRPr="009E1C5E" w:rsidRDefault="00130925" w:rsidP="00130925">
          <w:pPr>
            <w:jc w:val="center"/>
            <w:rPr>
              <w:b/>
              <w:sz w:val="24"/>
              <w:szCs w:val="24"/>
            </w:rPr>
          </w:pPr>
          <w:r w:rsidRPr="009E1C5E">
            <w:rPr>
              <w:b/>
              <w:sz w:val="24"/>
              <w:szCs w:val="24"/>
            </w:rPr>
            <w:t>202</w:t>
          </w:r>
          <w:r w:rsidR="00145CD9" w:rsidRPr="009E1C5E">
            <w:rPr>
              <w:b/>
              <w:sz w:val="24"/>
              <w:szCs w:val="24"/>
            </w:rPr>
            <w:t>5</w:t>
          </w:r>
          <w:r w:rsidRPr="009E1C5E">
            <w:rPr>
              <w:b/>
              <w:sz w:val="24"/>
              <w:szCs w:val="24"/>
            </w:rPr>
            <w:t>/202</w:t>
          </w:r>
          <w:r w:rsidR="00145CD9" w:rsidRPr="009E1C5E">
            <w:rPr>
              <w:b/>
              <w:sz w:val="24"/>
              <w:szCs w:val="24"/>
            </w:rPr>
            <w:t>6</w:t>
          </w:r>
        </w:p>
      </w:sdtContent>
    </w:sdt>
    <w:p w14:paraId="2615BD14" w14:textId="4488EEE5" w:rsidR="00D14FBD" w:rsidRDefault="00130925" w:rsidP="00F67025">
      <w:pPr>
        <w:pStyle w:val="BodyText"/>
        <w:rPr>
          <w:b/>
          <w:bCs/>
        </w:rPr>
      </w:pPr>
      <w:r w:rsidRPr="009E1C5E">
        <w:br w:type="page"/>
      </w:r>
      <w:r w:rsidR="009E1C5E" w:rsidRPr="009E1C5E">
        <w:rPr>
          <w:b/>
          <w:bCs/>
        </w:rPr>
        <w:lastRenderedPageBreak/>
        <w:t>Langkah-Langkah Praktikum</w:t>
      </w:r>
    </w:p>
    <w:p w14:paraId="49E7844D" w14:textId="61E261FD" w:rsidR="003301FA" w:rsidRDefault="003301FA" w:rsidP="00EF7C5F">
      <w:pPr>
        <w:pStyle w:val="BodyText"/>
        <w:numPr>
          <w:ilvl w:val="0"/>
          <w:numId w:val="5"/>
        </w:numPr>
        <w:ind w:left="426"/>
      </w:pPr>
      <w:r>
        <w:t>Topologi</w:t>
      </w:r>
    </w:p>
    <w:p w14:paraId="649C2CBE" w14:textId="3C052DCD" w:rsidR="003301FA" w:rsidRDefault="00843329" w:rsidP="003301FA">
      <w:pPr>
        <w:pStyle w:val="BodyText"/>
        <w:ind w:left="426"/>
      </w:pPr>
      <w:r w:rsidRPr="00843329">
        <w:drawing>
          <wp:inline distT="0" distB="0" distL="0" distR="0" wp14:anchorId="2DBAF893" wp14:editId="74E056FA">
            <wp:extent cx="3233194" cy="2228850"/>
            <wp:effectExtent l="0" t="0" r="5715" b="0"/>
            <wp:docPr id="120643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5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656" cy="223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07B1" w14:textId="141D7A3F" w:rsidR="00EF7C5F" w:rsidRDefault="00EF7C5F" w:rsidP="00EF7C5F">
      <w:pPr>
        <w:pStyle w:val="BodyText"/>
        <w:numPr>
          <w:ilvl w:val="0"/>
          <w:numId w:val="5"/>
        </w:numPr>
        <w:ind w:left="426"/>
      </w:pPr>
      <w:r>
        <w:t xml:space="preserve">Konfigurasi </w:t>
      </w:r>
      <w:r w:rsidR="003301FA">
        <w:t>Router</w:t>
      </w:r>
    </w:p>
    <w:p w14:paraId="5C11935C" w14:textId="29697E03" w:rsidR="00EF7C5F" w:rsidRDefault="003301FA" w:rsidP="00EF7C5F">
      <w:pPr>
        <w:pStyle w:val="BodyText"/>
        <w:ind w:left="426"/>
      </w:pPr>
      <w:r w:rsidRPr="003301FA">
        <w:drawing>
          <wp:inline distT="0" distB="0" distL="0" distR="0" wp14:anchorId="4F13FDA6" wp14:editId="42A4F79A">
            <wp:extent cx="3004176" cy="4010025"/>
            <wp:effectExtent l="0" t="0" r="6350" b="0"/>
            <wp:docPr id="99862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8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684" cy="401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B661" w14:textId="77777777" w:rsidR="00B20890" w:rsidRDefault="00B20890" w:rsidP="00B20890">
      <w:pPr>
        <w:pStyle w:val="BodyText"/>
        <w:ind w:left="426"/>
      </w:pPr>
      <w:r>
        <w:t>PENJELASAN:</w:t>
      </w:r>
    </w:p>
    <w:p w14:paraId="762A5385" w14:textId="77777777" w:rsidR="00B20890" w:rsidRDefault="00B20890" w:rsidP="00B20890">
      <w:pPr>
        <w:pStyle w:val="BodyText"/>
        <w:ind w:left="426"/>
      </w:pPr>
      <w:r>
        <w:t>Router1 dikonfigurasi sebagai inter-VLAN router menggunakan</w:t>
      </w:r>
    </w:p>
    <w:p w14:paraId="50D2FC91" w14:textId="77777777" w:rsidR="00B20890" w:rsidRDefault="00B20890" w:rsidP="00B20890">
      <w:pPr>
        <w:pStyle w:val="BodyText"/>
        <w:ind w:left="426"/>
      </w:pPr>
      <w:r>
        <w:t>metode ROAS (Router on a Stick). Interface FastEthernet0/0</w:t>
      </w:r>
    </w:p>
    <w:p w14:paraId="49302C34" w14:textId="77777777" w:rsidR="00B20890" w:rsidRDefault="00B20890" w:rsidP="00B20890">
      <w:pPr>
        <w:pStyle w:val="BodyText"/>
        <w:ind w:left="426"/>
      </w:pPr>
      <w:r>
        <w:t>digunakan sebagai jalur trunk yang dibagi menjadi beberapa sub-</w:t>
      </w:r>
    </w:p>
    <w:p w14:paraId="581CA573" w14:textId="0B6448AB" w:rsidR="00B20890" w:rsidRDefault="00B20890" w:rsidP="00B20890">
      <w:pPr>
        <w:pStyle w:val="BodyText"/>
        <w:ind w:left="426"/>
      </w:pPr>
      <w:r>
        <w:t xml:space="preserve">interface untuk VLAN </w:t>
      </w:r>
      <w:r>
        <w:t>16</w:t>
      </w:r>
      <w:r>
        <w:t xml:space="preserve">0, </w:t>
      </w:r>
      <w:r>
        <w:t>17</w:t>
      </w:r>
      <w:r>
        <w:t xml:space="preserve">0, </w:t>
      </w:r>
      <w:r>
        <w:t>18</w:t>
      </w:r>
      <w:r>
        <w:t xml:space="preserve">0, dan </w:t>
      </w:r>
      <w:r>
        <w:t>19</w:t>
      </w:r>
      <w:r>
        <w:t>0, masing-masing</w:t>
      </w:r>
    </w:p>
    <w:p w14:paraId="5E040F75" w14:textId="77777777" w:rsidR="00B20890" w:rsidRDefault="00B20890" w:rsidP="00B20890">
      <w:pPr>
        <w:pStyle w:val="BodyText"/>
        <w:ind w:left="426"/>
      </w:pPr>
      <w:r>
        <w:t>memiliki alamat IP sebagai gateway bagi setiap VLAN. Beberapa</w:t>
      </w:r>
    </w:p>
    <w:p w14:paraId="5CD1DDCF" w14:textId="77777777" w:rsidR="00B20890" w:rsidRDefault="00B20890" w:rsidP="00B20890">
      <w:pPr>
        <w:pStyle w:val="BodyText"/>
        <w:ind w:left="426"/>
      </w:pPr>
      <w:r>
        <w:t>interface lain masih nonaktif. Perintah ip classless memungkinkan</w:t>
      </w:r>
    </w:p>
    <w:p w14:paraId="7A373406" w14:textId="77777777" w:rsidR="00B20890" w:rsidRDefault="00B20890" w:rsidP="00B20890">
      <w:pPr>
        <w:pStyle w:val="BodyText"/>
        <w:ind w:left="426"/>
      </w:pPr>
      <w:r>
        <w:t>router meneruskan paket meski rute tidak lengkap. Secara</w:t>
      </w:r>
    </w:p>
    <w:p w14:paraId="32D3C49D" w14:textId="77777777" w:rsidR="00B20890" w:rsidRDefault="00B20890" w:rsidP="00B20890">
      <w:pPr>
        <w:pStyle w:val="BodyText"/>
        <w:ind w:left="426"/>
      </w:pPr>
      <w:r>
        <w:t>keseluruhan, Router1 berfungsi menghubungkan antar VLAN agar</w:t>
      </w:r>
    </w:p>
    <w:p w14:paraId="4863311F" w14:textId="012A8D63" w:rsidR="00B20890" w:rsidRDefault="00B20890" w:rsidP="00B20890">
      <w:pPr>
        <w:pStyle w:val="BodyText"/>
        <w:ind w:left="426"/>
      </w:pPr>
      <w:r>
        <w:t>dapat saling berkomunikasi.</w:t>
      </w:r>
    </w:p>
    <w:p w14:paraId="6BE968EF" w14:textId="75CC42BD" w:rsidR="00EF7C5F" w:rsidRDefault="00EF7C5F" w:rsidP="00EF7C5F">
      <w:pPr>
        <w:pStyle w:val="BodyText"/>
        <w:numPr>
          <w:ilvl w:val="0"/>
          <w:numId w:val="5"/>
        </w:numPr>
        <w:ind w:left="426"/>
      </w:pPr>
      <w:r>
        <w:t>Konfigurasi S</w:t>
      </w:r>
      <w:r w:rsidR="003301FA">
        <w:t>witch</w:t>
      </w:r>
      <w:r>
        <w:t xml:space="preserve"> </w:t>
      </w:r>
      <w:r w:rsidR="003301FA">
        <w:t>1</w:t>
      </w:r>
    </w:p>
    <w:p w14:paraId="33A397DF" w14:textId="65703172" w:rsidR="003301FA" w:rsidRDefault="00B20890" w:rsidP="003301FA">
      <w:pPr>
        <w:pStyle w:val="BodyText"/>
        <w:ind w:left="426"/>
      </w:pPr>
      <w:r w:rsidRPr="00B20890">
        <w:lastRenderedPageBreak/>
        <w:drawing>
          <wp:inline distT="0" distB="0" distL="0" distR="0" wp14:anchorId="1C25D0A3" wp14:editId="2394D5C6">
            <wp:extent cx="3299135" cy="4219575"/>
            <wp:effectExtent l="0" t="0" r="0" b="0"/>
            <wp:docPr id="8540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14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1896" cy="422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FD2F" w14:textId="77777777" w:rsidR="00B20890" w:rsidRDefault="00B20890" w:rsidP="00B20890">
      <w:pPr>
        <w:pStyle w:val="BodyText"/>
        <w:ind w:left="426"/>
      </w:pPr>
      <w:r>
        <w:t>PENJELASAN:</w:t>
      </w:r>
    </w:p>
    <w:p w14:paraId="0252E140" w14:textId="77777777" w:rsidR="00B20890" w:rsidRDefault="00B20890" w:rsidP="00B20890">
      <w:pPr>
        <w:pStyle w:val="BodyText"/>
        <w:ind w:left="426"/>
      </w:pPr>
      <w:r>
        <w:t>Switch1 dikonfigurasi sebagai distribution switch yang</w:t>
      </w:r>
    </w:p>
    <w:p w14:paraId="4097FA50" w14:textId="77777777" w:rsidR="00B20890" w:rsidRDefault="00B20890" w:rsidP="00B20890">
      <w:pPr>
        <w:pStyle w:val="BodyText"/>
        <w:ind w:left="426"/>
      </w:pPr>
      <w:r>
        <w:t>menghubungkan berbagai VLAN ke Router1 menggunakan metode</w:t>
      </w:r>
    </w:p>
    <w:p w14:paraId="216AB365" w14:textId="77777777" w:rsidR="00B20890" w:rsidRDefault="00B20890" w:rsidP="00B20890">
      <w:pPr>
        <w:pStyle w:val="BodyText"/>
        <w:ind w:left="426"/>
      </w:pPr>
      <w:r>
        <w:t>ROAS (Router on a Stick). Port FastEthernet0/1 dan FastEthernet3/1</w:t>
      </w:r>
    </w:p>
    <w:p w14:paraId="1570FC7D" w14:textId="6C1C505C" w:rsidR="00B20890" w:rsidRDefault="00B20890" w:rsidP="00B20890">
      <w:pPr>
        <w:pStyle w:val="BodyText"/>
        <w:ind w:left="426"/>
      </w:pPr>
      <w:r>
        <w:t>diset ke mode trunk untuk membawa semua VLAN (</w:t>
      </w:r>
      <w:r>
        <w:t>16</w:t>
      </w:r>
      <w:r>
        <w:t xml:space="preserve">0, </w:t>
      </w:r>
      <w:r>
        <w:t>17</w:t>
      </w:r>
      <w:r>
        <w:t xml:space="preserve">0, </w:t>
      </w:r>
      <w:r>
        <w:t>18</w:t>
      </w:r>
      <w:r>
        <w:t>0,</w:t>
      </w:r>
    </w:p>
    <w:p w14:paraId="2A93163D" w14:textId="35376662" w:rsidR="00B20890" w:rsidRDefault="00B20890" w:rsidP="00B20890">
      <w:pPr>
        <w:pStyle w:val="BodyText"/>
        <w:ind w:left="426"/>
      </w:pPr>
      <w:r>
        <w:t>19</w:t>
      </w:r>
      <w:r>
        <w:t xml:space="preserve">0). Port FastEthernet1/1 digunakan untuk PC di VLAN </w:t>
      </w:r>
      <w:r>
        <w:t>18</w:t>
      </w:r>
      <w:r>
        <w:t>0, dan</w:t>
      </w:r>
    </w:p>
    <w:p w14:paraId="67C8D8EE" w14:textId="6297C8EF" w:rsidR="00B20890" w:rsidRDefault="00B20890" w:rsidP="00B20890">
      <w:pPr>
        <w:pStyle w:val="BodyText"/>
        <w:ind w:left="426"/>
      </w:pPr>
      <w:r>
        <w:t xml:space="preserve">FastEthernet2/1 untuk server di VLAN </w:t>
      </w:r>
      <w:r>
        <w:t>19</w:t>
      </w:r>
      <w:r>
        <w:t>0, keduanya menggunakan</w:t>
      </w:r>
    </w:p>
    <w:p w14:paraId="1F371A33" w14:textId="77777777" w:rsidR="00B20890" w:rsidRDefault="00B20890" w:rsidP="00B20890">
      <w:pPr>
        <w:pStyle w:val="BodyText"/>
        <w:ind w:left="426"/>
      </w:pPr>
      <w:r>
        <w:t>mode access. Selain itu, spanning-tree PVST diaktifkan untuk</w:t>
      </w:r>
    </w:p>
    <w:p w14:paraId="1FF4D40C" w14:textId="77777777" w:rsidR="00B20890" w:rsidRDefault="00B20890" w:rsidP="00B20890">
      <w:pPr>
        <w:pStyle w:val="BodyText"/>
        <w:ind w:left="426"/>
      </w:pPr>
      <w:r>
        <w:t>mencegah loop jaringan. Secara keseluruhan, Switch1 berfungsi</w:t>
      </w:r>
    </w:p>
    <w:p w14:paraId="0E7788B5" w14:textId="77777777" w:rsidR="00B20890" w:rsidRDefault="00B20890" w:rsidP="00B20890">
      <w:pPr>
        <w:pStyle w:val="BodyText"/>
        <w:ind w:left="426"/>
      </w:pPr>
      <w:r>
        <w:t>meneruskan lalu lintas antar-VLAN dan menghubungkan perangkat ke</w:t>
      </w:r>
    </w:p>
    <w:p w14:paraId="396D4A8B" w14:textId="1AC45203" w:rsidR="00B20890" w:rsidRDefault="00B20890" w:rsidP="00B20890">
      <w:pPr>
        <w:pStyle w:val="BodyText"/>
        <w:ind w:left="426"/>
      </w:pPr>
      <w:r>
        <w:t>Router1.</w:t>
      </w:r>
    </w:p>
    <w:p w14:paraId="174A8849" w14:textId="01329663" w:rsidR="003301FA" w:rsidRDefault="003301FA" w:rsidP="00EF7C5F">
      <w:pPr>
        <w:pStyle w:val="BodyText"/>
        <w:numPr>
          <w:ilvl w:val="0"/>
          <w:numId w:val="5"/>
        </w:numPr>
        <w:ind w:left="426"/>
      </w:pPr>
      <w:r>
        <w:t>Konfigurasi S</w:t>
      </w:r>
      <w:r>
        <w:t>witch</w:t>
      </w:r>
      <w:r>
        <w:t xml:space="preserve"> </w:t>
      </w:r>
      <w:r w:rsidR="00B20890">
        <w:t>0</w:t>
      </w:r>
    </w:p>
    <w:p w14:paraId="43251EB0" w14:textId="3EFF0B08" w:rsidR="00DF717E" w:rsidRDefault="00B20890" w:rsidP="00DF717E">
      <w:pPr>
        <w:pStyle w:val="BodyText"/>
        <w:ind w:left="426"/>
      </w:pPr>
      <w:r w:rsidRPr="00B20890">
        <w:lastRenderedPageBreak/>
        <w:drawing>
          <wp:inline distT="0" distB="0" distL="0" distR="0" wp14:anchorId="4B69F5D3" wp14:editId="469DA338">
            <wp:extent cx="5278120" cy="4491355"/>
            <wp:effectExtent l="0" t="0" r="0" b="4445"/>
            <wp:docPr id="94433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2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CE8E" w14:textId="77777777" w:rsidR="00DF717E" w:rsidRDefault="00DF717E" w:rsidP="00DF717E">
      <w:pPr>
        <w:pStyle w:val="BodyText"/>
        <w:ind w:left="426"/>
      </w:pPr>
      <w:r>
        <w:t>PENJELASAN:</w:t>
      </w:r>
    </w:p>
    <w:p w14:paraId="53E6F4F4" w14:textId="77777777" w:rsidR="00DF717E" w:rsidRDefault="00DF717E" w:rsidP="00DF717E">
      <w:pPr>
        <w:pStyle w:val="BodyText"/>
        <w:ind w:left="426"/>
      </w:pPr>
      <w:r>
        <w:t>Switch0 dikonfigurasi sebagai access switch yang menghubungkan</w:t>
      </w:r>
    </w:p>
    <w:p w14:paraId="5E500689" w14:textId="77777777" w:rsidR="00DF717E" w:rsidRDefault="00DF717E" w:rsidP="00DF717E">
      <w:pPr>
        <w:pStyle w:val="BodyText"/>
        <w:ind w:left="426"/>
      </w:pPr>
      <w:r>
        <w:t>perangkat pengguna ke jaringan VLAN. Port FastEthernet1/1</w:t>
      </w:r>
    </w:p>
    <w:p w14:paraId="3F17A410" w14:textId="21E78137" w:rsidR="00DF717E" w:rsidRDefault="00DF717E" w:rsidP="00DF717E">
      <w:pPr>
        <w:pStyle w:val="BodyText"/>
        <w:ind w:left="426"/>
      </w:pPr>
      <w:r>
        <w:t>digunakan untuk Laptop VLAN</w:t>
      </w:r>
      <w:r>
        <w:t>16</w:t>
      </w:r>
      <w:r>
        <w:t>0, dan FastEthernet2/1 untuk Laptop</w:t>
      </w:r>
    </w:p>
    <w:p w14:paraId="08FDE20B" w14:textId="5038AEC0" w:rsidR="00DF717E" w:rsidRDefault="00DF717E" w:rsidP="00DF717E">
      <w:pPr>
        <w:pStyle w:val="BodyText"/>
        <w:ind w:left="426"/>
      </w:pPr>
      <w:r>
        <w:t>VLAN</w:t>
      </w:r>
      <w:r>
        <w:t>17</w:t>
      </w:r>
      <w:r>
        <w:t>0, keduanya dalam mode access. Port FastEthernet3/1 diset</w:t>
      </w:r>
    </w:p>
    <w:p w14:paraId="0ED56683" w14:textId="77777777" w:rsidR="00DF717E" w:rsidRDefault="00DF717E" w:rsidP="00DF717E">
      <w:pPr>
        <w:pStyle w:val="BodyText"/>
        <w:ind w:left="426"/>
      </w:pPr>
      <w:r>
        <w:t>sebagai trunk untuk meneruskan semua VLAN ke Switch1, yang</w:t>
      </w:r>
    </w:p>
    <w:p w14:paraId="2BCA7101" w14:textId="77777777" w:rsidR="00DF717E" w:rsidRDefault="00DF717E" w:rsidP="00DF717E">
      <w:pPr>
        <w:pStyle w:val="BodyText"/>
        <w:ind w:left="426"/>
      </w:pPr>
      <w:r>
        <w:t>kemudian terhubung ke Router1. Selain itu, spanning-tree PVST</w:t>
      </w:r>
    </w:p>
    <w:p w14:paraId="7B5C10B4" w14:textId="105DFCCC" w:rsidR="00DF717E" w:rsidRDefault="00DF717E" w:rsidP="00DF717E">
      <w:pPr>
        <w:pStyle w:val="BodyText"/>
        <w:ind w:left="426"/>
      </w:pPr>
      <w:r>
        <w:t>diaktifkan untuk mencegah terjadinya loop pada jaringan.</w:t>
      </w:r>
    </w:p>
    <w:p w14:paraId="67A964B1" w14:textId="7A4AA7C4" w:rsidR="00EF7C5F" w:rsidRDefault="00DF717E" w:rsidP="00EF7C5F">
      <w:pPr>
        <w:pStyle w:val="BodyText"/>
        <w:numPr>
          <w:ilvl w:val="0"/>
          <w:numId w:val="5"/>
        </w:numPr>
        <w:ind w:left="426"/>
      </w:pPr>
      <w:r>
        <w:t>Ringkasan topologi</w:t>
      </w:r>
    </w:p>
    <w:p w14:paraId="289C6BC8" w14:textId="77777777" w:rsidR="00DF717E" w:rsidRPr="00DF717E" w:rsidRDefault="00DF717E" w:rsidP="00DF717E">
      <w:pPr>
        <w:pStyle w:val="BodyText"/>
        <w:ind w:left="426"/>
      </w:pPr>
      <w:r w:rsidRPr="00DF717E">
        <w:t>a. Switch0 berfungsi sebagai access switch untuk perangkat</w:t>
      </w:r>
    </w:p>
    <w:p w14:paraId="13DFAA61" w14:textId="28F57338" w:rsidR="00DF717E" w:rsidRPr="00DF717E" w:rsidRDefault="00DF717E" w:rsidP="00DF717E">
      <w:pPr>
        <w:pStyle w:val="BodyText"/>
        <w:ind w:left="426"/>
      </w:pPr>
      <w:r w:rsidRPr="00DF717E">
        <w:t>VLAN</w:t>
      </w:r>
      <w:r>
        <w:t>16</w:t>
      </w:r>
      <w:r w:rsidRPr="00DF717E">
        <w:t>0 dan VLAN</w:t>
      </w:r>
      <w:r>
        <w:t>17</w:t>
      </w:r>
      <w:r w:rsidRPr="00DF717E">
        <w:t>0.</w:t>
      </w:r>
    </w:p>
    <w:p w14:paraId="06981319" w14:textId="77777777" w:rsidR="00DF717E" w:rsidRPr="00DF717E" w:rsidRDefault="00DF717E" w:rsidP="00DF717E">
      <w:pPr>
        <w:pStyle w:val="BodyText"/>
        <w:ind w:left="426"/>
      </w:pPr>
      <w:r w:rsidRPr="00DF717E">
        <w:t>b. Switch1 berperan sebagai distribution switch yang</w:t>
      </w:r>
    </w:p>
    <w:p w14:paraId="132160FB" w14:textId="77777777" w:rsidR="00DF717E" w:rsidRPr="00DF717E" w:rsidRDefault="00DF717E" w:rsidP="00DF717E">
      <w:pPr>
        <w:pStyle w:val="BodyText"/>
        <w:ind w:left="426"/>
      </w:pPr>
      <w:r w:rsidRPr="00DF717E">
        <w:t>menghubungkan semua VLAN ke router.</w:t>
      </w:r>
    </w:p>
    <w:p w14:paraId="029227D2" w14:textId="77777777" w:rsidR="00DF717E" w:rsidRPr="00DF717E" w:rsidRDefault="00DF717E" w:rsidP="00DF717E">
      <w:pPr>
        <w:pStyle w:val="BodyText"/>
        <w:ind w:left="426"/>
      </w:pPr>
      <w:r w:rsidRPr="00DF717E">
        <w:t>c. Router1 bertugas melakukan inter-VLAN routing (ROAS) agar</w:t>
      </w:r>
    </w:p>
    <w:p w14:paraId="7C6F4186" w14:textId="3C0E6454" w:rsidR="00DF717E" w:rsidRPr="00EF7C5F" w:rsidRDefault="00DF717E" w:rsidP="00DF717E">
      <w:pPr>
        <w:pStyle w:val="BodyText"/>
        <w:ind w:left="426"/>
      </w:pPr>
      <w:r w:rsidRPr="00DF717E">
        <w:t>seluruh VLAN dapat saling berkomunikasi.</w:t>
      </w:r>
    </w:p>
    <w:sectPr w:rsidR="00DF717E" w:rsidRPr="00EF7C5F" w:rsidSect="00130925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F09"/>
    <w:multiLevelType w:val="hybridMultilevel"/>
    <w:tmpl w:val="273C6B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632D6"/>
    <w:multiLevelType w:val="hybridMultilevel"/>
    <w:tmpl w:val="DB5E332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6A657FEA"/>
    <w:multiLevelType w:val="hybridMultilevel"/>
    <w:tmpl w:val="233E5B7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789F41F7"/>
    <w:multiLevelType w:val="hybridMultilevel"/>
    <w:tmpl w:val="DF5A19B0"/>
    <w:lvl w:ilvl="0" w:tplc="4964E2C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C301997"/>
    <w:multiLevelType w:val="hybridMultilevel"/>
    <w:tmpl w:val="B194E6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553567">
    <w:abstractNumId w:val="0"/>
  </w:num>
  <w:num w:numId="2" w16cid:durableId="594828898">
    <w:abstractNumId w:val="1"/>
  </w:num>
  <w:num w:numId="3" w16cid:durableId="1014723434">
    <w:abstractNumId w:val="2"/>
  </w:num>
  <w:num w:numId="4" w16cid:durableId="102506942">
    <w:abstractNumId w:val="3"/>
  </w:num>
  <w:num w:numId="5" w16cid:durableId="2119526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25"/>
    <w:rsid w:val="0000574F"/>
    <w:rsid w:val="001031D5"/>
    <w:rsid w:val="00130925"/>
    <w:rsid w:val="00145CD9"/>
    <w:rsid w:val="00297028"/>
    <w:rsid w:val="003301FA"/>
    <w:rsid w:val="00401347"/>
    <w:rsid w:val="00436E85"/>
    <w:rsid w:val="00496909"/>
    <w:rsid w:val="005F7F53"/>
    <w:rsid w:val="00774FD2"/>
    <w:rsid w:val="00843329"/>
    <w:rsid w:val="009E1C5E"/>
    <w:rsid w:val="00AB7A7B"/>
    <w:rsid w:val="00B20890"/>
    <w:rsid w:val="00B20D73"/>
    <w:rsid w:val="00BA5811"/>
    <w:rsid w:val="00D06270"/>
    <w:rsid w:val="00D14FBD"/>
    <w:rsid w:val="00D51EC8"/>
    <w:rsid w:val="00DC5876"/>
    <w:rsid w:val="00DF717E"/>
    <w:rsid w:val="00E07C6F"/>
    <w:rsid w:val="00EF7C5F"/>
    <w:rsid w:val="00F67025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9247"/>
  <w15:chartTrackingRefBased/>
  <w15:docId w15:val="{7A638934-D895-4C16-A5ED-2537B420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92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D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D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D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D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D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2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D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9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2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D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9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092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D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2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D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2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2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09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0925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9</cp:revision>
  <cp:lastPrinted>2025-10-15T15:06:00Z</cp:lastPrinted>
  <dcterms:created xsi:type="dcterms:W3CDTF">2025-03-19T11:42:00Z</dcterms:created>
  <dcterms:modified xsi:type="dcterms:W3CDTF">2025-10-15T04:17:00Z</dcterms:modified>
</cp:coreProperties>
</file>