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472C4" w:themeColor="accent1"/>
          <w:sz w:val="24"/>
          <w:szCs w:val="24"/>
        </w:rPr>
        <w:id w:val="-1900282036"/>
        <w:docPartObj>
          <w:docPartGallery w:val="Cover Pages"/>
          <w:docPartUnique/>
        </w:docPartObj>
      </w:sdtPr>
      <w:sdtEndPr>
        <w:rPr>
          <w:color w:val="auto"/>
        </w:rPr>
      </w:sdtEndPr>
      <w:sdtContent>
        <w:p w14:paraId="43C6C6B7" w14:textId="756F5A34" w:rsidR="00130925" w:rsidRPr="009E1C5E" w:rsidRDefault="00130925" w:rsidP="00130925">
          <w:pPr>
            <w:pBdr>
              <w:top w:val="nil"/>
              <w:left w:val="nil"/>
              <w:bottom w:val="nil"/>
              <w:right w:val="nil"/>
              <w:between w:val="nil"/>
            </w:pBdr>
            <w:spacing w:line="276" w:lineRule="auto"/>
            <w:jc w:val="center"/>
            <w:rPr>
              <w:b/>
              <w:color w:val="000000"/>
              <w:sz w:val="24"/>
              <w:szCs w:val="24"/>
            </w:rPr>
          </w:pPr>
          <w:r w:rsidRPr="009E1C5E">
            <w:rPr>
              <w:b/>
              <w:color w:val="000000"/>
              <w:sz w:val="24"/>
              <w:szCs w:val="24"/>
            </w:rPr>
            <w:t>LAPORAN PRAKTIKUM</w:t>
          </w:r>
        </w:p>
        <w:p w14:paraId="3BC23FC9" w14:textId="712A0C24" w:rsidR="00130925" w:rsidRPr="009E1C5E" w:rsidRDefault="009E1C5E" w:rsidP="00130925">
          <w:pPr>
            <w:pBdr>
              <w:top w:val="nil"/>
              <w:left w:val="nil"/>
              <w:bottom w:val="nil"/>
              <w:right w:val="nil"/>
              <w:between w:val="nil"/>
            </w:pBdr>
            <w:spacing w:line="276" w:lineRule="auto"/>
            <w:jc w:val="center"/>
            <w:rPr>
              <w:b/>
              <w:color w:val="000000"/>
              <w:sz w:val="24"/>
              <w:szCs w:val="24"/>
              <w:lang w:val="en-US"/>
            </w:rPr>
          </w:pPr>
          <w:r w:rsidRPr="009E1C5E">
            <w:rPr>
              <w:b/>
              <w:color w:val="000000"/>
              <w:sz w:val="24"/>
              <w:szCs w:val="24"/>
            </w:rPr>
            <w:t>ADMINISTRASI DAN KEAMANAN JARINGAN</w:t>
          </w:r>
        </w:p>
        <w:p w14:paraId="2615CBAD" w14:textId="77777777" w:rsidR="00130925" w:rsidRPr="009E1C5E" w:rsidRDefault="00130925" w:rsidP="00130925">
          <w:pPr>
            <w:spacing w:line="360" w:lineRule="auto"/>
            <w:jc w:val="center"/>
            <w:rPr>
              <w:b/>
              <w:color w:val="000000"/>
              <w:sz w:val="24"/>
              <w:szCs w:val="24"/>
              <w:lang w:val="en-US"/>
            </w:rPr>
          </w:pPr>
        </w:p>
        <w:p w14:paraId="2D337488" w14:textId="77777777" w:rsidR="00130925" w:rsidRPr="009E1C5E" w:rsidRDefault="00130925" w:rsidP="00130925">
          <w:pPr>
            <w:spacing w:line="360" w:lineRule="auto"/>
            <w:jc w:val="center"/>
            <w:rPr>
              <w:b/>
              <w:color w:val="000000"/>
              <w:sz w:val="24"/>
              <w:szCs w:val="24"/>
              <w:lang w:val="en-US"/>
            </w:rPr>
          </w:pPr>
        </w:p>
        <w:p w14:paraId="2A0A403A" w14:textId="77777777" w:rsidR="00130925" w:rsidRPr="009E1C5E" w:rsidRDefault="00130925" w:rsidP="00130925">
          <w:pPr>
            <w:spacing w:line="360" w:lineRule="auto"/>
            <w:jc w:val="center"/>
            <w:rPr>
              <w:b/>
              <w:color w:val="000000"/>
              <w:sz w:val="24"/>
              <w:szCs w:val="24"/>
              <w:lang w:val="en-US"/>
            </w:rPr>
          </w:pPr>
        </w:p>
        <w:p w14:paraId="664EBB19" w14:textId="5B072CEE" w:rsidR="00130925" w:rsidRPr="009E1C5E" w:rsidRDefault="00855496" w:rsidP="00297028">
          <w:pPr>
            <w:spacing w:before="161"/>
            <w:ind w:right="90"/>
            <w:jc w:val="center"/>
            <w:rPr>
              <w:b/>
              <w:sz w:val="24"/>
              <w:szCs w:val="24"/>
            </w:rPr>
          </w:pPr>
          <w:r>
            <w:rPr>
              <w:b/>
              <w:bCs/>
              <w:sz w:val="24"/>
              <w:szCs w:val="24"/>
            </w:rPr>
            <w:t>Security</w:t>
          </w:r>
        </w:p>
        <w:p w14:paraId="756C999A" w14:textId="77777777" w:rsidR="00130925" w:rsidRPr="009E1C5E" w:rsidRDefault="00130925" w:rsidP="00130925">
          <w:pPr>
            <w:spacing w:line="360" w:lineRule="auto"/>
            <w:ind w:left="1418" w:right="1563"/>
            <w:jc w:val="center"/>
            <w:rPr>
              <w:b/>
              <w:bCs/>
              <w:sz w:val="24"/>
              <w:szCs w:val="24"/>
            </w:rPr>
          </w:pPr>
        </w:p>
        <w:p w14:paraId="624D9BE2" w14:textId="77777777" w:rsidR="00130925" w:rsidRPr="009E1C5E" w:rsidRDefault="00130925" w:rsidP="00130925">
          <w:pPr>
            <w:spacing w:line="360" w:lineRule="auto"/>
            <w:rPr>
              <w:b/>
              <w:bCs/>
              <w:sz w:val="24"/>
              <w:szCs w:val="24"/>
            </w:rPr>
          </w:pPr>
        </w:p>
        <w:p w14:paraId="56621F84" w14:textId="77777777" w:rsidR="00130925" w:rsidRPr="009E1C5E" w:rsidRDefault="00130925" w:rsidP="00130925">
          <w:pPr>
            <w:spacing w:line="360" w:lineRule="auto"/>
            <w:rPr>
              <w:b/>
              <w:bCs/>
              <w:sz w:val="24"/>
              <w:szCs w:val="24"/>
            </w:rPr>
          </w:pPr>
        </w:p>
        <w:p w14:paraId="0D5FF2CF" w14:textId="77777777" w:rsidR="00130925" w:rsidRPr="009E1C5E" w:rsidRDefault="00130925" w:rsidP="00130925">
          <w:pPr>
            <w:spacing w:line="360" w:lineRule="auto"/>
            <w:rPr>
              <w:b/>
              <w:bCs/>
              <w:sz w:val="24"/>
              <w:szCs w:val="24"/>
            </w:rPr>
          </w:pPr>
        </w:p>
        <w:p w14:paraId="34F2993C" w14:textId="77777777" w:rsidR="00130925" w:rsidRPr="009E1C5E" w:rsidRDefault="00130925" w:rsidP="00130925">
          <w:pPr>
            <w:spacing w:line="360" w:lineRule="auto"/>
            <w:jc w:val="center"/>
            <w:rPr>
              <w:noProof/>
              <w:sz w:val="24"/>
              <w:szCs w:val="24"/>
            </w:rPr>
          </w:pPr>
        </w:p>
        <w:p w14:paraId="59ED68D0" w14:textId="77777777" w:rsidR="00130925" w:rsidRPr="009E1C5E" w:rsidRDefault="00130925" w:rsidP="00130925">
          <w:pPr>
            <w:spacing w:line="360" w:lineRule="auto"/>
            <w:jc w:val="center"/>
            <w:rPr>
              <w:b/>
              <w:bCs/>
              <w:sz w:val="24"/>
              <w:szCs w:val="24"/>
            </w:rPr>
          </w:pPr>
          <w:r w:rsidRPr="009E1C5E">
            <w:rPr>
              <w:noProof/>
              <w:sz w:val="24"/>
              <w:szCs w:val="24"/>
              <w:lang w:val="en-US"/>
            </w:rPr>
            <w:drawing>
              <wp:inline distT="0" distB="0" distL="0" distR="0" wp14:anchorId="2DCD165D" wp14:editId="2FDFC3BB">
                <wp:extent cx="1773357" cy="1676400"/>
                <wp:effectExtent l="0" t="0" r="0" b="0"/>
                <wp:docPr id="148360248" name="image1.png" descr="poltek"/>
                <wp:cNvGraphicFramePr/>
                <a:graphic xmlns:a="http://schemas.openxmlformats.org/drawingml/2006/main">
                  <a:graphicData uri="http://schemas.openxmlformats.org/drawingml/2006/picture">
                    <pic:pic xmlns:pic="http://schemas.openxmlformats.org/drawingml/2006/picture">
                      <pic:nvPicPr>
                        <pic:cNvPr id="0" name="image1.png" descr="poltek"/>
                        <pic:cNvPicPr preferRelativeResize="0"/>
                      </pic:nvPicPr>
                      <pic:blipFill>
                        <a:blip r:embed="rId5"/>
                        <a:srcRect/>
                        <a:stretch>
                          <a:fillRect/>
                        </a:stretch>
                      </pic:blipFill>
                      <pic:spPr>
                        <a:xfrm>
                          <a:off x="0" y="0"/>
                          <a:ext cx="1773357" cy="1676400"/>
                        </a:xfrm>
                        <a:prstGeom prst="rect">
                          <a:avLst/>
                        </a:prstGeom>
                        <a:ln/>
                      </pic:spPr>
                    </pic:pic>
                  </a:graphicData>
                </a:graphic>
              </wp:inline>
            </w:drawing>
          </w:r>
        </w:p>
        <w:p w14:paraId="03DAE17C" w14:textId="77777777" w:rsidR="00130925" w:rsidRPr="009E1C5E" w:rsidRDefault="00130925" w:rsidP="00130925">
          <w:pPr>
            <w:spacing w:line="360" w:lineRule="auto"/>
            <w:jc w:val="center"/>
            <w:rPr>
              <w:b/>
              <w:bCs/>
              <w:sz w:val="24"/>
              <w:szCs w:val="24"/>
            </w:rPr>
          </w:pPr>
        </w:p>
        <w:p w14:paraId="7F09176D" w14:textId="77777777" w:rsidR="00130925" w:rsidRPr="009E1C5E" w:rsidRDefault="00130925" w:rsidP="00130925">
          <w:pPr>
            <w:spacing w:line="360" w:lineRule="auto"/>
            <w:jc w:val="center"/>
            <w:rPr>
              <w:b/>
              <w:bCs/>
              <w:sz w:val="24"/>
              <w:szCs w:val="24"/>
            </w:rPr>
          </w:pPr>
        </w:p>
        <w:p w14:paraId="1AD4B872" w14:textId="77777777" w:rsidR="00130925" w:rsidRPr="009E1C5E" w:rsidRDefault="00130925" w:rsidP="00130925">
          <w:pPr>
            <w:spacing w:line="360" w:lineRule="auto"/>
            <w:jc w:val="center"/>
            <w:rPr>
              <w:b/>
              <w:bCs/>
              <w:sz w:val="24"/>
              <w:szCs w:val="24"/>
            </w:rPr>
          </w:pPr>
        </w:p>
        <w:p w14:paraId="6DB4AD07" w14:textId="77777777" w:rsidR="00130925" w:rsidRPr="009E1C5E" w:rsidRDefault="00130925" w:rsidP="00130925">
          <w:pPr>
            <w:spacing w:line="360" w:lineRule="auto"/>
            <w:jc w:val="center"/>
            <w:rPr>
              <w:b/>
              <w:bCs/>
              <w:sz w:val="24"/>
              <w:szCs w:val="24"/>
            </w:rPr>
          </w:pPr>
        </w:p>
        <w:p w14:paraId="475EC78D" w14:textId="77777777" w:rsidR="00130925" w:rsidRPr="009E1C5E" w:rsidRDefault="00130925" w:rsidP="00130925">
          <w:pPr>
            <w:jc w:val="center"/>
            <w:rPr>
              <w:b/>
              <w:sz w:val="24"/>
              <w:szCs w:val="24"/>
            </w:rPr>
          </w:pPr>
          <w:r w:rsidRPr="009E1C5E">
            <w:rPr>
              <w:b/>
              <w:sz w:val="24"/>
              <w:szCs w:val="24"/>
            </w:rPr>
            <w:t>Disusun Oleh :</w:t>
          </w:r>
        </w:p>
        <w:p w14:paraId="7A9D40E6" w14:textId="69C16EE9" w:rsidR="00130925" w:rsidRPr="009E1C5E" w:rsidRDefault="00130925" w:rsidP="00130925">
          <w:pPr>
            <w:shd w:val="clear" w:color="auto" w:fill="FFFFFF"/>
            <w:jc w:val="center"/>
            <w:rPr>
              <w:bCs/>
              <w:sz w:val="24"/>
              <w:szCs w:val="24"/>
            </w:rPr>
          </w:pPr>
          <w:r w:rsidRPr="009E1C5E">
            <w:rPr>
              <w:bCs/>
              <w:sz w:val="24"/>
              <w:szCs w:val="24"/>
            </w:rPr>
            <w:t>Ghoffar Abdul Ja’far 2341720035/TI</w:t>
          </w:r>
          <w:r w:rsidR="00D06270" w:rsidRPr="009E1C5E">
            <w:rPr>
              <w:bCs/>
              <w:sz w:val="24"/>
              <w:szCs w:val="24"/>
            </w:rPr>
            <w:t>3H</w:t>
          </w:r>
        </w:p>
        <w:p w14:paraId="7DCFAE9D" w14:textId="00332459" w:rsidR="00130925" w:rsidRPr="009E1C5E" w:rsidRDefault="00130925" w:rsidP="00130925">
          <w:pPr>
            <w:spacing w:line="360" w:lineRule="auto"/>
            <w:jc w:val="center"/>
            <w:rPr>
              <w:b/>
              <w:bCs/>
              <w:sz w:val="24"/>
              <w:szCs w:val="24"/>
            </w:rPr>
          </w:pPr>
        </w:p>
        <w:p w14:paraId="13B8A226" w14:textId="77777777" w:rsidR="00D06270" w:rsidRPr="009E1C5E" w:rsidRDefault="00D06270" w:rsidP="00130925">
          <w:pPr>
            <w:spacing w:line="360" w:lineRule="auto"/>
            <w:jc w:val="center"/>
            <w:rPr>
              <w:b/>
              <w:bCs/>
              <w:sz w:val="24"/>
              <w:szCs w:val="24"/>
            </w:rPr>
          </w:pPr>
        </w:p>
        <w:p w14:paraId="236AAF01" w14:textId="77777777" w:rsidR="00130925" w:rsidRPr="009E1C5E" w:rsidRDefault="00130925" w:rsidP="00130925">
          <w:pPr>
            <w:spacing w:line="360" w:lineRule="auto"/>
            <w:rPr>
              <w:b/>
              <w:bCs/>
              <w:sz w:val="24"/>
              <w:szCs w:val="24"/>
            </w:rPr>
          </w:pPr>
        </w:p>
        <w:p w14:paraId="4EC8777A" w14:textId="77777777" w:rsidR="00130925" w:rsidRPr="009E1C5E" w:rsidRDefault="00130925" w:rsidP="00130925">
          <w:pPr>
            <w:spacing w:line="360" w:lineRule="auto"/>
            <w:rPr>
              <w:b/>
              <w:bCs/>
              <w:sz w:val="24"/>
              <w:szCs w:val="24"/>
            </w:rPr>
          </w:pPr>
        </w:p>
        <w:p w14:paraId="7B9C7369" w14:textId="77777777" w:rsidR="00130925" w:rsidRPr="009E1C5E" w:rsidRDefault="00130925" w:rsidP="00130925">
          <w:pPr>
            <w:spacing w:line="360" w:lineRule="auto"/>
            <w:rPr>
              <w:b/>
              <w:bCs/>
              <w:sz w:val="24"/>
              <w:szCs w:val="24"/>
            </w:rPr>
          </w:pPr>
        </w:p>
        <w:p w14:paraId="3C047928" w14:textId="77777777" w:rsidR="00130925" w:rsidRPr="009E1C5E" w:rsidRDefault="00130925" w:rsidP="00130925">
          <w:pPr>
            <w:spacing w:line="360" w:lineRule="auto"/>
            <w:rPr>
              <w:b/>
              <w:bCs/>
              <w:sz w:val="24"/>
              <w:szCs w:val="24"/>
            </w:rPr>
          </w:pPr>
        </w:p>
        <w:p w14:paraId="12A8D0AC" w14:textId="77777777" w:rsidR="00130925" w:rsidRPr="009E1C5E" w:rsidRDefault="00130925" w:rsidP="00130925">
          <w:pPr>
            <w:jc w:val="center"/>
            <w:rPr>
              <w:b/>
              <w:sz w:val="24"/>
              <w:szCs w:val="24"/>
              <w:lang w:val="en-US"/>
            </w:rPr>
          </w:pPr>
          <w:r w:rsidRPr="009E1C5E">
            <w:rPr>
              <w:b/>
              <w:sz w:val="24"/>
              <w:szCs w:val="24"/>
              <w:lang w:val="en-US"/>
            </w:rPr>
            <w:t>JURUSAN TEKNOLOGI INFORMASI</w:t>
          </w:r>
        </w:p>
        <w:p w14:paraId="715A017E" w14:textId="77777777" w:rsidR="00130925" w:rsidRPr="009E1C5E" w:rsidRDefault="00130925" w:rsidP="00130925">
          <w:pPr>
            <w:jc w:val="center"/>
            <w:rPr>
              <w:b/>
              <w:sz w:val="24"/>
              <w:szCs w:val="24"/>
            </w:rPr>
          </w:pPr>
          <w:r w:rsidRPr="009E1C5E">
            <w:rPr>
              <w:b/>
              <w:sz w:val="24"/>
              <w:szCs w:val="24"/>
            </w:rPr>
            <w:t>POLITEKNIK NEGERI MALANG</w:t>
          </w:r>
        </w:p>
        <w:p w14:paraId="24F822A8" w14:textId="50FB935B" w:rsidR="00130925" w:rsidRPr="009E1C5E" w:rsidRDefault="00130925" w:rsidP="00130925">
          <w:pPr>
            <w:jc w:val="center"/>
            <w:rPr>
              <w:b/>
              <w:sz w:val="24"/>
              <w:szCs w:val="24"/>
            </w:rPr>
          </w:pPr>
          <w:r w:rsidRPr="009E1C5E">
            <w:rPr>
              <w:b/>
              <w:sz w:val="24"/>
              <w:szCs w:val="24"/>
            </w:rPr>
            <w:t>202</w:t>
          </w:r>
          <w:r w:rsidR="00145CD9" w:rsidRPr="009E1C5E">
            <w:rPr>
              <w:b/>
              <w:sz w:val="24"/>
              <w:szCs w:val="24"/>
            </w:rPr>
            <w:t>5</w:t>
          </w:r>
          <w:r w:rsidRPr="009E1C5E">
            <w:rPr>
              <w:b/>
              <w:sz w:val="24"/>
              <w:szCs w:val="24"/>
            </w:rPr>
            <w:t>/202</w:t>
          </w:r>
          <w:r w:rsidR="00145CD9" w:rsidRPr="009E1C5E">
            <w:rPr>
              <w:b/>
              <w:sz w:val="24"/>
              <w:szCs w:val="24"/>
            </w:rPr>
            <w:t>6</w:t>
          </w:r>
        </w:p>
      </w:sdtContent>
    </w:sdt>
    <w:p w14:paraId="2615BD14" w14:textId="4488EEE5" w:rsidR="00D14FBD" w:rsidRDefault="00130925" w:rsidP="00F67025">
      <w:pPr>
        <w:pStyle w:val="BodyText"/>
        <w:rPr>
          <w:b/>
          <w:bCs/>
        </w:rPr>
      </w:pPr>
      <w:r w:rsidRPr="009E1C5E">
        <w:br w:type="page"/>
      </w:r>
      <w:r w:rsidR="009E1C5E" w:rsidRPr="009E1C5E">
        <w:rPr>
          <w:b/>
          <w:bCs/>
        </w:rPr>
        <w:lastRenderedPageBreak/>
        <w:t>Langkah-Langkah Praktikum</w:t>
      </w:r>
    </w:p>
    <w:p w14:paraId="6B503199" w14:textId="6579AE35" w:rsidR="00EB0AB2" w:rsidRDefault="003301FA" w:rsidP="00EB0AB2">
      <w:pPr>
        <w:pStyle w:val="BodyText"/>
        <w:numPr>
          <w:ilvl w:val="0"/>
          <w:numId w:val="5"/>
        </w:numPr>
        <w:ind w:left="426"/>
      </w:pPr>
      <w:r>
        <w:t>Topologi</w:t>
      </w:r>
    </w:p>
    <w:p w14:paraId="6120A971" w14:textId="5FE60F9F" w:rsidR="00EB0AB2" w:rsidRDefault="00EB0AB2" w:rsidP="00EB0AB2">
      <w:pPr>
        <w:pStyle w:val="BodyText"/>
        <w:ind w:left="426"/>
      </w:pPr>
      <w:r w:rsidRPr="00EB0AB2">
        <w:rPr>
          <w:noProof/>
        </w:rPr>
        <w:drawing>
          <wp:inline distT="0" distB="0" distL="0" distR="0" wp14:anchorId="17F22ACB" wp14:editId="40607407">
            <wp:extent cx="5077534" cy="3172268"/>
            <wp:effectExtent l="0" t="0" r="8890" b="9525"/>
            <wp:docPr id="2101488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88232" name=""/>
                    <pic:cNvPicPr/>
                  </pic:nvPicPr>
                  <pic:blipFill>
                    <a:blip r:embed="rId6"/>
                    <a:stretch>
                      <a:fillRect/>
                    </a:stretch>
                  </pic:blipFill>
                  <pic:spPr>
                    <a:xfrm>
                      <a:off x="0" y="0"/>
                      <a:ext cx="5077534" cy="3172268"/>
                    </a:xfrm>
                    <a:prstGeom prst="rect">
                      <a:avLst/>
                    </a:prstGeom>
                  </pic:spPr>
                </pic:pic>
              </a:graphicData>
            </a:graphic>
          </wp:inline>
        </w:drawing>
      </w:r>
    </w:p>
    <w:p w14:paraId="3EEF07B1" w14:textId="630FEED4" w:rsidR="00EF7C5F" w:rsidRDefault="00090955" w:rsidP="00EB0AB2">
      <w:pPr>
        <w:pStyle w:val="BodyText"/>
        <w:ind w:left="426"/>
      </w:pPr>
      <w:r>
        <w:t>Konfigurasi  switch</w:t>
      </w:r>
    </w:p>
    <w:p w14:paraId="75D86C73" w14:textId="1419AB47" w:rsidR="00194EF9" w:rsidRDefault="00090955" w:rsidP="00D65939">
      <w:pPr>
        <w:pStyle w:val="BodyText"/>
        <w:ind w:left="426"/>
      </w:pPr>
      <w:r w:rsidRPr="00090955">
        <w:rPr>
          <w:noProof/>
        </w:rPr>
        <w:drawing>
          <wp:inline distT="0" distB="0" distL="0" distR="0" wp14:anchorId="37CC869B" wp14:editId="14C656D8">
            <wp:extent cx="3124863" cy="2469255"/>
            <wp:effectExtent l="0" t="0" r="0" b="7620"/>
            <wp:docPr id="982141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141864" name=""/>
                    <pic:cNvPicPr/>
                  </pic:nvPicPr>
                  <pic:blipFill>
                    <a:blip r:embed="rId7"/>
                    <a:stretch>
                      <a:fillRect/>
                    </a:stretch>
                  </pic:blipFill>
                  <pic:spPr>
                    <a:xfrm>
                      <a:off x="0" y="0"/>
                      <a:ext cx="3147041" cy="2486780"/>
                    </a:xfrm>
                    <a:prstGeom prst="rect">
                      <a:avLst/>
                    </a:prstGeom>
                  </pic:spPr>
                </pic:pic>
              </a:graphicData>
            </a:graphic>
          </wp:inline>
        </w:drawing>
      </w:r>
    </w:p>
    <w:p w14:paraId="3D8F0297" w14:textId="0366CA3D" w:rsidR="00EB0AB2" w:rsidRDefault="00EB0AB2" w:rsidP="00EB0AB2">
      <w:pPr>
        <w:pStyle w:val="BodyText"/>
        <w:ind w:left="426"/>
      </w:pPr>
      <w:r>
        <w:t>Pengujian SSH</w:t>
      </w:r>
    </w:p>
    <w:p w14:paraId="4170E172" w14:textId="77777777" w:rsidR="00EB0AB2" w:rsidRDefault="00EB0AB2" w:rsidP="00EB0AB2">
      <w:pPr>
        <w:pStyle w:val="BodyText"/>
        <w:ind w:left="426"/>
      </w:pPr>
      <w:r w:rsidRPr="00EB0AB2">
        <w:rPr>
          <w:noProof/>
        </w:rPr>
        <w:drawing>
          <wp:inline distT="0" distB="0" distL="0" distR="0" wp14:anchorId="018F0774" wp14:editId="6A65FB1B">
            <wp:extent cx="2247900" cy="1437014"/>
            <wp:effectExtent l="0" t="0" r="0" b="0"/>
            <wp:docPr id="187897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7310" name=""/>
                    <pic:cNvPicPr/>
                  </pic:nvPicPr>
                  <pic:blipFill>
                    <a:blip r:embed="rId8"/>
                    <a:stretch>
                      <a:fillRect/>
                    </a:stretch>
                  </pic:blipFill>
                  <pic:spPr>
                    <a:xfrm>
                      <a:off x="0" y="0"/>
                      <a:ext cx="2271585" cy="1452155"/>
                    </a:xfrm>
                    <a:prstGeom prst="rect">
                      <a:avLst/>
                    </a:prstGeom>
                  </pic:spPr>
                </pic:pic>
              </a:graphicData>
            </a:graphic>
          </wp:inline>
        </w:drawing>
      </w:r>
    </w:p>
    <w:p w14:paraId="6BE968EF" w14:textId="3F746049" w:rsidR="00EF7C5F" w:rsidRDefault="00EB0AB2" w:rsidP="00EB0AB2">
      <w:pPr>
        <w:pStyle w:val="BodyText"/>
        <w:ind w:left="426"/>
      </w:pPr>
      <w:r>
        <w:t>Pengujian Telnet</w:t>
      </w:r>
    </w:p>
    <w:p w14:paraId="5902D132" w14:textId="611842F1" w:rsidR="00EB0AB2" w:rsidRDefault="00EB0AB2" w:rsidP="00EB0AB2">
      <w:pPr>
        <w:pStyle w:val="BodyText"/>
        <w:ind w:left="426"/>
      </w:pPr>
      <w:r w:rsidRPr="00EB0AB2">
        <w:rPr>
          <w:noProof/>
        </w:rPr>
        <w:lastRenderedPageBreak/>
        <w:drawing>
          <wp:inline distT="0" distB="0" distL="0" distR="0" wp14:anchorId="7ACD00F9" wp14:editId="2FA15EB7">
            <wp:extent cx="2876550" cy="1527216"/>
            <wp:effectExtent l="0" t="0" r="0" b="0"/>
            <wp:docPr id="1811149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149736" name=""/>
                    <pic:cNvPicPr/>
                  </pic:nvPicPr>
                  <pic:blipFill>
                    <a:blip r:embed="rId9"/>
                    <a:stretch>
                      <a:fillRect/>
                    </a:stretch>
                  </pic:blipFill>
                  <pic:spPr>
                    <a:xfrm>
                      <a:off x="0" y="0"/>
                      <a:ext cx="2895717" cy="1537392"/>
                    </a:xfrm>
                    <a:prstGeom prst="rect">
                      <a:avLst/>
                    </a:prstGeom>
                  </pic:spPr>
                </pic:pic>
              </a:graphicData>
            </a:graphic>
          </wp:inline>
        </w:drawing>
      </w:r>
    </w:p>
    <w:p w14:paraId="55152840" w14:textId="77777777" w:rsidR="00EB0AB2" w:rsidRDefault="00EB0AB2" w:rsidP="00EF7C5F">
      <w:pPr>
        <w:pStyle w:val="BodyText"/>
        <w:numPr>
          <w:ilvl w:val="0"/>
          <w:numId w:val="5"/>
        </w:numPr>
        <w:ind w:left="426"/>
      </w:pPr>
      <w:r w:rsidRPr="00EB0AB2">
        <w:t>Konfigurasi ACL</w:t>
      </w:r>
    </w:p>
    <w:p w14:paraId="67756BE6" w14:textId="6FD700B2" w:rsidR="00BC6CF6" w:rsidRDefault="00BC6CF6" w:rsidP="00BC6CF6">
      <w:pPr>
        <w:pStyle w:val="BodyText"/>
        <w:ind w:left="426"/>
      </w:pPr>
      <w:r>
        <w:t>Uji client yang berhak</w:t>
      </w:r>
    </w:p>
    <w:p w14:paraId="5CF0DD42" w14:textId="42C53F40" w:rsidR="00EB0AB2" w:rsidRDefault="00EB0AB2" w:rsidP="00EB0AB2">
      <w:pPr>
        <w:pStyle w:val="BodyText"/>
        <w:ind w:left="426"/>
      </w:pPr>
      <w:r w:rsidRPr="00EB0AB2">
        <w:rPr>
          <w:noProof/>
        </w:rPr>
        <w:drawing>
          <wp:inline distT="0" distB="0" distL="0" distR="0" wp14:anchorId="241864BA" wp14:editId="54ABE45D">
            <wp:extent cx="2952750" cy="2204940"/>
            <wp:effectExtent l="0" t="0" r="0" b="5080"/>
            <wp:docPr id="1540277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277837" name=""/>
                    <pic:cNvPicPr/>
                  </pic:nvPicPr>
                  <pic:blipFill>
                    <a:blip r:embed="rId10"/>
                    <a:stretch>
                      <a:fillRect/>
                    </a:stretch>
                  </pic:blipFill>
                  <pic:spPr>
                    <a:xfrm>
                      <a:off x="0" y="0"/>
                      <a:ext cx="2958704" cy="2209386"/>
                    </a:xfrm>
                    <a:prstGeom prst="rect">
                      <a:avLst/>
                    </a:prstGeom>
                  </pic:spPr>
                </pic:pic>
              </a:graphicData>
            </a:graphic>
          </wp:inline>
        </w:drawing>
      </w:r>
    </w:p>
    <w:p w14:paraId="63C116EB" w14:textId="27BAC94C" w:rsidR="00BC6CF6" w:rsidRDefault="00BC6CF6" w:rsidP="00EB0AB2">
      <w:pPr>
        <w:pStyle w:val="BodyText"/>
        <w:ind w:left="426"/>
      </w:pPr>
      <w:r>
        <w:t>Uji client yang tidak berhak</w:t>
      </w:r>
    </w:p>
    <w:p w14:paraId="18BCA1D6" w14:textId="09CF456B" w:rsidR="00BC6CF6" w:rsidRDefault="00BC6CF6" w:rsidP="00EB0AB2">
      <w:pPr>
        <w:pStyle w:val="BodyText"/>
        <w:ind w:left="426"/>
      </w:pPr>
      <w:r w:rsidRPr="00BC6CF6">
        <w:rPr>
          <w:noProof/>
        </w:rPr>
        <w:drawing>
          <wp:inline distT="0" distB="0" distL="0" distR="0" wp14:anchorId="6FA6E206" wp14:editId="55ADFEC0">
            <wp:extent cx="3037710" cy="1209675"/>
            <wp:effectExtent l="0" t="0" r="0" b="0"/>
            <wp:docPr id="1939441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41625" name=""/>
                    <pic:cNvPicPr/>
                  </pic:nvPicPr>
                  <pic:blipFill>
                    <a:blip r:embed="rId11"/>
                    <a:stretch>
                      <a:fillRect/>
                    </a:stretch>
                  </pic:blipFill>
                  <pic:spPr>
                    <a:xfrm>
                      <a:off x="0" y="0"/>
                      <a:ext cx="3041292" cy="1211101"/>
                    </a:xfrm>
                    <a:prstGeom prst="rect">
                      <a:avLst/>
                    </a:prstGeom>
                  </pic:spPr>
                </pic:pic>
              </a:graphicData>
            </a:graphic>
          </wp:inline>
        </w:drawing>
      </w:r>
    </w:p>
    <w:p w14:paraId="65DE826B" w14:textId="77777777" w:rsidR="00BC6CF6" w:rsidRDefault="00BC6CF6" w:rsidP="00BC6CF6">
      <w:pPr>
        <w:pStyle w:val="BodyText"/>
      </w:pPr>
    </w:p>
    <w:p w14:paraId="67A964B1" w14:textId="3A2465A6" w:rsidR="00EF7C5F" w:rsidRDefault="00BC6CF6" w:rsidP="00EF7C5F">
      <w:pPr>
        <w:pStyle w:val="BodyText"/>
        <w:numPr>
          <w:ilvl w:val="0"/>
          <w:numId w:val="5"/>
        </w:numPr>
        <w:ind w:left="426"/>
      </w:pPr>
      <w:r w:rsidRPr="00BC6CF6">
        <w:t>Logging</w:t>
      </w:r>
    </w:p>
    <w:p w14:paraId="010ED9A7" w14:textId="2C19D8E3" w:rsidR="00BC6CF6" w:rsidRDefault="00BC6CF6" w:rsidP="00BC6CF6">
      <w:pPr>
        <w:pStyle w:val="BodyText"/>
        <w:ind w:left="426"/>
      </w:pPr>
      <w:r w:rsidRPr="00BC6CF6">
        <w:rPr>
          <w:noProof/>
        </w:rPr>
        <w:drawing>
          <wp:inline distT="0" distB="0" distL="0" distR="0" wp14:anchorId="76A235EF" wp14:editId="560CF339">
            <wp:extent cx="2788831" cy="2057400"/>
            <wp:effectExtent l="0" t="0" r="0" b="0"/>
            <wp:docPr id="1440016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16956" name=""/>
                    <pic:cNvPicPr/>
                  </pic:nvPicPr>
                  <pic:blipFill>
                    <a:blip r:embed="rId12"/>
                    <a:stretch>
                      <a:fillRect/>
                    </a:stretch>
                  </pic:blipFill>
                  <pic:spPr>
                    <a:xfrm>
                      <a:off x="0" y="0"/>
                      <a:ext cx="2790904" cy="2058930"/>
                    </a:xfrm>
                    <a:prstGeom prst="rect">
                      <a:avLst/>
                    </a:prstGeom>
                  </pic:spPr>
                </pic:pic>
              </a:graphicData>
            </a:graphic>
          </wp:inline>
        </w:drawing>
      </w:r>
    </w:p>
    <w:p w14:paraId="047E203F" w14:textId="77777777" w:rsidR="00BC6CF6" w:rsidRDefault="00BC6CF6" w:rsidP="00BC6CF6">
      <w:pPr>
        <w:pStyle w:val="BodyText"/>
        <w:numPr>
          <w:ilvl w:val="0"/>
          <w:numId w:val="5"/>
        </w:numPr>
        <w:ind w:left="426"/>
      </w:pPr>
      <w:r>
        <w:t>Teori</w:t>
      </w:r>
    </w:p>
    <w:p w14:paraId="5BD0445C" w14:textId="77777777" w:rsidR="00BC6CF6" w:rsidRDefault="00BC6CF6" w:rsidP="00BC6CF6">
      <w:pPr>
        <w:pStyle w:val="BodyText"/>
        <w:numPr>
          <w:ilvl w:val="1"/>
          <w:numId w:val="5"/>
        </w:numPr>
        <w:ind w:left="851"/>
      </w:pPr>
      <w:r>
        <w:t>Apa perbedaan Standard ACL dan Extended ACL</w:t>
      </w:r>
    </w:p>
    <w:p w14:paraId="260F5EA1" w14:textId="395E5AD3" w:rsidR="00BC6CF6" w:rsidRDefault="00BC6CF6" w:rsidP="00857F3A">
      <w:pPr>
        <w:pStyle w:val="BodyText"/>
        <w:numPr>
          <w:ilvl w:val="2"/>
          <w:numId w:val="5"/>
        </w:numPr>
        <w:ind w:left="851"/>
      </w:pPr>
      <w:r w:rsidRPr="00BC6CF6">
        <w:t xml:space="preserve">Perbedaannya terletak pada detail penyaringannya. Standard ACL hanya melihat dari mana data itu berasal (IP sumber). Sementara itu, Extended ACL jauh lebih teliti karena bisa menyeleksi data berdasarkan alamat asal, alamat </w:t>
      </w:r>
      <w:r w:rsidRPr="00BC6CF6">
        <w:lastRenderedPageBreak/>
        <w:t>tujuan, protokol yang digunakan, hingga nomor port-nya.</w:t>
      </w:r>
    </w:p>
    <w:p w14:paraId="58361320" w14:textId="77777777" w:rsidR="00BC6CF6" w:rsidRDefault="00BC6CF6" w:rsidP="00BC6CF6">
      <w:pPr>
        <w:pStyle w:val="BodyText"/>
        <w:numPr>
          <w:ilvl w:val="1"/>
          <w:numId w:val="5"/>
        </w:numPr>
        <w:ind w:left="851"/>
      </w:pPr>
      <w:r>
        <w:t>Mengapa SSH lebih aman dibanding Telnet?</w:t>
      </w:r>
    </w:p>
    <w:p w14:paraId="6C75AC66" w14:textId="7963AA48" w:rsidR="00BC6CF6" w:rsidRDefault="00BC6CF6" w:rsidP="00BC6CF6">
      <w:pPr>
        <w:pStyle w:val="BodyText"/>
        <w:ind w:left="851"/>
      </w:pPr>
      <w:r>
        <w:t>Karena SSH (Secure Shell) mengenkripsi seluruh sesi komunikasi.</w:t>
      </w:r>
    </w:p>
    <w:p w14:paraId="10DCBC37" w14:textId="77777777" w:rsidR="00BC6CF6" w:rsidRDefault="00BC6CF6" w:rsidP="00BC6CF6">
      <w:pPr>
        <w:pStyle w:val="BodyText"/>
        <w:numPr>
          <w:ilvl w:val="1"/>
          <w:numId w:val="5"/>
        </w:numPr>
        <w:ind w:left="851"/>
      </w:pPr>
      <w:r>
        <w:t>Apa fungsi Syslog server dalam monitoring jaringan?</w:t>
      </w:r>
    </w:p>
    <w:p w14:paraId="27203BD8" w14:textId="1F40940E" w:rsidR="002F125F" w:rsidRPr="002F125F" w:rsidRDefault="002F125F" w:rsidP="002F125F">
      <w:pPr>
        <w:pStyle w:val="BodyText"/>
        <w:ind w:left="851"/>
      </w:pPr>
      <w:r w:rsidRPr="002F125F">
        <w:t>Syslog server berfungsi sebagai tempat sentralisasi log dari berbagai perangkat</w:t>
      </w:r>
      <w:r>
        <w:t xml:space="preserve"> </w:t>
      </w:r>
      <w:r w:rsidRPr="002F125F">
        <w:t>jaringan (router, switch, firewall, dll). Log ini berisi informasi tentang kejadian, error,</w:t>
      </w:r>
      <w:r>
        <w:t xml:space="preserve"> </w:t>
      </w:r>
      <w:r w:rsidRPr="002F125F">
        <w:t>atau aktivitas sistem yang penting untuk monitoring, troubleshooting, dan audit</w:t>
      </w:r>
      <w:r>
        <w:t xml:space="preserve"> </w:t>
      </w:r>
      <w:r w:rsidRPr="002F125F">
        <w:t>keamanan. Dengan Syslog, administrator bisa menganalisis masalah jaringan tanpa</w:t>
      </w:r>
    </w:p>
    <w:p w14:paraId="58B88BE5" w14:textId="1AA495ED" w:rsidR="00BC6CF6" w:rsidRDefault="002F125F" w:rsidP="002F125F">
      <w:pPr>
        <w:pStyle w:val="BodyText"/>
        <w:numPr>
          <w:ilvl w:val="1"/>
          <w:numId w:val="5"/>
        </w:numPr>
        <w:ind w:left="851"/>
      </w:pPr>
      <w:r w:rsidRPr="002F125F">
        <w:t>harus memeriksa satu per satu perangkat.</w:t>
      </w:r>
      <w:r w:rsidR="00BC6CF6">
        <w:t>Sebutkan 3 parameter umum dalam SLA jaringan.</w:t>
      </w:r>
    </w:p>
    <w:p w14:paraId="1CC47820" w14:textId="77777777" w:rsidR="00BC6CF6" w:rsidRDefault="00BC6CF6" w:rsidP="00BC6CF6">
      <w:pPr>
        <w:pStyle w:val="BodyText"/>
        <w:numPr>
          <w:ilvl w:val="2"/>
          <w:numId w:val="5"/>
        </w:numPr>
        <w:ind w:left="1276"/>
      </w:pPr>
      <w:r>
        <w:t>Uptime / Availability : Jaminan persentase waktu layanan akan hidup dan dapat diakses.</w:t>
      </w:r>
    </w:p>
    <w:p w14:paraId="576FBA39" w14:textId="77777777" w:rsidR="00BC6CF6" w:rsidRDefault="00BC6CF6" w:rsidP="00BC6CF6">
      <w:pPr>
        <w:pStyle w:val="BodyText"/>
        <w:numPr>
          <w:ilvl w:val="2"/>
          <w:numId w:val="5"/>
        </w:numPr>
        <w:ind w:left="1276"/>
      </w:pPr>
      <w:r>
        <w:t>Latency : Jaminan waktu maksimum yang diperlukan data untuk berjalan dari satu titik ke titik lain.</w:t>
      </w:r>
    </w:p>
    <w:p w14:paraId="1C91B2FB" w14:textId="7D7D9FFD" w:rsidR="00BC6CF6" w:rsidRDefault="00BC6CF6" w:rsidP="00BC6CF6">
      <w:pPr>
        <w:pStyle w:val="BodyText"/>
        <w:numPr>
          <w:ilvl w:val="2"/>
          <w:numId w:val="5"/>
        </w:numPr>
        <w:ind w:left="1276"/>
      </w:pPr>
      <w:r>
        <w:t>Throughput / Bandwidth : Jaminan kecepatan transfer data minimum yang akan diterima.</w:t>
      </w:r>
    </w:p>
    <w:p w14:paraId="4984D7A1" w14:textId="77777777" w:rsidR="00BC6CF6" w:rsidRDefault="00BC6CF6" w:rsidP="00BC6CF6">
      <w:pPr>
        <w:pStyle w:val="BodyText"/>
        <w:numPr>
          <w:ilvl w:val="1"/>
          <w:numId w:val="5"/>
        </w:numPr>
        <w:ind w:left="851"/>
      </w:pPr>
      <w:r>
        <w:t>Apa perbedaan privilege level 1 dan 15 di Cisco IOS</w:t>
      </w:r>
    </w:p>
    <w:p w14:paraId="204C8701" w14:textId="73F54C35" w:rsidR="0047559C" w:rsidRDefault="0047559C" w:rsidP="0047559C">
      <w:pPr>
        <w:pStyle w:val="BodyText"/>
        <w:numPr>
          <w:ilvl w:val="2"/>
          <w:numId w:val="5"/>
        </w:numPr>
        <w:ind w:left="1276"/>
      </w:pPr>
      <w:r>
        <w:t>Level 1 (User EXEC Mode): hanya bisa melihat informasi dasar, tidak bisa</w:t>
      </w:r>
      <w:r>
        <w:t xml:space="preserve"> </w:t>
      </w:r>
      <w:r>
        <w:t>mengubah konfigurasi. Prompt-nya &gt;.</w:t>
      </w:r>
    </w:p>
    <w:p w14:paraId="6FBA10A4" w14:textId="6FF84C58" w:rsidR="0047559C" w:rsidRDefault="0047559C" w:rsidP="0047559C">
      <w:pPr>
        <w:pStyle w:val="BodyText"/>
        <w:numPr>
          <w:ilvl w:val="2"/>
          <w:numId w:val="5"/>
        </w:numPr>
        <w:ind w:left="1276"/>
      </w:pPr>
      <w:r>
        <w:t>Level 15 (Privileged EXEC Mode): memiliki hak penuh untuk melakukan</w:t>
      </w:r>
      <w:r>
        <w:t xml:space="preserve"> </w:t>
      </w:r>
      <w:r>
        <w:t>konfigurasi, penghapusan, dan pengaturan sistem. Prompt-nya #.</w:t>
      </w:r>
    </w:p>
    <w:p w14:paraId="1BB83865" w14:textId="18CC9FF7" w:rsidR="00BC6CF6" w:rsidRDefault="0047559C" w:rsidP="0047559C">
      <w:pPr>
        <w:pStyle w:val="BodyText"/>
        <w:numPr>
          <w:ilvl w:val="2"/>
          <w:numId w:val="5"/>
        </w:numPr>
        <w:ind w:left="1276"/>
      </w:pPr>
      <w:r>
        <w:t>Level 15 biasanya diberikan kepada administrator jaringan, sedangkan level 1</w:t>
      </w:r>
      <w:r>
        <w:t xml:space="preserve"> </w:t>
      </w:r>
      <w:r>
        <w:t>untuk user biasa.</w:t>
      </w:r>
    </w:p>
    <w:sectPr w:rsidR="00BC6CF6" w:rsidSect="00130925">
      <w:pgSz w:w="11906" w:h="16838" w:code="9"/>
      <w:pgMar w:top="1440" w:right="1797" w:bottom="1440" w:left="1797"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55F09"/>
    <w:multiLevelType w:val="hybridMultilevel"/>
    <w:tmpl w:val="273C6BE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B6632D6"/>
    <w:multiLevelType w:val="hybridMultilevel"/>
    <w:tmpl w:val="DB5E332E"/>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2" w15:restartNumberingAfterBreak="0">
    <w:nsid w:val="6A657FEA"/>
    <w:multiLevelType w:val="hybridMultilevel"/>
    <w:tmpl w:val="233E5B74"/>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3" w15:restartNumberingAfterBreak="0">
    <w:nsid w:val="789F41F7"/>
    <w:multiLevelType w:val="hybridMultilevel"/>
    <w:tmpl w:val="DF5A19B0"/>
    <w:lvl w:ilvl="0" w:tplc="4964E2CA">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4" w15:restartNumberingAfterBreak="0">
    <w:nsid w:val="7C301997"/>
    <w:multiLevelType w:val="hybridMultilevel"/>
    <w:tmpl w:val="6E1E0D4E"/>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E6F045C8">
      <w:start w:val="2"/>
      <w:numFmt w:val="bullet"/>
      <w:lvlText w:val="-"/>
      <w:lvlJc w:val="left"/>
      <w:pPr>
        <w:ind w:left="2340" w:hanging="360"/>
      </w:pPr>
      <w:rPr>
        <w:rFonts w:ascii="Times New Roman" w:eastAsia="Times New Roman" w:hAnsi="Times New Roman" w:cs="Times New Roman"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703553567">
    <w:abstractNumId w:val="0"/>
  </w:num>
  <w:num w:numId="2" w16cid:durableId="594828898">
    <w:abstractNumId w:val="1"/>
  </w:num>
  <w:num w:numId="3" w16cid:durableId="1014723434">
    <w:abstractNumId w:val="2"/>
  </w:num>
  <w:num w:numId="4" w16cid:durableId="102506942">
    <w:abstractNumId w:val="3"/>
  </w:num>
  <w:num w:numId="5" w16cid:durableId="21195264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rawingGridVerticalSpacing w:val="299"/>
  <w:displayHorizont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925"/>
    <w:rsid w:val="0000574F"/>
    <w:rsid w:val="00090955"/>
    <w:rsid w:val="001031D5"/>
    <w:rsid w:val="00130925"/>
    <w:rsid w:val="00145CD9"/>
    <w:rsid w:val="001650C9"/>
    <w:rsid w:val="001713A3"/>
    <w:rsid w:val="00194EF9"/>
    <w:rsid w:val="00297028"/>
    <w:rsid w:val="002F125F"/>
    <w:rsid w:val="00315BE3"/>
    <w:rsid w:val="003301FA"/>
    <w:rsid w:val="00401347"/>
    <w:rsid w:val="00425F37"/>
    <w:rsid w:val="00436E85"/>
    <w:rsid w:val="0047559C"/>
    <w:rsid w:val="00496909"/>
    <w:rsid w:val="004F7F16"/>
    <w:rsid w:val="005F7F53"/>
    <w:rsid w:val="00774FD2"/>
    <w:rsid w:val="00843329"/>
    <w:rsid w:val="00855496"/>
    <w:rsid w:val="009E1C5E"/>
    <w:rsid w:val="00AB7A7B"/>
    <w:rsid w:val="00B20890"/>
    <w:rsid w:val="00B20D73"/>
    <w:rsid w:val="00BA5811"/>
    <w:rsid w:val="00BC6CF6"/>
    <w:rsid w:val="00D06270"/>
    <w:rsid w:val="00D14FBD"/>
    <w:rsid w:val="00D51EC8"/>
    <w:rsid w:val="00D65939"/>
    <w:rsid w:val="00DC5876"/>
    <w:rsid w:val="00DF717E"/>
    <w:rsid w:val="00E07C6F"/>
    <w:rsid w:val="00EB0AB2"/>
    <w:rsid w:val="00EF7C5F"/>
    <w:rsid w:val="00F67025"/>
    <w:rsid w:val="00F94B20"/>
    <w:rsid w:val="00FD3F5E"/>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09247"/>
  <w15:chartTrackingRefBased/>
  <w15:docId w15:val="{9940118F-F9D9-45B2-AE32-09DE7C825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0925"/>
    <w:pPr>
      <w:widowControl w:val="0"/>
      <w:autoSpaceDE w:val="0"/>
      <w:autoSpaceDN w:val="0"/>
      <w:spacing w:after="0" w:line="240" w:lineRule="auto"/>
    </w:pPr>
    <w:rPr>
      <w:rFonts w:ascii="Times New Roman" w:eastAsia="Times New Roman" w:hAnsi="Times New Roman" w:cs="Times New Roman"/>
      <w:kern w:val="0"/>
      <w:szCs w:val="22"/>
      <w:lang w:val="ms" w:bidi="ar-SA"/>
      <w14:ligatures w14:val="none"/>
    </w:rPr>
  </w:style>
  <w:style w:type="paragraph" w:styleId="Heading1">
    <w:name w:val="heading 1"/>
    <w:basedOn w:val="Normal"/>
    <w:next w:val="Normal"/>
    <w:link w:val="Heading1Char"/>
    <w:uiPriority w:val="9"/>
    <w:qFormat/>
    <w:rsid w:val="00130925"/>
    <w:pPr>
      <w:keepNext/>
      <w:keepLines/>
      <w:widowControl/>
      <w:autoSpaceDE/>
      <w:autoSpaceDN/>
      <w:spacing w:before="360" w:after="80" w:line="259" w:lineRule="auto"/>
      <w:outlineLvl w:val="0"/>
    </w:pPr>
    <w:rPr>
      <w:rFonts w:asciiTheme="majorHAnsi" w:eastAsiaTheme="majorEastAsia" w:hAnsiTheme="majorHAnsi" w:cstheme="majorBidi"/>
      <w:color w:val="2F5496" w:themeColor="accent1" w:themeShade="BF"/>
      <w:kern w:val="2"/>
      <w:sz w:val="40"/>
      <w:szCs w:val="50"/>
      <w:lang w:val="en-ID" w:bidi="th-TH"/>
      <w14:ligatures w14:val="standardContextual"/>
    </w:rPr>
  </w:style>
  <w:style w:type="paragraph" w:styleId="Heading2">
    <w:name w:val="heading 2"/>
    <w:basedOn w:val="Normal"/>
    <w:next w:val="Normal"/>
    <w:link w:val="Heading2Char"/>
    <w:uiPriority w:val="9"/>
    <w:semiHidden/>
    <w:unhideWhenUsed/>
    <w:qFormat/>
    <w:rsid w:val="00130925"/>
    <w:pPr>
      <w:keepNext/>
      <w:keepLines/>
      <w:widowControl/>
      <w:autoSpaceDE/>
      <w:autoSpaceDN/>
      <w:spacing w:before="160" w:after="80" w:line="259" w:lineRule="auto"/>
      <w:outlineLvl w:val="1"/>
    </w:pPr>
    <w:rPr>
      <w:rFonts w:asciiTheme="majorHAnsi" w:eastAsiaTheme="majorEastAsia" w:hAnsiTheme="majorHAnsi" w:cstheme="majorBidi"/>
      <w:color w:val="2F5496" w:themeColor="accent1" w:themeShade="BF"/>
      <w:kern w:val="2"/>
      <w:sz w:val="32"/>
      <w:szCs w:val="40"/>
      <w:lang w:val="en-ID" w:bidi="th-TH"/>
      <w14:ligatures w14:val="standardContextual"/>
    </w:rPr>
  </w:style>
  <w:style w:type="paragraph" w:styleId="Heading3">
    <w:name w:val="heading 3"/>
    <w:basedOn w:val="Normal"/>
    <w:next w:val="Normal"/>
    <w:link w:val="Heading3Char"/>
    <w:uiPriority w:val="9"/>
    <w:semiHidden/>
    <w:unhideWhenUsed/>
    <w:qFormat/>
    <w:rsid w:val="00130925"/>
    <w:pPr>
      <w:keepNext/>
      <w:keepLines/>
      <w:widowControl/>
      <w:autoSpaceDE/>
      <w:autoSpaceDN/>
      <w:spacing w:before="160" w:after="80" w:line="259" w:lineRule="auto"/>
      <w:outlineLvl w:val="2"/>
    </w:pPr>
    <w:rPr>
      <w:rFonts w:asciiTheme="minorHAnsi" w:eastAsiaTheme="majorEastAsia" w:hAnsiTheme="minorHAnsi" w:cstheme="majorBidi"/>
      <w:color w:val="2F5496" w:themeColor="accent1" w:themeShade="BF"/>
      <w:kern w:val="2"/>
      <w:sz w:val="28"/>
      <w:szCs w:val="35"/>
      <w:lang w:val="en-ID" w:bidi="th-TH"/>
      <w14:ligatures w14:val="standardContextual"/>
    </w:rPr>
  </w:style>
  <w:style w:type="paragraph" w:styleId="Heading4">
    <w:name w:val="heading 4"/>
    <w:basedOn w:val="Normal"/>
    <w:next w:val="Normal"/>
    <w:link w:val="Heading4Char"/>
    <w:uiPriority w:val="9"/>
    <w:semiHidden/>
    <w:unhideWhenUsed/>
    <w:qFormat/>
    <w:rsid w:val="00130925"/>
    <w:pPr>
      <w:keepNext/>
      <w:keepLines/>
      <w:widowControl/>
      <w:autoSpaceDE/>
      <w:autoSpaceDN/>
      <w:spacing w:before="80" w:after="40" w:line="259" w:lineRule="auto"/>
      <w:outlineLvl w:val="3"/>
    </w:pPr>
    <w:rPr>
      <w:rFonts w:asciiTheme="minorHAnsi" w:eastAsiaTheme="majorEastAsia" w:hAnsiTheme="minorHAnsi" w:cstheme="majorBidi"/>
      <w:i/>
      <w:iCs/>
      <w:color w:val="2F5496" w:themeColor="accent1" w:themeShade="BF"/>
      <w:kern w:val="2"/>
      <w:szCs w:val="28"/>
      <w:lang w:val="en-ID" w:bidi="th-TH"/>
      <w14:ligatures w14:val="standardContextual"/>
    </w:rPr>
  </w:style>
  <w:style w:type="paragraph" w:styleId="Heading5">
    <w:name w:val="heading 5"/>
    <w:basedOn w:val="Normal"/>
    <w:next w:val="Normal"/>
    <w:link w:val="Heading5Char"/>
    <w:uiPriority w:val="9"/>
    <w:semiHidden/>
    <w:unhideWhenUsed/>
    <w:qFormat/>
    <w:rsid w:val="00130925"/>
    <w:pPr>
      <w:keepNext/>
      <w:keepLines/>
      <w:widowControl/>
      <w:autoSpaceDE/>
      <w:autoSpaceDN/>
      <w:spacing w:before="80" w:after="40" w:line="259" w:lineRule="auto"/>
      <w:outlineLvl w:val="4"/>
    </w:pPr>
    <w:rPr>
      <w:rFonts w:asciiTheme="minorHAnsi" w:eastAsiaTheme="majorEastAsia" w:hAnsiTheme="minorHAnsi" w:cstheme="majorBidi"/>
      <w:color w:val="2F5496" w:themeColor="accent1" w:themeShade="BF"/>
      <w:kern w:val="2"/>
      <w:szCs w:val="28"/>
      <w:lang w:val="en-ID" w:bidi="th-TH"/>
      <w14:ligatures w14:val="standardContextual"/>
    </w:rPr>
  </w:style>
  <w:style w:type="paragraph" w:styleId="Heading6">
    <w:name w:val="heading 6"/>
    <w:basedOn w:val="Normal"/>
    <w:next w:val="Normal"/>
    <w:link w:val="Heading6Char"/>
    <w:uiPriority w:val="9"/>
    <w:semiHidden/>
    <w:unhideWhenUsed/>
    <w:qFormat/>
    <w:rsid w:val="00130925"/>
    <w:pPr>
      <w:keepNext/>
      <w:keepLines/>
      <w:widowControl/>
      <w:autoSpaceDE/>
      <w:autoSpaceDN/>
      <w:spacing w:before="40" w:line="259" w:lineRule="auto"/>
      <w:outlineLvl w:val="5"/>
    </w:pPr>
    <w:rPr>
      <w:rFonts w:asciiTheme="minorHAnsi" w:eastAsiaTheme="majorEastAsia" w:hAnsiTheme="minorHAnsi" w:cstheme="majorBidi"/>
      <w:i/>
      <w:iCs/>
      <w:color w:val="595959" w:themeColor="text1" w:themeTint="A6"/>
      <w:kern w:val="2"/>
      <w:szCs w:val="28"/>
      <w:lang w:val="en-ID" w:bidi="th-TH"/>
      <w14:ligatures w14:val="standardContextual"/>
    </w:rPr>
  </w:style>
  <w:style w:type="paragraph" w:styleId="Heading7">
    <w:name w:val="heading 7"/>
    <w:basedOn w:val="Normal"/>
    <w:next w:val="Normal"/>
    <w:link w:val="Heading7Char"/>
    <w:uiPriority w:val="9"/>
    <w:semiHidden/>
    <w:unhideWhenUsed/>
    <w:qFormat/>
    <w:rsid w:val="00130925"/>
    <w:pPr>
      <w:keepNext/>
      <w:keepLines/>
      <w:widowControl/>
      <w:autoSpaceDE/>
      <w:autoSpaceDN/>
      <w:spacing w:before="40" w:line="259" w:lineRule="auto"/>
      <w:outlineLvl w:val="6"/>
    </w:pPr>
    <w:rPr>
      <w:rFonts w:asciiTheme="minorHAnsi" w:eastAsiaTheme="majorEastAsia" w:hAnsiTheme="minorHAnsi" w:cstheme="majorBidi"/>
      <w:color w:val="595959" w:themeColor="text1" w:themeTint="A6"/>
      <w:kern w:val="2"/>
      <w:szCs w:val="28"/>
      <w:lang w:val="en-ID" w:bidi="th-TH"/>
      <w14:ligatures w14:val="standardContextual"/>
    </w:rPr>
  </w:style>
  <w:style w:type="paragraph" w:styleId="Heading8">
    <w:name w:val="heading 8"/>
    <w:basedOn w:val="Normal"/>
    <w:next w:val="Normal"/>
    <w:link w:val="Heading8Char"/>
    <w:uiPriority w:val="9"/>
    <w:semiHidden/>
    <w:unhideWhenUsed/>
    <w:qFormat/>
    <w:rsid w:val="00130925"/>
    <w:pPr>
      <w:keepNext/>
      <w:keepLines/>
      <w:widowControl/>
      <w:autoSpaceDE/>
      <w:autoSpaceDN/>
      <w:spacing w:line="259" w:lineRule="auto"/>
      <w:outlineLvl w:val="7"/>
    </w:pPr>
    <w:rPr>
      <w:rFonts w:asciiTheme="minorHAnsi" w:eastAsiaTheme="majorEastAsia" w:hAnsiTheme="minorHAnsi" w:cstheme="majorBidi"/>
      <w:i/>
      <w:iCs/>
      <w:color w:val="272727" w:themeColor="text1" w:themeTint="D8"/>
      <w:kern w:val="2"/>
      <w:szCs w:val="28"/>
      <w:lang w:val="en-ID" w:bidi="th-TH"/>
      <w14:ligatures w14:val="standardContextual"/>
    </w:rPr>
  </w:style>
  <w:style w:type="paragraph" w:styleId="Heading9">
    <w:name w:val="heading 9"/>
    <w:basedOn w:val="Normal"/>
    <w:next w:val="Normal"/>
    <w:link w:val="Heading9Char"/>
    <w:uiPriority w:val="9"/>
    <w:semiHidden/>
    <w:unhideWhenUsed/>
    <w:qFormat/>
    <w:rsid w:val="00130925"/>
    <w:pPr>
      <w:keepNext/>
      <w:keepLines/>
      <w:widowControl/>
      <w:autoSpaceDE/>
      <w:autoSpaceDN/>
      <w:spacing w:line="259" w:lineRule="auto"/>
      <w:outlineLvl w:val="8"/>
    </w:pPr>
    <w:rPr>
      <w:rFonts w:asciiTheme="minorHAnsi" w:eastAsiaTheme="majorEastAsia" w:hAnsiTheme="minorHAnsi" w:cstheme="majorBidi"/>
      <w:color w:val="272727" w:themeColor="text1" w:themeTint="D8"/>
      <w:kern w:val="2"/>
      <w:szCs w:val="28"/>
      <w:lang w:val="en-ID" w:bidi="th-TH"/>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925"/>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130925"/>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130925"/>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1309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09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09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9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9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925"/>
    <w:rPr>
      <w:rFonts w:eastAsiaTheme="majorEastAsia" w:cstheme="majorBidi"/>
      <w:color w:val="272727" w:themeColor="text1" w:themeTint="D8"/>
    </w:rPr>
  </w:style>
  <w:style w:type="paragraph" w:styleId="Title">
    <w:name w:val="Title"/>
    <w:basedOn w:val="Normal"/>
    <w:next w:val="Normal"/>
    <w:link w:val="TitleChar"/>
    <w:uiPriority w:val="10"/>
    <w:qFormat/>
    <w:rsid w:val="00130925"/>
    <w:pPr>
      <w:widowControl/>
      <w:autoSpaceDE/>
      <w:autoSpaceDN/>
      <w:spacing w:after="80"/>
      <w:contextualSpacing/>
    </w:pPr>
    <w:rPr>
      <w:rFonts w:asciiTheme="majorHAnsi" w:eastAsiaTheme="majorEastAsia" w:hAnsiTheme="majorHAnsi" w:cstheme="majorBidi"/>
      <w:spacing w:val="-10"/>
      <w:kern w:val="28"/>
      <w:sz w:val="56"/>
      <w:szCs w:val="71"/>
      <w:lang w:val="en-ID" w:bidi="th-TH"/>
      <w14:ligatures w14:val="standardContextual"/>
    </w:rPr>
  </w:style>
  <w:style w:type="character" w:customStyle="1" w:styleId="TitleChar">
    <w:name w:val="Title Char"/>
    <w:basedOn w:val="DefaultParagraphFont"/>
    <w:link w:val="Title"/>
    <w:uiPriority w:val="10"/>
    <w:rsid w:val="0013092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30925"/>
    <w:pPr>
      <w:widowControl/>
      <w:numPr>
        <w:ilvl w:val="1"/>
      </w:numPr>
      <w:autoSpaceDE/>
      <w:autoSpaceDN/>
      <w:spacing w:after="160" w:line="259" w:lineRule="auto"/>
    </w:pPr>
    <w:rPr>
      <w:rFonts w:asciiTheme="minorHAnsi" w:eastAsiaTheme="majorEastAsia" w:hAnsiTheme="minorHAnsi" w:cstheme="majorBidi"/>
      <w:color w:val="595959" w:themeColor="text1" w:themeTint="A6"/>
      <w:spacing w:val="15"/>
      <w:kern w:val="2"/>
      <w:sz w:val="28"/>
      <w:szCs w:val="35"/>
      <w:lang w:val="en-ID" w:bidi="th-TH"/>
      <w14:ligatures w14:val="standardContextual"/>
    </w:rPr>
  </w:style>
  <w:style w:type="character" w:customStyle="1" w:styleId="SubtitleChar">
    <w:name w:val="Subtitle Char"/>
    <w:basedOn w:val="DefaultParagraphFont"/>
    <w:link w:val="Subtitle"/>
    <w:uiPriority w:val="11"/>
    <w:rsid w:val="0013092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30925"/>
    <w:pPr>
      <w:widowControl/>
      <w:autoSpaceDE/>
      <w:autoSpaceDN/>
      <w:spacing w:before="160" w:after="160" w:line="259" w:lineRule="auto"/>
      <w:jc w:val="center"/>
    </w:pPr>
    <w:rPr>
      <w:rFonts w:asciiTheme="minorHAnsi" w:eastAsiaTheme="minorHAnsi" w:hAnsiTheme="minorHAnsi" w:cstheme="minorBidi"/>
      <w:i/>
      <w:iCs/>
      <w:color w:val="404040" w:themeColor="text1" w:themeTint="BF"/>
      <w:kern w:val="2"/>
      <w:szCs w:val="28"/>
      <w:lang w:val="en-ID" w:bidi="th-TH"/>
      <w14:ligatures w14:val="standardContextual"/>
    </w:rPr>
  </w:style>
  <w:style w:type="character" w:customStyle="1" w:styleId="QuoteChar">
    <w:name w:val="Quote Char"/>
    <w:basedOn w:val="DefaultParagraphFont"/>
    <w:link w:val="Quote"/>
    <w:uiPriority w:val="29"/>
    <w:rsid w:val="00130925"/>
    <w:rPr>
      <w:i/>
      <w:iCs/>
      <w:color w:val="404040" w:themeColor="text1" w:themeTint="BF"/>
    </w:rPr>
  </w:style>
  <w:style w:type="paragraph" w:styleId="ListParagraph">
    <w:name w:val="List Paragraph"/>
    <w:basedOn w:val="Normal"/>
    <w:uiPriority w:val="34"/>
    <w:qFormat/>
    <w:rsid w:val="00130925"/>
    <w:pPr>
      <w:widowControl/>
      <w:autoSpaceDE/>
      <w:autoSpaceDN/>
      <w:spacing w:after="160" w:line="259" w:lineRule="auto"/>
      <w:ind w:left="720"/>
      <w:contextualSpacing/>
    </w:pPr>
    <w:rPr>
      <w:rFonts w:asciiTheme="minorHAnsi" w:eastAsiaTheme="minorHAnsi" w:hAnsiTheme="minorHAnsi" w:cstheme="minorBidi"/>
      <w:kern w:val="2"/>
      <w:szCs w:val="28"/>
      <w:lang w:val="en-ID" w:bidi="th-TH"/>
      <w14:ligatures w14:val="standardContextual"/>
    </w:rPr>
  </w:style>
  <w:style w:type="character" w:styleId="IntenseEmphasis">
    <w:name w:val="Intense Emphasis"/>
    <w:basedOn w:val="DefaultParagraphFont"/>
    <w:uiPriority w:val="21"/>
    <w:qFormat/>
    <w:rsid w:val="00130925"/>
    <w:rPr>
      <w:i/>
      <w:iCs/>
      <w:color w:val="2F5496" w:themeColor="accent1" w:themeShade="BF"/>
    </w:rPr>
  </w:style>
  <w:style w:type="paragraph" w:styleId="IntenseQuote">
    <w:name w:val="Intense Quote"/>
    <w:basedOn w:val="Normal"/>
    <w:next w:val="Normal"/>
    <w:link w:val="IntenseQuoteChar"/>
    <w:uiPriority w:val="30"/>
    <w:qFormat/>
    <w:rsid w:val="00130925"/>
    <w:pPr>
      <w:widowControl/>
      <w:pBdr>
        <w:top w:val="single" w:sz="4" w:space="10" w:color="2F5496" w:themeColor="accent1" w:themeShade="BF"/>
        <w:bottom w:val="single" w:sz="4" w:space="10" w:color="2F5496" w:themeColor="accent1" w:themeShade="BF"/>
      </w:pBdr>
      <w:autoSpaceDE/>
      <w:autoSpaceDN/>
      <w:spacing w:before="360" w:after="360" w:line="259" w:lineRule="auto"/>
      <w:ind w:left="864" w:right="864"/>
      <w:jc w:val="center"/>
    </w:pPr>
    <w:rPr>
      <w:rFonts w:asciiTheme="minorHAnsi" w:eastAsiaTheme="minorHAnsi" w:hAnsiTheme="minorHAnsi" w:cstheme="minorBidi"/>
      <w:i/>
      <w:iCs/>
      <w:color w:val="2F5496" w:themeColor="accent1" w:themeShade="BF"/>
      <w:kern w:val="2"/>
      <w:szCs w:val="28"/>
      <w:lang w:val="en-ID" w:bidi="th-TH"/>
      <w14:ligatures w14:val="standardContextual"/>
    </w:rPr>
  </w:style>
  <w:style w:type="character" w:customStyle="1" w:styleId="IntenseQuoteChar">
    <w:name w:val="Intense Quote Char"/>
    <w:basedOn w:val="DefaultParagraphFont"/>
    <w:link w:val="IntenseQuote"/>
    <w:uiPriority w:val="30"/>
    <w:rsid w:val="00130925"/>
    <w:rPr>
      <w:i/>
      <w:iCs/>
      <w:color w:val="2F5496" w:themeColor="accent1" w:themeShade="BF"/>
    </w:rPr>
  </w:style>
  <w:style w:type="character" w:styleId="IntenseReference">
    <w:name w:val="Intense Reference"/>
    <w:basedOn w:val="DefaultParagraphFont"/>
    <w:uiPriority w:val="32"/>
    <w:qFormat/>
    <w:rsid w:val="00130925"/>
    <w:rPr>
      <w:b/>
      <w:bCs/>
      <w:smallCaps/>
      <w:color w:val="2F5496" w:themeColor="accent1" w:themeShade="BF"/>
      <w:spacing w:val="5"/>
    </w:rPr>
  </w:style>
  <w:style w:type="paragraph" w:styleId="BodyText">
    <w:name w:val="Body Text"/>
    <w:basedOn w:val="Normal"/>
    <w:link w:val="BodyTextChar"/>
    <w:uiPriority w:val="1"/>
    <w:qFormat/>
    <w:rsid w:val="00130925"/>
    <w:rPr>
      <w:sz w:val="24"/>
      <w:szCs w:val="24"/>
    </w:rPr>
  </w:style>
  <w:style w:type="character" w:customStyle="1" w:styleId="BodyTextChar">
    <w:name w:val="Body Text Char"/>
    <w:basedOn w:val="DefaultParagraphFont"/>
    <w:link w:val="BodyText"/>
    <w:uiPriority w:val="1"/>
    <w:rsid w:val="00130925"/>
    <w:rPr>
      <w:rFonts w:ascii="Times New Roman" w:eastAsia="Times New Roman" w:hAnsi="Times New Roman" w:cs="Times New Roman"/>
      <w:kern w:val="0"/>
      <w:sz w:val="24"/>
      <w:szCs w:val="24"/>
      <w:lang w:val="m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34969">
      <w:bodyDiv w:val="1"/>
      <w:marLeft w:val="0"/>
      <w:marRight w:val="0"/>
      <w:marTop w:val="0"/>
      <w:marBottom w:val="0"/>
      <w:divBdr>
        <w:top w:val="none" w:sz="0" w:space="0" w:color="auto"/>
        <w:left w:val="none" w:sz="0" w:space="0" w:color="auto"/>
        <w:bottom w:val="none" w:sz="0" w:space="0" w:color="auto"/>
        <w:right w:val="none" w:sz="0" w:space="0" w:color="auto"/>
      </w:divBdr>
    </w:div>
    <w:div w:id="115298914">
      <w:bodyDiv w:val="1"/>
      <w:marLeft w:val="0"/>
      <w:marRight w:val="0"/>
      <w:marTop w:val="0"/>
      <w:marBottom w:val="0"/>
      <w:divBdr>
        <w:top w:val="none" w:sz="0" w:space="0" w:color="auto"/>
        <w:left w:val="none" w:sz="0" w:space="0" w:color="auto"/>
        <w:bottom w:val="none" w:sz="0" w:space="0" w:color="auto"/>
        <w:right w:val="none" w:sz="0" w:space="0" w:color="auto"/>
      </w:divBdr>
    </w:div>
    <w:div w:id="690490838">
      <w:bodyDiv w:val="1"/>
      <w:marLeft w:val="0"/>
      <w:marRight w:val="0"/>
      <w:marTop w:val="0"/>
      <w:marBottom w:val="0"/>
      <w:divBdr>
        <w:top w:val="none" w:sz="0" w:space="0" w:color="auto"/>
        <w:left w:val="none" w:sz="0" w:space="0" w:color="auto"/>
        <w:bottom w:val="none" w:sz="0" w:space="0" w:color="auto"/>
        <w:right w:val="none" w:sz="0" w:space="0" w:color="auto"/>
      </w:divBdr>
    </w:div>
    <w:div w:id="1641030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4</Pages>
  <Words>289</Words>
  <Characters>1651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Hayam Wuruk884</dc:creator>
  <cp:keywords/>
  <dc:description/>
  <cp:lastModifiedBy>IDJAK140_Ghoffar Abdul J</cp:lastModifiedBy>
  <cp:revision>4</cp:revision>
  <cp:lastPrinted>2025-10-15T15:06:00Z</cp:lastPrinted>
  <dcterms:created xsi:type="dcterms:W3CDTF">2025-03-19T11:42:00Z</dcterms:created>
  <dcterms:modified xsi:type="dcterms:W3CDTF">2025-11-25T18:42:00Z</dcterms:modified>
</cp:coreProperties>
</file>