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W w:w="6891" w:type="dxa"/>
        <w:jc w:val="center"/>
        <w:tblInd w:w="-17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638"/>
        <w:gridCol w:w="2410"/>
        <w:gridCol w:w="1843"/>
      </w:tblGrid>
      <w:tr w:rsidR="00553A0B">
        <w:trPr>
          <w:jc w:val="center"/>
        </w:trPr>
        <w:tc>
          <w:tcPr>
            <w:tcW w:w="2638" w:type="dxa"/>
          </w:tcPr>
          <w:p w:rsidR="00553A0B" w:rsidRPr="00ED41A1" w:rsidRDefault="000A2DEE" w:rsidP="00A21C7C">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0A2DEE" w:rsidP="00252F70">
            <w:pPr>
              <w:rPr>
                <w:b/>
                <w:i/>
                <w:u w:val="single"/>
              </w:rPr>
            </w:pPr>
            <w:r w:rsidRPr="000A2DEE">
              <w:rPr>
                <w:i/>
                <w:color w:val="0070C0"/>
                <w:u w:val="single"/>
              </w:rPr>
              <w:t>EFDA_D_</w:t>
            </w:r>
            <w:r w:rsidR="00252F70">
              <w:rPr>
                <w:i/>
                <w:color w:val="0070C0"/>
                <w:u w:val="single"/>
              </w:rPr>
              <w:t>2CXDHG</w:t>
            </w:r>
          </w:p>
        </w:tc>
        <w:tc>
          <w:tcPr>
            <w:tcW w:w="1843" w:type="dxa"/>
          </w:tcPr>
          <w:p w:rsidR="00553A0B" w:rsidRPr="00ED41A1" w:rsidRDefault="00553A0B" w:rsidP="00A21C7C">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086B80" w:rsidP="00BD3849">
      <w:pPr>
        <w:spacing w:after="0" w:line="240" w:lineRule="auto"/>
        <w:jc w:val="center"/>
        <w:rPr>
          <w:sz w:val="40"/>
          <w:szCs w:val="40"/>
        </w:rPr>
      </w:pPr>
      <w:r>
        <w:rPr>
          <w:sz w:val="40"/>
          <w:szCs w:val="40"/>
        </w:rPr>
        <w:t>DRAFT</w:t>
      </w:r>
    </w:p>
    <w:p w:rsidR="004231FF" w:rsidRP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r w:rsidR="00252F70">
        <w:rPr>
          <w:sz w:val="24"/>
          <w:szCs w:val="24"/>
        </w:rPr>
        <w:t xml:space="preserve"> </w:t>
      </w:r>
      <w:bookmarkStart w:id="0" w:name="_GoBack"/>
      <w:bookmarkEnd w:id="0"/>
    </w:p>
    <w:p w:rsidR="00142C79" w:rsidRPr="00252F70" w:rsidRDefault="00252F70" w:rsidP="00BD3849">
      <w:pPr>
        <w:spacing w:after="0" w:line="240" w:lineRule="auto"/>
        <w:jc w:val="center"/>
        <w:rPr>
          <w:lang w:val="it-IT"/>
        </w:rPr>
      </w:pPr>
      <w:r w:rsidRPr="00252F70">
        <w:rPr>
          <w:i/>
          <w:sz w:val="28"/>
          <w:szCs w:val="28"/>
          <w:lang w:val="it-IT"/>
        </w:rPr>
        <w:t xml:space="preserve">MAT-1.3.3-T2-D1 Report on Interim DEMO Design Criteria Guidance (CCFE) </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tc>
          <w:tcPr>
            <w:tcW w:w="5353" w:type="dxa"/>
            <w:gridSpan w:val="2"/>
            <w:tcBorders>
              <w:top w:val="nil"/>
              <w:left w:val="nil"/>
              <w:bottom w:val="single" w:sz="4" w:space="0" w:color="auto"/>
              <w:right w:val="double" w:sz="4" w:space="0" w:color="auto"/>
            </w:tcBorders>
          </w:tcPr>
          <w:p w:rsidR="00364571" w:rsidRPr="00252F70" w:rsidRDefault="00364571" w:rsidP="00DF2E43">
            <w:pPr>
              <w:rPr>
                <w:i/>
                <w:lang w:val="it-IT"/>
              </w:rPr>
            </w:pPr>
          </w:p>
        </w:tc>
        <w:tc>
          <w:tcPr>
            <w:tcW w:w="1843" w:type="dxa"/>
            <w:tcBorders>
              <w:left w:val="double" w:sz="4" w:space="0" w:color="auto"/>
              <w:bottom w:val="single" w:sz="4" w:space="0" w:color="auto"/>
              <w:right w:val="single" w:sz="4" w:space="0" w:color="auto"/>
            </w:tcBorders>
          </w:tcPr>
          <w:p w:rsidR="00364571" w:rsidRPr="00F47163" w:rsidRDefault="00364571" w:rsidP="00A21C7C">
            <w:pPr>
              <w:rPr>
                <w:b/>
              </w:rPr>
            </w:pPr>
            <w:r w:rsidRPr="00F47163">
              <w:rPr>
                <w:b/>
              </w:rPr>
              <w:t>Deliverable-ID</w:t>
            </w:r>
            <w:r w:rsidRPr="00142C79">
              <w:rPr>
                <w:rStyle w:val="FootnoteReference"/>
              </w:rPr>
              <w:footnoteReference w:id="1"/>
            </w:r>
          </w:p>
        </w:tc>
        <w:tc>
          <w:tcPr>
            <w:tcW w:w="2267" w:type="dxa"/>
            <w:tcBorders>
              <w:left w:val="single" w:sz="4" w:space="0" w:color="auto"/>
              <w:bottom w:val="single" w:sz="4" w:space="0" w:color="auto"/>
            </w:tcBorders>
          </w:tcPr>
          <w:p w:rsidR="00364571" w:rsidRPr="00F47163" w:rsidRDefault="00252F70" w:rsidP="00A21C7C">
            <w:r>
              <w:t>MAT-1.3.3-T2-D1</w:t>
            </w:r>
          </w:p>
        </w:tc>
      </w:tr>
      <w:tr w:rsid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965502"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3810E4" w:rsidRDefault="00252F70" w:rsidP="003810E4">
            <w:pPr>
              <w:rPr>
                <w:i/>
              </w:rPr>
            </w:pPr>
            <w:r>
              <w:rPr>
                <w:i/>
              </w:rPr>
              <w:t>31 Dec 2015</w:t>
            </w:r>
          </w:p>
        </w:tc>
      </w:tr>
      <w:tr w:rsidR="00364571">
        <w:tc>
          <w:tcPr>
            <w:tcW w:w="1668" w:type="dxa"/>
            <w:tcBorders>
              <w:top w:val="single" w:sz="4" w:space="0" w:color="auto"/>
              <w:bottom w:val="single" w:sz="4" w:space="0" w:color="auto"/>
              <w:right w:val="single" w:sz="4" w:space="0" w:color="auto"/>
            </w:tcBorders>
          </w:tcPr>
          <w:p w:rsidR="00364571" w:rsidRPr="00DF2E43" w:rsidRDefault="00364571" w:rsidP="00A21C7C">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1E3CDC" w:rsidP="00E07BC5">
            <w:pPr>
              <w:rPr>
                <w:i/>
                <w:strike/>
              </w:rPr>
            </w:pPr>
            <w:r>
              <w:rPr>
                <w:i/>
              </w:rPr>
              <w:t>Manminder Singh Kalsey</w:t>
            </w:r>
          </w:p>
        </w:tc>
      </w:tr>
      <w:tr w:rsidR="00364571" w:rsidRP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A21C7C">
            <w:pPr>
              <w:rPr>
                <w:sz w:val="12"/>
                <w:szCs w:val="12"/>
              </w:rPr>
            </w:pPr>
          </w:p>
        </w:tc>
      </w:tr>
      <w:tr w:rsidR="00364571">
        <w:tc>
          <w:tcPr>
            <w:tcW w:w="1668" w:type="dxa"/>
            <w:tcBorders>
              <w:top w:val="single" w:sz="4" w:space="0" w:color="auto"/>
              <w:bottom w:val="single" w:sz="4" w:space="0" w:color="auto"/>
              <w:right w:val="single" w:sz="4" w:space="0" w:color="auto"/>
            </w:tcBorders>
          </w:tcPr>
          <w:p w:rsidR="00364571" w:rsidRDefault="00364571" w:rsidP="00A21C7C">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1E3CDC" w:rsidP="00A21C7C">
            <w:pPr>
              <w:rPr>
                <w:i/>
              </w:rPr>
            </w:pPr>
            <w:r>
              <w:rPr>
                <w:i/>
              </w:rPr>
              <w:t>DDC – DEMO Design Criteria</w:t>
            </w:r>
          </w:p>
        </w:tc>
      </w:tr>
      <w:tr w:rsidR="00364571">
        <w:tc>
          <w:tcPr>
            <w:tcW w:w="1668" w:type="dxa"/>
            <w:tcBorders>
              <w:top w:val="single" w:sz="4" w:space="0" w:color="auto"/>
              <w:bottom w:val="single" w:sz="4" w:space="0" w:color="auto"/>
              <w:right w:val="single" w:sz="4" w:space="0" w:color="auto"/>
            </w:tcBorders>
          </w:tcPr>
          <w:p w:rsidR="00364571" w:rsidRPr="00DF2E43" w:rsidRDefault="00364571" w:rsidP="00A21C7C">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F47163" w:rsidRDefault="001E3CDC" w:rsidP="001E3CDC">
            <w:pPr>
              <w:rPr>
                <w:i/>
              </w:rPr>
            </w:pPr>
            <w:r>
              <w:rPr>
                <w:i/>
              </w:rPr>
              <w:t>EDDI-1.3.3</w:t>
            </w:r>
          </w:p>
        </w:tc>
        <w:tc>
          <w:tcPr>
            <w:tcW w:w="1843" w:type="dxa"/>
            <w:tcBorders>
              <w:top w:val="single" w:sz="4" w:space="0" w:color="auto"/>
              <w:left w:val="single" w:sz="4" w:space="0" w:color="auto"/>
              <w:bottom w:val="single" w:sz="4" w:space="0" w:color="auto"/>
              <w:right w:val="single" w:sz="4" w:space="0" w:color="auto"/>
            </w:tcBorders>
          </w:tcPr>
          <w:p w:rsidR="00364571" w:rsidRPr="00CB6D41" w:rsidRDefault="00364571" w:rsidP="00A21C7C">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364571" w:rsidRPr="00553A0B" w:rsidRDefault="00252F70" w:rsidP="00A21C7C">
            <w:pPr>
              <w:rPr>
                <w:i/>
                <w:lang w:val="de-DE"/>
              </w:rPr>
            </w:pPr>
            <w:hyperlink r:id="rId9" w:history="1">
              <w:r w:rsidRPr="00252F70">
                <w:rPr>
                  <w:rStyle w:val="Hyperlink"/>
                  <w:i/>
                  <w:lang w:val="de-DE"/>
                </w:rPr>
                <w:t>2M9TH3</w:t>
              </w:r>
            </w:hyperlink>
          </w:p>
        </w:tc>
      </w:tr>
      <w:tr w:rsidR="00364571">
        <w:tc>
          <w:tcPr>
            <w:tcW w:w="1668" w:type="dxa"/>
            <w:tcBorders>
              <w:top w:val="single" w:sz="4" w:space="0" w:color="auto"/>
              <w:bottom w:val="single" w:sz="4" w:space="0" w:color="auto"/>
              <w:right w:val="single" w:sz="4" w:space="0" w:color="auto"/>
            </w:tcBorders>
          </w:tcPr>
          <w:p w:rsidR="00364571" w:rsidRPr="00DF2E43" w:rsidRDefault="00364571" w:rsidP="00A21C7C">
            <w:pPr>
              <w:rPr>
                <w:b/>
              </w:rPr>
            </w:pPr>
            <w:r>
              <w:rPr>
                <w:b/>
              </w:rPr>
              <w:t>Task Owner</w:t>
            </w:r>
          </w:p>
        </w:tc>
        <w:tc>
          <w:tcPr>
            <w:tcW w:w="7795" w:type="dxa"/>
            <w:gridSpan w:val="3"/>
            <w:tcBorders>
              <w:top w:val="single" w:sz="4" w:space="0" w:color="auto"/>
              <w:left w:val="single" w:sz="4" w:space="0" w:color="auto"/>
              <w:bottom w:val="single" w:sz="4" w:space="0" w:color="auto"/>
            </w:tcBorders>
          </w:tcPr>
          <w:p w:rsidR="00364571" w:rsidRPr="00F47163" w:rsidRDefault="001E3CDC" w:rsidP="00DF2E43">
            <w:r>
              <w:rPr>
                <w:i/>
              </w:rPr>
              <w:t>Manminder Kalsey</w:t>
            </w:r>
          </w:p>
        </w:tc>
      </w:tr>
      <w:tr w:rsidR="00364571">
        <w:tc>
          <w:tcPr>
            <w:tcW w:w="1668" w:type="dxa"/>
            <w:tcBorders>
              <w:top w:val="single" w:sz="4" w:space="0" w:color="auto"/>
              <w:right w:val="single" w:sz="4" w:space="0" w:color="auto"/>
            </w:tcBorders>
          </w:tcPr>
          <w:p w:rsidR="00364571" w:rsidRPr="00F47163" w:rsidRDefault="00364571" w:rsidP="00A21C7C">
            <w:pPr>
              <w:rPr>
                <w:b/>
              </w:rPr>
            </w:pPr>
            <w:r w:rsidRPr="00F47163">
              <w:rPr>
                <w:b/>
              </w:rPr>
              <w:t>RU</w:t>
            </w:r>
            <w:r>
              <w:rPr>
                <w:b/>
              </w:rPr>
              <w:t>(s)</w:t>
            </w:r>
          </w:p>
        </w:tc>
        <w:tc>
          <w:tcPr>
            <w:tcW w:w="7795" w:type="dxa"/>
            <w:gridSpan w:val="3"/>
            <w:tcBorders>
              <w:top w:val="single" w:sz="4" w:space="0" w:color="auto"/>
              <w:left w:val="single" w:sz="4" w:space="0" w:color="auto"/>
            </w:tcBorders>
          </w:tcPr>
          <w:p w:rsidR="00364571" w:rsidRPr="00F47163" w:rsidRDefault="00F96D0A" w:rsidP="00DF2E43">
            <w:r>
              <w:t>CCFE</w:t>
            </w:r>
          </w:p>
        </w:tc>
      </w:tr>
    </w:tbl>
    <w:p w:rsidR="00F47163" w:rsidRDefault="00F47163" w:rsidP="00553A0B">
      <w:pPr>
        <w:spacing w:after="0"/>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68"/>
        <w:gridCol w:w="7795"/>
      </w:tblGrid>
      <w:tr w:rsidR="00CB6D41">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tc>
          <w:tcPr>
            <w:tcW w:w="1668" w:type="dxa"/>
          </w:tcPr>
          <w:p w:rsidR="00F47163" w:rsidRPr="00F47163" w:rsidRDefault="00F47163" w:rsidP="00A21C7C">
            <w:pPr>
              <w:rPr>
                <w:b/>
              </w:rPr>
            </w:pPr>
            <w:r w:rsidRPr="00F47163">
              <w:rPr>
                <w:b/>
              </w:rPr>
              <w:t>IDM role</w:t>
            </w:r>
          </w:p>
        </w:tc>
        <w:tc>
          <w:tcPr>
            <w:tcW w:w="7795" w:type="dxa"/>
          </w:tcPr>
          <w:p w:rsidR="00F47163" w:rsidRPr="00F47163" w:rsidRDefault="00F47163" w:rsidP="00A21C7C">
            <w:pPr>
              <w:rPr>
                <w:b/>
              </w:rPr>
            </w:pPr>
            <w:r w:rsidRPr="00F47163">
              <w:rPr>
                <w:b/>
              </w:rPr>
              <w:t>Name(s)</w:t>
            </w:r>
          </w:p>
        </w:tc>
      </w:tr>
      <w:tr w:rsidR="00F47163">
        <w:tc>
          <w:tcPr>
            <w:tcW w:w="1668" w:type="dxa"/>
          </w:tcPr>
          <w:p w:rsidR="00F47163" w:rsidRPr="00F47163" w:rsidRDefault="002A022A" w:rsidP="00A21C7C">
            <w:pPr>
              <w:rPr>
                <w:b/>
              </w:rPr>
            </w:pPr>
            <w:r>
              <w:rPr>
                <w:b/>
              </w:rPr>
              <w:t>Author</w:t>
            </w:r>
          </w:p>
        </w:tc>
        <w:tc>
          <w:tcPr>
            <w:tcW w:w="7795" w:type="dxa"/>
          </w:tcPr>
          <w:p w:rsidR="00F47163" w:rsidRPr="002A022A" w:rsidRDefault="001E3CDC" w:rsidP="00A21C7C">
            <w:pPr>
              <w:rPr>
                <w:i/>
              </w:rPr>
            </w:pPr>
            <w:r>
              <w:rPr>
                <w:i/>
              </w:rPr>
              <w:t>Manminder Singh Kalsey</w:t>
            </w:r>
          </w:p>
        </w:tc>
      </w:tr>
      <w:tr w:rsidR="00F47163">
        <w:tc>
          <w:tcPr>
            <w:tcW w:w="1668" w:type="dxa"/>
          </w:tcPr>
          <w:p w:rsidR="00F47163" w:rsidRPr="00F47163" w:rsidRDefault="00F47163" w:rsidP="00A21C7C">
            <w:pPr>
              <w:rPr>
                <w:b/>
              </w:rPr>
            </w:pPr>
            <w:r w:rsidRPr="00F47163">
              <w:rPr>
                <w:b/>
              </w:rPr>
              <w:t>Co-author(s)</w:t>
            </w:r>
          </w:p>
        </w:tc>
        <w:tc>
          <w:tcPr>
            <w:tcW w:w="7795" w:type="dxa"/>
          </w:tcPr>
          <w:p w:rsidR="00F47163" w:rsidRPr="002A022A" w:rsidRDefault="00F47163" w:rsidP="00A21C7C">
            <w:pPr>
              <w:rPr>
                <w:i/>
              </w:rPr>
            </w:pPr>
          </w:p>
        </w:tc>
      </w:tr>
      <w:tr w:rsidR="00F47163">
        <w:tc>
          <w:tcPr>
            <w:tcW w:w="1668" w:type="dxa"/>
          </w:tcPr>
          <w:p w:rsidR="00F47163" w:rsidRPr="00F47163" w:rsidRDefault="00F47163" w:rsidP="00A21C7C">
            <w:pPr>
              <w:rPr>
                <w:b/>
              </w:rPr>
            </w:pPr>
            <w:r w:rsidRPr="00F47163">
              <w:rPr>
                <w:b/>
              </w:rPr>
              <w:t>Reviewer(s)</w:t>
            </w:r>
          </w:p>
        </w:tc>
        <w:tc>
          <w:tcPr>
            <w:tcW w:w="7795" w:type="dxa"/>
          </w:tcPr>
          <w:p w:rsidR="00F47163" w:rsidRPr="002A022A" w:rsidRDefault="001E3CDC" w:rsidP="00D16016">
            <w:pPr>
              <w:rPr>
                <w:i/>
              </w:rPr>
            </w:pPr>
            <w:r>
              <w:rPr>
                <w:i/>
              </w:rPr>
              <w:t>Mike Fursdon</w:t>
            </w:r>
            <w:r w:rsidR="00252F70">
              <w:rPr>
                <w:i/>
              </w:rPr>
              <w:t>, Mike Gorley</w:t>
            </w:r>
          </w:p>
        </w:tc>
      </w:tr>
      <w:tr w:rsidR="00F47163">
        <w:tc>
          <w:tcPr>
            <w:tcW w:w="1668" w:type="dxa"/>
          </w:tcPr>
          <w:p w:rsidR="00F47163" w:rsidRPr="00F47163" w:rsidRDefault="002A022A" w:rsidP="00A21C7C">
            <w:pPr>
              <w:rPr>
                <w:b/>
              </w:rPr>
            </w:pPr>
            <w:r>
              <w:rPr>
                <w:b/>
              </w:rPr>
              <w:t>PMU Reviewer</w:t>
            </w:r>
          </w:p>
        </w:tc>
        <w:tc>
          <w:tcPr>
            <w:tcW w:w="7795" w:type="dxa"/>
          </w:tcPr>
          <w:p w:rsidR="00F47163" w:rsidRPr="002A022A" w:rsidRDefault="00F47163" w:rsidP="00A21C7C">
            <w:pPr>
              <w:rPr>
                <w:i/>
              </w:rPr>
            </w:pPr>
          </w:p>
        </w:tc>
      </w:tr>
      <w:tr w:rsidR="002A022A">
        <w:tc>
          <w:tcPr>
            <w:tcW w:w="1668" w:type="dxa"/>
          </w:tcPr>
          <w:p w:rsidR="002A022A" w:rsidRDefault="002A022A" w:rsidP="00A21C7C">
            <w:pPr>
              <w:rPr>
                <w:b/>
              </w:rPr>
            </w:pPr>
            <w:r>
              <w:rPr>
                <w:b/>
              </w:rPr>
              <w:t>Approver</w:t>
            </w:r>
          </w:p>
        </w:tc>
        <w:tc>
          <w:tcPr>
            <w:tcW w:w="7795" w:type="dxa"/>
          </w:tcPr>
          <w:p w:rsidR="002A022A" w:rsidRPr="002A022A" w:rsidRDefault="002A022A" w:rsidP="00A21C7C">
            <w:pPr>
              <w:rPr>
                <w:i/>
              </w:rPr>
            </w:pPr>
          </w:p>
        </w:tc>
      </w:tr>
    </w:tbl>
    <w:p w:rsidR="00794F7C" w:rsidRDefault="00794F7C" w:rsidP="00794F7C">
      <w:pPr>
        <w:spacing w:after="0"/>
      </w:pPr>
    </w:p>
    <w:tbl>
      <w:tblPr>
        <w:tblW w:w="9241" w:type="dxa"/>
        <w:tblCellMar>
          <w:left w:w="85" w:type="dxa"/>
          <w:right w:w="85" w:type="dxa"/>
        </w:tblCellMar>
        <w:tblLook w:val="04A0" w:firstRow="1" w:lastRow="0" w:firstColumn="1" w:lastColumn="0" w:noHBand="0" w:noVBand="1"/>
      </w:tblPr>
      <w:tblGrid>
        <w:gridCol w:w="285"/>
        <w:gridCol w:w="2097"/>
        <w:gridCol w:w="283"/>
        <w:gridCol w:w="4194"/>
        <w:gridCol w:w="284"/>
        <w:gridCol w:w="2098"/>
      </w:tblGrid>
      <w:tr w:rsidR="00553A0B">
        <w:tc>
          <w:tcPr>
            <w:tcW w:w="283" w:type="dxa"/>
          </w:tcPr>
          <w:p w:rsidR="00553A0B" w:rsidRDefault="00F96D0A" w:rsidP="00A21C7C">
            <w:r>
              <w:t>X</w:t>
            </w:r>
          </w:p>
        </w:tc>
        <w:tc>
          <w:tcPr>
            <w:tcW w:w="2098" w:type="dxa"/>
            <w:tcBorders>
              <w:top w:val="nil"/>
              <w:bottom w:val="nil"/>
            </w:tcBorders>
          </w:tcPr>
          <w:p w:rsidR="00553A0B" w:rsidRDefault="00553A0B" w:rsidP="00A21C7C">
            <w:r>
              <w:t>Study / Assessment</w:t>
            </w:r>
          </w:p>
        </w:tc>
        <w:tc>
          <w:tcPr>
            <w:tcW w:w="283" w:type="dxa"/>
          </w:tcPr>
          <w:p w:rsidR="00553A0B" w:rsidRDefault="00553A0B" w:rsidP="00A21C7C"/>
        </w:tc>
        <w:tc>
          <w:tcPr>
            <w:tcW w:w="4195" w:type="dxa"/>
            <w:tcBorders>
              <w:top w:val="nil"/>
              <w:bottom w:val="nil"/>
            </w:tcBorders>
          </w:tcPr>
          <w:p w:rsidR="00553A0B" w:rsidRDefault="00553A0B" w:rsidP="00A21C7C">
            <w:r>
              <w:t>Procurement / Commissioning of Hardware</w:t>
            </w:r>
          </w:p>
        </w:tc>
        <w:tc>
          <w:tcPr>
            <w:tcW w:w="284" w:type="dxa"/>
          </w:tcPr>
          <w:p w:rsidR="00553A0B" w:rsidRDefault="00553A0B" w:rsidP="00A21C7C"/>
        </w:tc>
        <w:tc>
          <w:tcPr>
            <w:tcW w:w="2098" w:type="dxa"/>
            <w:tcBorders>
              <w:top w:val="nil"/>
              <w:bottom w:val="nil"/>
              <w:right w:val="nil"/>
            </w:tcBorders>
          </w:tcPr>
          <w:p w:rsidR="00553A0B" w:rsidRDefault="002C4112" w:rsidP="00A21C7C">
            <w:r>
              <w:t>Industry</w:t>
            </w:r>
          </w:p>
        </w:tc>
      </w:tr>
    </w:tbl>
    <w:p w:rsidR="00553A0B" w:rsidRPr="00553A0B" w:rsidRDefault="00553A0B" w:rsidP="00794F7C">
      <w:pPr>
        <w:spacing w:after="0"/>
        <w:rPr>
          <w:sz w:val="12"/>
          <w:szCs w:val="12"/>
        </w:rPr>
      </w:pPr>
    </w:p>
    <w:tbl>
      <w:tblPr>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tc>
          <w:tcPr>
            <w:tcW w:w="283" w:type="dxa"/>
          </w:tcPr>
          <w:p w:rsidR="002C4112" w:rsidRDefault="002C4112" w:rsidP="00A21C7C"/>
        </w:tc>
        <w:tc>
          <w:tcPr>
            <w:tcW w:w="2098" w:type="dxa"/>
            <w:tcBorders>
              <w:top w:val="nil"/>
              <w:bottom w:val="nil"/>
            </w:tcBorders>
          </w:tcPr>
          <w:p w:rsidR="002C4112" w:rsidRDefault="002C4112" w:rsidP="00A21C7C">
            <w:r>
              <w:t>Use of Facility</w:t>
            </w:r>
          </w:p>
        </w:tc>
        <w:tc>
          <w:tcPr>
            <w:tcW w:w="283" w:type="dxa"/>
          </w:tcPr>
          <w:p w:rsidR="002C4112" w:rsidRDefault="002C4112" w:rsidP="00A21C7C"/>
        </w:tc>
        <w:tc>
          <w:tcPr>
            <w:tcW w:w="4195" w:type="dxa"/>
            <w:tcBorders>
              <w:top w:val="nil"/>
              <w:bottom w:val="nil"/>
              <w:right w:val="nil"/>
            </w:tcBorders>
          </w:tcPr>
          <w:p w:rsidR="002C4112" w:rsidRDefault="002C4112" w:rsidP="00A21C7C">
            <w:r>
              <w:t xml:space="preserve">Other </w:t>
            </w:r>
            <w:r w:rsidR="00D16016">
              <w:rPr>
                <w:i/>
              </w:rPr>
              <w:t>{</w:t>
            </w:r>
            <w:r>
              <w:rPr>
                <w:i/>
              </w:rPr>
              <w:t xml:space="preserve">please </w:t>
            </w:r>
            <w:r w:rsidR="00D16016">
              <w:rPr>
                <w:i/>
              </w:rPr>
              <w:t>specify}</w:t>
            </w:r>
          </w:p>
        </w:tc>
      </w:tr>
    </w:tbl>
    <w:p w:rsidR="00553A0B" w:rsidRDefault="00553A0B" w:rsidP="00794F7C">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9464"/>
      </w:tblGrid>
      <w:tr w:rsidR="006E254A">
        <w:tc>
          <w:tcPr>
            <w:tcW w:w="9464" w:type="dxa"/>
            <w:shd w:val="clear" w:color="auto" w:fill="D9D9D9" w:themeFill="background1" w:themeFillShade="D9"/>
          </w:tcPr>
          <w:p w:rsidR="006E254A" w:rsidRPr="00F47163" w:rsidRDefault="004231FF" w:rsidP="00A21C7C">
            <w:pPr>
              <w:rPr>
                <w:b/>
              </w:rPr>
            </w:pPr>
            <w:r>
              <w:rPr>
                <w:b/>
              </w:rPr>
              <w:lastRenderedPageBreak/>
              <w:t>Executive Summary</w:t>
            </w:r>
          </w:p>
        </w:tc>
      </w:tr>
      <w:tr w:rsidR="006E254A">
        <w:tc>
          <w:tcPr>
            <w:tcW w:w="9464" w:type="dxa"/>
          </w:tcPr>
          <w:p w:rsidR="00F96D0A" w:rsidRDefault="00965502" w:rsidP="000F5806">
            <w:pPr>
              <w:rPr>
                <w:b/>
              </w:rPr>
            </w:pPr>
            <w:r>
              <w:rPr>
                <w:b/>
              </w:rPr>
              <w:t>This is the DRAFT DEMO Design Criteria. It is a work in progress, and as such shall be updated regularly. It is intended to be written in the format that would be released once it is fully populated and reviewed. Notes are written in red as additional guidance and explanation in the absence of the released DDC. The red notes shall be removed once the DDC Issue 1 is released.</w:t>
            </w:r>
          </w:p>
          <w:p w:rsidR="00AB3C0D" w:rsidRDefault="00AB3C0D" w:rsidP="000F5806">
            <w:pPr>
              <w:rPr>
                <w:b/>
              </w:rPr>
            </w:pPr>
            <w:r>
              <w:rPr>
                <w:b/>
              </w:rPr>
              <w:t xml:space="preserve">This DRAFT has not been reviewed and as such shall not be taken in precedent over established Codes and Standards. </w:t>
            </w:r>
          </w:p>
          <w:p w:rsidR="00AB3C0D" w:rsidRDefault="00AB3C0D" w:rsidP="000F5806">
            <w:pPr>
              <w:rPr>
                <w:b/>
              </w:rPr>
            </w:pPr>
            <w:r>
              <w:rPr>
                <w:b/>
              </w:rPr>
              <w:t>The first issue of the DDC is planned for December 2016.</w:t>
            </w:r>
          </w:p>
        </w:tc>
      </w:tr>
    </w:tbl>
    <w:p w:rsidR="006E254A" w:rsidRDefault="006E254A" w:rsidP="002C4112">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9464"/>
      </w:tblGrid>
      <w:tr w:rsidR="00794F7C">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tc>
          <w:tcPr>
            <w:tcW w:w="9464" w:type="dxa"/>
          </w:tcPr>
          <w:p w:rsidR="002C4112" w:rsidRPr="00F96D0A" w:rsidRDefault="00794F7C" w:rsidP="00794F7C">
            <w:pPr>
              <w:rPr>
                <w:i/>
              </w:rPr>
            </w:pPr>
            <w:r>
              <w:rPr>
                <w:i/>
              </w:rPr>
              <w:t xml:space="preserve">if any please </w:t>
            </w:r>
            <w:r w:rsidRPr="004231FF">
              <w:rPr>
                <w:i/>
                <w:u w:val="single"/>
              </w:rPr>
              <w:t>shortly</w:t>
            </w:r>
            <w:r>
              <w:rPr>
                <w:i/>
              </w:rPr>
              <w:t xml:space="preserve"> </w:t>
            </w:r>
            <w:r w:rsidR="006E254A">
              <w:rPr>
                <w:i/>
              </w:rPr>
              <w:t>indicate</w:t>
            </w:r>
            <w:r>
              <w:rPr>
                <w:i/>
              </w:rPr>
              <w:t xml:space="preserve"> here</w:t>
            </w:r>
          </w:p>
        </w:tc>
      </w:tr>
    </w:tbl>
    <w:p w:rsidR="00ED41A1" w:rsidRDefault="00ED41A1">
      <w:r>
        <w:br w:type="page"/>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6223D4" w:rsidRDefault="006D4FFA">
          <w:pPr>
            <w:pStyle w:val="TOC1"/>
            <w:rPr>
              <w:rFonts w:eastAsiaTheme="minorEastAsia"/>
              <w:noProof/>
              <w:lang w:eastAsia="ja-JP"/>
            </w:rPr>
          </w:pPr>
          <w:r>
            <w:fldChar w:fldCharType="begin"/>
          </w:r>
          <w:r w:rsidR="000450E1">
            <w:instrText xml:space="preserve"> TOC \o "1-3" \h \z \u </w:instrText>
          </w:r>
          <w:r>
            <w:fldChar w:fldCharType="separate"/>
          </w:r>
          <w:hyperlink w:anchor="_Toc434931471" w:history="1">
            <w:r w:rsidR="006223D4" w:rsidRPr="00B92E2A">
              <w:rPr>
                <w:rStyle w:val="Hyperlink"/>
                <w:noProof/>
              </w:rPr>
              <w:t>1</w:t>
            </w:r>
            <w:r w:rsidR="006223D4">
              <w:rPr>
                <w:rFonts w:eastAsiaTheme="minorEastAsia"/>
                <w:noProof/>
                <w:lang w:eastAsia="ja-JP"/>
              </w:rPr>
              <w:tab/>
            </w:r>
            <w:r w:rsidR="006223D4" w:rsidRPr="00B92E2A">
              <w:rPr>
                <w:rStyle w:val="Hyperlink"/>
                <w:noProof/>
              </w:rPr>
              <w:t>General Information</w:t>
            </w:r>
            <w:r w:rsidR="006223D4">
              <w:rPr>
                <w:noProof/>
                <w:webHidden/>
              </w:rPr>
              <w:tab/>
            </w:r>
            <w:r w:rsidR="006223D4">
              <w:rPr>
                <w:noProof/>
                <w:webHidden/>
              </w:rPr>
              <w:fldChar w:fldCharType="begin"/>
            </w:r>
            <w:r w:rsidR="006223D4">
              <w:rPr>
                <w:noProof/>
                <w:webHidden/>
              </w:rPr>
              <w:instrText xml:space="preserve"> PAGEREF _Toc434931471 \h </w:instrText>
            </w:r>
            <w:r w:rsidR="006223D4">
              <w:rPr>
                <w:noProof/>
                <w:webHidden/>
              </w:rPr>
            </w:r>
            <w:r w:rsidR="006223D4">
              <w:rPr>
                <w:noProof/>
                <w:webHidden/>
              </w:rPr>
              <w:fldChar w:fldCharType="separate"/>
            </w:r>
            <w:r w:rsidR="006223D4">
              <w:rPr>
                <w:noProof/>
                <w:webHidden/>
              </w:rPr>
              <w:t>7</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72" w:history="1">
            <w:r w:rsidR="006223D4" w:rsidRPr="00B92E2A">
              <w:rPr>
                <w:rStyle w:val="Hyperlink"/>
                <w:noProof/>
              </w:rPr>
              <w:t>1.1</w:t>
            </w:r>
            <w:r w:rsidR="006223D4">
              <w:rPr>
                <w:rFonts w:eastAsiaTheme="minorEastAsia"/>
                <w:noProof/>
                <w:lang w:eastAsia="ja-JP"/>
              </w:rPr>
              <w:tab/>
            </w:r>
            <w:r w:rsidR="006223D4" w:rsidRPr="00B92E2A">
              <w:rPr>
                <w:rStyle w:val="Hyperlink"/>
                <w:noProof/>
              </w:rPr>
              <w:t>Introduction</w:t>
            </w:r>
            <w:r w:rsidR="006223D4">
              <w:rPr>
                <w:noProof/>
                <w:webHidden/>
              </w:rPr>
              <w:tab/>
            </w:r>
            <w:r w:rsidR="006223D4">
              <w:rPr>
                <w:noProof/>
                <w:webHidden/>
              </w:rPr>
              <w:fldChar w:fldCharType="begin"/>
            </w:r>
            <w:r w:rsidR="006223D4">
              <w:rPr>
                <w:noProof/>
                <w:webHidden/>
              </w:rPr>
              <w:instrText xml:space="preserve"> PAGEREF _Toc434931472 \h </w:instrText>
            </w:r>
            <w:r w:rsidR="006223D4">
              <w:rPr>
                <w:noProof/>
                <w:webHidden/>
              </w:rPr>
            </w:r>
            <w:r w:rsidR="006223D4">
              <w:rPr>
                <w:noProof/>
                <w:webHidden/>
              </w:rPr>
              <w:fldChar w:fldCharType="separate"/>
            </w:r>
            <w:r w:rsidR="006223D4">
              <w:rPr>
                <w:noProof/>
                <w:webHidden/>
              </w:rPr>
              <w:t>7</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73" w:history="1">
            <w:r w:rsidR="006223D4" w:rsidRPr="00B92E2A">
              <w:rPr>
                <w:rStyle w:val="Hyperlink"/>
                <w:noProof/>
              </w:rPr>
              <w:t>1.2</w:t>
            </w:r>
            <w:r w:rsidR="006223D4">
              <w:rPr>
                <w:rFonts w:eastAsiaTheme="minorEastAsia"/>
                <w:noProof/>
                <w:lang w:eastAsia="ja-JP"/>
              </w:rPr>
              <w:tab/>
            </w:r>
            <w:r w:rsidR="006223D4" w:rsidRPr="00B92E2A">
              <w:rPr>
                <w:rStyle w:val="Hyperlink"/>
                <w:noProof/>
              </w:rPr>
              <w:t>Included Components</w:t>
            </w:r>
            <w:r w:rsidR="006223D4">
              <w:rPr>
                <w:noProof/>
                <w:webHidden/>
              </w:rPr>
              <w:tab/>
            </w:r>
            <w:r w:rsidR="006223D4">
              <w:rPr>
                <w:noProof/>
                <w:webHidden/>
              </w:rPr>
              <w:fldChar w:fldCharType="begin"/>
            </w:r>
            <w:r w:rsidR="006223D4">
              <w:rPr>
                <w:noProof/>
                <w:webHidden/>
              </w:rPr>
              <w:instrText xml:space="preserve"> PAGEREF _Toc434931473 \h </w:instrText>
            </w:r>
            <w:r w:rsidR="006223D4">
              <w:rPr>
                <w:noProof/>
                <w:webHidden/>
              </w:rPr>
            </w:r>
            <w:r w:rsidR="006223D4">
              <w:rPr>
                <w:noProof/>
                <w:webHidden/>
              </w:rPr>
              <w:fldChar w:fldCharType="separate"/>
            </w:r>
            <w:r w:rsidR="006223D4">
              <w:rPr>
                <w:noProof/>
                <w:webHidden/>
              </w:rPr>
              <w:t>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74" w:history="1">
            <w:r w:rsidR="006223D4" w:rsidRPr="00B92E2A">
              <w:rPr>
                <w:rStyle w:val="Hyperlink"/>
                <w:noProof/>
              </w:rPr>
              <w:t>1.2.1</w:t>
            </w:r>
            <w:r w:rsidR="006223D4">
              <w:rPr>
                <w:rFonts w:eastAsiaTheme="minorEastAsia"/>
                <w:noProof/>
                <w:lang w:eastAsia="ja-JP"/>
              </w:rPr>
              <w:tab/>
            </w:r>
            <w:r w:rsidR="006223D4" w:rsidRPr="00B92E2A">
              <w:rPr>
                <w:rStyle w:val="Hyperlink"/>
                <w:noProof/>
              </w:rPr>
              <w:t>Divertor</w:t>
            </w:r>
            <w:r w:rsidR="006223D4">
              <w:rPr>
                <w:noProof/>
                <w:webHidden/>
              </w:rPr>
              <w:tab/>
            </w:r>
            <w:r w:rsidR="006223D4">
              <w:rPr>
                <w:noProof/>
                <w:webHidden/>
              </w:rPr>
              <w:fldChar w:fldCharType="begin"/>
            </w:r>
            <w:r w:rsidR="006223D4">
              <w:rPr>
                <w:noProof/>
                <w:webHidden/>
              </w:rPr>
              <w:instrText xml:space="preserve"> PAGEREF _Toc434931474 \h </w:instrText>
            </w:r>
            <w:r w:rsidR="006223D4">
              <w:rPr>
                <w:noProof/>
                <w:webHidden/>
              </w:rPr>
            </w:r>
            <w:r w:rsidR="006223D4">
              <w:rPr>
                <w:noProof/>
                <w:webHidden/>
              </w:rPr>
              <w:fldChar w:fldCharType="separate"/>
            </w:r>
            <w:r w:rsidR="006223D4">
              <w:rPr>
                <w:noProof/>
                <w:webHidden/>
              </w:rPr>
              <w:t>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75" w:history="1">
            <w:r w:rsidR="006223D4" w:rsidRPr="00B92E2A">
              <w:rPr>
                <w:rStyle w:val="Hyperlink"/>
                <w:noProof/>
              </w:rPr>
              <w:t>1.2.2</w:t>
            </w:r>
            <w:r w:rsidR="006223D4">
              <w:rPr>
                <w:rFonts w:eastAsiaTheme="minorEastAsia"/>
                <w:noProof/>
                <w:lang w:eastAsia="ja-JP"/>
              </w:rPr>
              <w:tab/>
            </w:r>
            <w:r w:rsidR="006223D4" w:rsidRPr="00B92E2A">
              <w:rPr>
                <w:rStyle w:val="Hyperlink"/>
                <w:noProof/>
              </w:rPr>
              <w:t>Blanket</w:t>
            </w:r>
            <w:r w:rsidR="006223D4">
              <w:rPr>
                <w:noProof/>
                <w:webHidden/>
              </w:rPr>
              <w:tab/>
            </w:r>
            <w:r w:rsidR="006223D4">
              <w:rPr>
                <w:noProof/>
                <w:webHidden/>
              </w:rPr>
              <w:fldChar w:fldCharType="begin"/>
            </w:r>
            <w:r w:rsidR="006223D4">
              <w:rPr>
                <w:noProof/>
                <w:webHidden/>
              </w:rPr>
              <w:instrText xml:space="preserve"> PAGEREF _Toc434931475 \h </w:instrText>
            </w:r>
            <w:r w:rsidR="006223D4">
              <w:rPr>
                <w:noProof/>
                <w:webHidden/>
              </w:rPr>
            </w:r>
            <w:r w:rsidR="006223D4">
              <w:rPr>
                <w:noProof/>
                <w:webHidden/>
              </w:rPr>
              <w:fldChar w:fldCharType="separate"/>
            </w:r>
            <w:r w:rsidR="006223D4">
              <w:rPr>
                <w:noProof/>
                <w:webHidden/>
              </w:rPr>
              <w:t>8</w:t>
            </w:r>
            <w:r w:rsidR="006223D4">
              <w:rPr>
                <w:noProof/>
                <w:webHidden/>
              </w:rPr>
              <w:fldChar w:fldCharType="end"/>
            </w:r>
          </w:hyperlink>
        </w:p>
        <w:p w:rsidR="006223D4" w:rsidRDefault="00252F70">
          <w:pPr>
            <w:pStyle w:val="TOC1"/>
            <w:rPr>
              <w:rFonts w:eastAsiaTheme="minorEastAsia"/>
              <w:noProof/>
              <w:lang w:eastAsia="ja-JP"/>
            </w:rPr>
          </w:pPr>
          <w:hyperlink w:anchor="_Toc434931476" w:history="1">
            <w:r w:rsidR="006223D4" w:rsidRPr="00B92E2A">
              <w:rPr>
                <w:rStyle w:val="Hyperlink"/>
                <w:noProof/>
              </w:rPr>
              <w:t>2</w:t>
            </w:r>
            <w:r w:rsidR="006223D4">
              <w:rPr>
                <w:rFonts w:eastAsiaTheme="minorEastAsia"/>
                <w:noProof/>
                <w:lang w:eastAsia="ja-JP"/>
              </w:rPr>
              <w:tab/>
            </w:r>
            <w:r w:rsidR="006223D4" w:rsidRPr="00B92E2A">
              <w:rPr>
                <w:rStyle w:val="Hyperlink"/>
                <w:noProof/>
              </w:rPr>
              <w:t>Definitions and Abbreviations</w:t>
            </w:r>
            <w:r w:rsidR="006223D4">
              <w:rPr>
                <w:noProof/>
                <w:webHidden/>
              </w:rPr>
              <w:tab/>
            </w:r>
            <w:r w:rsidR="006223D4">
              <w:rPr>
                <w:noProof/>
                <w:webHidden/>
              </w:rPr>
              <w:fldChar w:fldCharType="begin"/>
            </w:r>
            <w:r w:rsidR="006223D4">
              <w:rPr>
                <w:noProof/>
                <w:webHidden/>
              </w:rPr>
              <w:instrText xml:space="preserve"> PAGEREF _Toc434931476 \h </w:instrText>
            </w:r>
            <w:r w:rsidR="006223D4">
              <w:rPr>
                <w:noProof/>
                <w:webHidden/>
              </w:rPr>
            </w:r>
            <w:r w:rsidR="006223D4">
              <w:rPr>
                <w:noProof/>
                <w:webHidden/>
              </w:rPr>
              <w:fldChar w:fldCharType="separate"/>
            </w:r>
            <w:r w:rsidR="006223D4">
              <w:rPr>
                <w:noProof/>
                <w:webHidden/>
              </w:rPr>
              <w:t>9</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77" w:history="1">
            <w:r w:rsidR="006223D4" w:rsidRPr="00B92E2A">
              <w:rPr>
                <w:rStyle w:val="Hyperlink"/>
                <w:noProof/>
              </w:rPr>
              <w:t>2.1</w:t>
            </w:r>
            <w:r w:rsidR="006223D4">
              <w:rPr>
                <w:rFonts w:eastAsiaTheme="minorEastAsia"/>
                <w:noProof/>
                <w:lang w:eastAsia="ja-JP"/>
              </w:rPr>
              <w:tab/>
            </w:r>
            <w:r w:rsidR="006223D4" w:rsidRPr="00B92E2A">
              <w:rPr>
                <w:rStyle w:val="Hyperlink"/>
                <w:noProof/>
              </w:rPr>
              <w:t>Definitions</w:t>
            </w:r>
            <w:r w:rsidR="006223D4">
              <w:rPr>
                <w:noProof/>
                <w:webHidden/>
              </w:rPr>
              <w:tab/>
            </w:r>
            <w:r w:rsidR="006223D4">
              <w:rPr>
                <w:noProof/>
                <w:webHidden/>
              </w:rPr>
              <w:fldChar w:fldCharType="begin"/>
            </w:r>
            <w:r w:rsidR="006223D4">
              <w:rPr>
                <w:noProof/>
                <w:webHidden/>
              </w:rPr>
              <w:instrText xml:space="preserve"> PAGEREF _Toc434931477 \h </w:instrText>
            </w:r>
            <w:r w:rsidR="006223D4">
              <w:rPr>
                <w:noProof/>
                <w:webHidden/>
              </w:rPr>
            </w:r>
            <w:r w:rsidR="006223D4">
              <w:rPr>
                <w:noProof/>
                <w:webHidden/>
              </w:rPr>
              <w:fldChar w:fldCharType="separate"/>
            </w:r>
            <w:r w:rsidR="006223D4">
              <w:rPr>
                <w:noProof/>
                <w:webHidden/>
              </w:rPr>
              <w:t>9</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78" w:history="1">
            <w:r w:rsidR="006223D4" w:rsidRPr="00B92E2A">
              <w:rPr>
                <w:rStyle w:val="Hyperlink"/>
                <w:noProof/>
              </w:rPr>
              <w:t>2.2</w:t>
            </w:r>
            <w:r w:rsidR="006223D4">
              <w:rPr>
                <w:rFonts w:eastAsiaTheme="minorEastAsia"/>
                <w:noProof/>
                <w:lang w:eastAsia="ja-JP"/>
              </w:rPr>
              <w:tab/>
            </w:r>
            <w:r w:rsidR="006223D4" w:rsidRPr="00B92E2A">
              <w:rPr>
                <w:rStyle w:val="Hyperlink"/>
                <w:noProof/>
              </w:rPr>
              <w:t>Abbreviations</w:t>
            </w:r>
            <w:r w:rsidR="006223D4">
              <w:rPr>
                <w:noProof/>
                <w:webHidden/>
              </w:rPr>
              <w:tab/>
            </w:r>
            <w:r w:rsidR="006223D4">
              <w:rPr>
                <w:noProof/>
                <w:webHidden/>
              </w:rPr>
              <w:fldChar w:fldCharType="begin"/>
            </w:r>
            <w:r w:rsidR="006223D4">
              <w:rPr>
                <w:noProof/>
                <w:webHidden/>
              </w:rPr>
              <w:instrText xml:space="preserve"> PAGEREF _Toc434931478 \h </w:instrText>
            </w:r>
            <w:r w:rsidR="006223D4">
              <w:rPr>
                <w:noProof/>
                <w:webHidden/>
              </w:rPr>
            </w:r>
            <w:r w:rsidR="006223D4">
              <w:rPr>
                <w:noProof/>
                <w:webHidden/>
              </w:rPr>
              <w:fldChar w:fldCharType="separate"/>
            </w:r>
            <w:r w:rsidR="006223D4">
              <w:rPr>
                <w:noProof/>
                <w:webHidden/>
              </w:rPr>
              <w:t>10</w:t>
            </w:r>
            <w:r w:rsidR="006223D4">
              <w:rPr>
                <w:noProof/>
                <w:webHidden/>
              </w:rPr>
              <w:fldChar w:fldCharType="end"/>
            </w:r>
          </w:hyperlink>
        </w:p>
        <w:p w:rsidR="006223D4" w:rsidRDefault="00252F70">
          <w:pPr>
            <w:pStyle w:val="TOC1"/>
            <w:rPr>
              <w:rFonts w:eastAsiaTheme="minorEastAsia"/>
              <w:noProof/>
              <w:lang w:eastAsia="ja-JP"/>
            </w:rPr>
          </w:pPr>
          <w:hyperlink w:anchor="_Toc434931479" w:history="1">
            <w:r w:rsidR="006223D4" w:rsidRPr="00B92E2A">
              <w:rPr>
                <w:rStyle w:val="Hyperlink"/>
                <w:noProof/>
              </w:rPr>
              <w:t>3</w:t>
            </w:r>
            <w:r w:rsidR="006223D4">
              <w:rPr>
                <w:rFonts w:eastAsiaTheme="minorEastAsia"/>
                <w:noProof/>
                <w:lang w:eastAsia="ja-JP"/>
              </w:rPr>
              <w:tab/>
            </w:r>
            <w:r w:rsidR="006223D4" w:rsidRPr="00B92E2A">
              <w:rPr>
                <w:rStyle w:val="Hyperlink"/>
                <w:noProof/>
              </w:rPr>
              <w:t>Loading and Stress Classifications</w:t>
            </w:r>
            <w:r w:rsidR="006223D4">
              <w:rPr>
                <w:noProof/>
                <w:webHidden/>
              </w:rPr>
              <w:tab/>
            </w:r>
            <w:r w:rsidR="006223D4">
              <w:rPr>
                <w:noProof/>
                <w:webHidden/>
              </w:rPr>
              <w:fldChar w:fldCharType="begin"/>
            </w:r>
            <w:r w:rsidR="006223D4">
              <w:rPr>
                <w:noProof/>
                <w:webHidden/>
              </w:rPr>
              <w:instrText xml:space="preserve"> PAGEREF _Toc434931479 \h </w:instrText>
            </w:r>
            <w:r w:rsidR="006223D4">
              <w:rPr>
                <w:noProof/>
                <w:webHidden/>
              </w:rPr>
            </w:r>
            <w:r w:rsidR="006223D4">
              <w:rPr>
                <w:noProof/>
                <w:webHidden/>
              </w:rPr>
              <w:fldChar w:fldCharType="separate"/>
            </w:r>
            <w:r w:rsidR="006223D4">
              <w:rPr>
                <w:noProof/>
                <w:webHidden/>
              </w:rPr>
              <w:t>11</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80" w:history="1">
            <w:r w:rsidR="006223D4" w:rsidRPr="00B92E2A">
              <w:rPr>
                <w:rStyle w:val="Hyperlink"/>
                <w:noProof/>
              </w:rPr>
              <w:t>3.1</w:t>
            </w:r>
            <w:r w:rsidR="006223D4">
              <w:rPr>
                <w:rFonts w:eastAsiaTheme="minorEastAsia"/>
                <w:noProof/>
                <w:lang w:eastAsia="ja-JP"/>
              </w:rPr>
              <w:tab/>
            </w:r>
            <w:r w:rsidR="006223D4" w:rsidRPr="00B92E2A">
              <w:rPr>
                <w:rStyle w:val="Hyperlink"/>
                <w:noProof/>
              </w:rPr>
              <w:t>Load Classifications</w:t>
            </w:r>
            <w:r w:rsidR="006223D4">
              <w:rPr>
                <w:noProof/>
                <w:webHidden/>
              </w:rPr>
              <w:tab/>
            </w:r>
            <w:r w:rsidR="006223D4">
              <w:rPr>
                <w:noProof/>
                <w:webHidden/>
              </w:rPr>
              <w:fldChar w:fldCharType="begin"/>
            </w:r>
            <w:r w:rsidR="006223D4">
              <w:rPr>
                <w:noProof/>
                <w:webHidden/>
              </w:rPr>
              <w:instrText xml:space="preserve"> PAGEREF _Toc434931480 \h </w:instrText>
            </w:r>
            <w:r w:rsidR="006223D4">
              <w:rPr>
                <w:noProof/>
                <w:webHidden/>
              </w:rPr>
            </w:r>
            <w:r w:rsidR="006223D4">
              <w:rPr>
                <w:noProof/>
                <w:webHidden/>
              </w:rPr>
              <w:fldChar w:fldCharType="separate"/>
            </w:r>
            <w:r w:rsidR="006223D4">
              <w:rPr>
                <w:noProof/>
                <w:webHidden/>
              </w:rPr>
              <w:t>11</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81" w:history="1">
            <w:r w:rsidR="006223D4" w:rsidRPr="00B92E2A">
              <w:rPr>
                <w:rStyle w:val="Hyperlink"/>
                <w:noProof/>
              </w:rPr>
              <w:t>3.1.1</w:t>
            </w:r>
            <w:r w:rsidR="006223D4">
              <w:rPr>
                <w:rFonts w:eastAsiaTheme="minorEastAsia"/>
                <w:noProof/>
                <w:lang w:eastAsia="ja-JP"/>
              </w:rPr>
              <w:tab/>
            </w:r>
            <w:r w:rsidR="006223D4" w:rsidRPr="00B92E2A">
              <w:rPr>
                <w:rStyle w:val="Hyperlink"/>
                <w:noProof/>
              </w:rPr>
              <w:t>Primary Loading</w:t>
            </w:r>
            <w:r w:rsidR="006223D4">
              <w:rPr>
                <w:noProof/>
                <w:webHidden/>
              </w:rPr>
              <w:tab/>
            </w:r>
            <w:r w:rsidR="006223D4">
              <w:rPr>
                <w:noProof/>
                <w:webHidden/>
              </w:rPr>
              <w:fldChar w:fldCharType="begin"/>
            </w:r>
            <w:r w:rsidR="006223D4">
              <w:rPr>
                <w:noProof/>
                <w:webHidden/>
              </w:rPr>
              <w:instrText xml:space="preserve"> PAGEREF _Toc434931481 \h </w:instrText>
            </w:r>
            <w:r w:rsidR="006223D4">
              <w:rPr>
                <w:noProof/>
                <w:webHidden/>
              </w:rPr>
            </w:r>
            <w:r w:rsidR="006223D4">
              <w:rPr>
                <w:noProof/>
                <w:webHidden/>
              </w:rPr>
              <w:fldChar w:fldCharType="separate"/>
            </w:r>
            <w:r w:rsidR="006223D4">
              <w:rPr>
                <w:noProof/>
                <w:webHidden/>
              </w:rPr>
              <w:t>11</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82" w:history="1">
            <w:r w:rsidR="006223D4" w:rsidRPr="00B92E2A">
              <w:rPr>
                <w:rStyle w:val="Hyperlink"/>
                <w:noProof/>
              </w:rPr>
              <w:t>3.1.2</w:t>
            </w:r>
            <w:r w:rsidR="006223D4">
              <w:rPr>
                <w:rFonts w:eastAsiaTheme="minorEastAsia"/>
                <w:noProof/>
                <w:lang w:eastAsia="ja-JP"/>
              </w:rPr>
              <w:tab/>
            </w:r>
            <w:r w:rsidR="006223D4" w:rsidRPr="00B92E2A">
              <w:rPr>
                <w:rStyle w:val="Hyperlink"/>
                <w:noProof/>
              </w:rPr>
              <w:t>Secondary Loading</w:t>
            </w:r>
            <w:r w:rsidR="006223D4">
              <w:rPr>
                <w:noProof/>
                <w:webHidden/>
              </w:rPr>
              <w:tab/>
            </w:r>
            <w:r w:rsidR="006223D4">
              <w:rPr>
                <w:noProof/>
                <w:webHidden/>
              </w:rPr>
              <w:fldChar w:fldCharType="begin"/>
            </w:r>
            <w:r w:rsidR="006223D4">
              <w:rPr>
                <w:noProof/>
                <w:webHidden/>
              </w:rPr>
              <w:instrText xml:space="preserve"> PAGEREF _Toc434931482 \h </w:instrText>
            </w:r>
            <w:r w:rsidR="006223D4">
              <w:rPr>
                <w:noProof/>
                <w:webHidden/>
              </w:rPr>
            </w:r>
            <w:r w:rsidR="006223D4">
              <w:rPr>
                <w:noProof/>
                <w:webHidden/>
              </w:rPr>
              <w:fldChar w:fldCharType="separate"/>
            </w:r>
            <w:r w:rsidR="006223D4">
              <w:rPr>
                <w:noProof/>
                <w:webHidden/>
              </w:rPr>
              <w:t>11</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83" w:history="1">
            <w:r w:rsidR="006223D4" w:rsidRPr="00B92E2A">
              <w:rPr>
                <w:rStyle w:val="Hyperlink"/>
                <w:noProof/>
              </w:rPr>
              <w:t>3.2</w:t>
            </w:r>
            <w:r w:rsidR="006223D4">
              <w:rPr>
                <w:rFonts w:eastAsiaTheme="minorEastAsia"/>
                <w:noProof/>
                <w:lang w:eastAsia="ja-JP"/>
              </w:rPr>
              <w:tab/>
            </w:r>
            <w:r w:rsidR="006223D4" w:rsidRPr="00B92E2A">
              <w:rPr>
                <w:rStyle w:val="Hyperlink"/>
                <w:noProof/>
              </w:rPr>
              <w:t>Load Types (For future “Partial Factors” design assessment)</w:t>
            </w:r>
            <w:r w:rsidR="006223D4">
              <w:rPr>
                <w:noProof/>
                <w:webHidden/>
              </w:rPr>
              <w:tab/>
            </w:r>
            <w:r w:rsidR="006223D4">
              <w:rPr>
                <w:noProof/>
                <w:webHidden/>
              </w:rPr>
              <w:fldChar w:fldCharType="begin"/>
            </w:r>
            <w:r w:rsidR="006223D4">
              <w:rPr>
                <w:noProof/>
                <w:webHidden/>
              </w:rPr>
              <w:instrText xml:space="preserve"> PAGEREF _Toc434931483 \h </w:instrText>
            </w:r>
            <w:r w:rsidR="006223D4">
              <w:rPr>
                <w:noProof/>
                <w:webHidden/>
              </w:rPr>
            </w:r>
            <w:r w:rsidR="006223D4">
              <w:rPr>
                <w:noProof/>
                <w:webHidden/>
              </w:rPr>
              <w:fldChar w:fldCharType="separate"/>
            </w:r>
            <w:r w:rsidR="006223D4">
              <w:rPr>
                <w:noProof/>
                <w:webHidden/>
              </w:rPr>
              <w:t>12</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84" w:history="1">
            <w:r w:rsidR="006223D4" w:rsidRPr="00B92E2A">
              <w:rPr>
                <w:rStyle w:val="Hyperlink"/>
                <w:noProof/>
              </w:rPr>
              <w:t>3.3</w:t>
            </w:r>
            <w:r w:rsidR="006223D4">
              <w:rPr>
                <w:rFonts w:eastAsiaTheme="minorEastAsia"/>
                <w:noProof/>
                <w:lang w:eastAsia="ja-JP"/>
              </w:rPr>
              <w:tab/>
            </w:r>
            <w:r w:rsidR="006223D4" w:rsidRPr="00B92E2A">
              <w:rPr>
                <w:rStyle w:val="Hyperlink"/>
                <w:noProof/>
              </w:rPr>
              <w:t>Stress Classifications</w:t>
            </w:r>
            <w:r w:rsidR="006223D4">
              <w:rPr>
                <w:noProof/>
                <w:webHidden/>
              </w:rPr>
              <w:tab/>
            </w:r>
            <w:r w:rsidR="006223D4">
              <w:rPr>
                <w:noProof/>
                <w:webHidden/>
              </w:rPr>
              <w:fldChar w:fldCharType="begin"/>
            </w:r>
            <w:r w:rsidR="006223D4">
              <w:rPr>
                <w:noProof/>
                <w:webHidden/>
              </w:rPr>
              <w:instrText xml:space="preserve"> PAGEREF _Toc434931484 \h </w:instrText>
            </w:r>
            <w:r w:rsidR="006223D4">
              <w:rPr>
                <w:noProof/>
                <w:webHidden/>
              </w:rPr>
            </w:r>
            <w:r w:rsidR="006223D4">
              <w:rPr>
                <w:noProof/>
                <w:webHidden/>
              </w:rPr>
              <w:fldChar w:fldCharType="separate"/>
            </w:r>
            <w:r w:rsidR="006223D4">
              <w:rPr>
                <w:noProof/>
                <w:webHidden/>
              </w:rPr>
              <w:t>12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85" w:history="1">
            <w:r w:rsidR="006223D4" w:rsidRPr="00B92E2A">
              <w:rPr>
                <w:rStyle w:val="Hyperlink"/>
                <w:noProof/>
              </w:rPr>
              <w:t>3.3.1</w:t>
            </w:r>
            <w:r w:rsidR="006223D4">
              <w:rPr>
                <w:rFonts w:eastAsiaTheme="minorEastAsia"/>
                <w:noProof/>
                <w:lang w:eastAsia="ja-JP"/>
              </w:rPr>
              <w:tab/>
            </w:r>
            <w:r w:rsidR="006223D4" w:rsidRPr="00B92E2A">
              <w:rPr>
                <w:rStyle w:val="Hyperlink"/>
                <w:noProof/>
              </w:rPr>
              <w:t>Primary Stress</w:t>
            </w:r>
            <w:r w:rsidR="006223D4">
              <w:rPr>
                <w:noProof/>
                <w:webHidden/>
              </w:rPr>
              <w:tab/>
            </w:r>
            <w:r w:rsidR="006223D4">
              <w:rPr>
                <w:noProof/>
                <w:webHidden/>
              </w:rPr>
              <w:fldChar w:fldCharType="begin"/>
            </w:r>
            <w:r w:rsidR="006223D4">
              <w:rPr>
                <w:noProof/>
                <w:webHidden/>
              </w:rPr>
              <w:instrText xml:space="preserve"> PAGEREF _Toc434931485 \h </w:instrText>
            </w:r>
            <w:r w:rsidR="006223D4">
              <w:rPr>
                <w:noProof/>
                <w:webHidden/>
              </w:rPr>
            </w:r>
            <w:r w:rsidR="006223D4">
              <w:rPr>
                <w:noProof/>
                <w:webHidden/>
              </w:rPr>
              <w:fldChar w:fldCharType="separate"/>
            </w:r>
            <w:r w:rsidR="006223D4">
              <w:rPr>
                <w:noProof/>
                <w:webHidden/>
              </w:rPr>
              <w:t>12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86" w:history="1">
            <w:r w:rsidR="006223D4" w:rsidRPr="00B92E2A">
              <w:rPr>
                <w:rStyle w:val="Hyperlink"/>
                <w:noProof/>
              </w:rPr>
              <w:t>3.3.2</w:t>
            </w:r>
            <w:r w:rsidR="006223D4">
              <w:rPr>
                <w:rFonts w:eastAsiaTheme="minorEastAsia"/>
                <w:noProof/>
                <w:lang w:eastAsia="ja-JP"/>
              </w:rPr>
              <w:tab/>
            </w:r>
            <w:r w:rsidR="006223D4" w:rsidRPr="00B92E2A">
              <w:rPr>
                <w:rStyle w:val="Hyperlink"/>
                <w:noProof/>
              </w:rPr>
              <w:t>Secondary Stress</w:t>
            </w:r>
            <w:r w:rsidR="006223D4">
              <w:rPr>
                <w:noProof/>
                <w:webHidden/>
              </w:rPr>
              <w:tab/>
            </w:r>
            <w:r w:rsidR="006223D4">
              <w:rPr>
                <w:noProof/>
                <w:webHidden/>
              </w:rPr>
              <w:fldChar w:fldCharType="begin"/>
            </w:r>
            <w:r w:rsidR="006223D4">
              <w:rPr>
                <w:noProof/>
                <w:webHidden/>
              </w:rPr>
              <w:instrText xml:space="preserve"> PAGEREF _Toc434931486 \h </w:instrText>
            </w:r>
            <w:r w:rsidR="006223D4">
              <w:rPr>
                <w:noProof/>
                <w:webHidden/>
              </w:rPr>
            </w:r>
            <w:r w:rsidR="006223D4">
              <w:rPr>
                <w:noProof/>
                <w:webHidden/>
              </w:rPr>
              <w:fldChar w:fldCharType="separate"/>
            </w:r>
            <w:r w:rsidR="006223D4">
              <w:rPr>
                <w:noProof/>
                <w:webHidden/>
              </w:rPr>
              <w:t>12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87" w:history="1">
            <w:r w:rsidR="006223D4" w:rsidRPr="00B92E2A">
              <w:rPr>
                <w:rStyle w:val="Hyperlink"/>
                <w:noProof/>
              </w:rPr>
              <w:t>3.3.3</w:t>
            </w:r>
            <w:r w:rsidR="006223D4">
              <w:rPr>
                <w:rFonts w:eastAsiaTheme="minorEastAsia"/>
                <w:noProof/>
                <w:lang w:eastAsia="ja-JP"/>
              </w:rPr>
              <w:tab/>
            </w:r>
            <w:r w:rsidR="006223D4" w:rsidRPr="00B92E2A">
              <w:rPr>
                <w:rStyle w:val="Hyperlink"/>
                <w:noProof/>
              </w:rPr>
              <w:t>Residual Stress</w:t>
            </w:r>
            <w:r w:rsidR="006223D4">
              <w:rPr>
                <w:noProof/>
                <w:webHidden/>
              </w:rPr>
              <w:tab/>
            </w:r>
            <w:r w:rsidR="006223D4">
              <w:rPr>
                <w:noProof/>
                <w:webHidden/>
              </w:rPr>
              <w:fldChar w:fldCharType="begin"/>
            </w:r>
            <w:r w:rsidR="006223D4">
              <w:rPr>
                <w:noProof/>
                <w:webHidden/>
              </w:rPr>
              <w:instrText xml:space="preserve"> PAGEREF _Toc434931487 \h </w:instrText>
            </w:r>
            <w:r w:rsidR="006223D4">
              <w:rPr>
                <w:noProof/>
                <w:webHidden/>
              </w:rPr>
            </w:r>
            <w:r w:rsidR="006223D4">
              <w:rPr>
                <w:noProof/>
                <w:webHidden/>
              </w:rPr>
              <w:fldChar w:fldCharType="separate"/>
            </w:r>
            <w:r w:rsidR="006223D4">
              <w:rPr>
                <w:noProof/>
                <w:webHidden/>
              </w:rPr>
              <w:t>12</w:t>
            </w:r>
            <w:r w:rsidR="006223D4">
              <w:rPr>
                <w:noProof/>
                <w:webHidden/>
              </w:rPr>
              <w:fldChar w:fldCharType="end"/>
            </w:r>
          </w:hyperlink>
        </w:p>
        <w:p w:rsidR="006223D4" w:rsidRDefault="00252F70">
          <w:pPr>
            <w:pStyle w:val="TOC1"/>
            <w:rPr>
              <w:rFonts w:eastAsiaTheme="minorEastAsia"/>
              <w:noProof/>
              <w:lang w:eastAsia="ja-JP"/>
            </w:rPr>
          </w:pPr>
          <w:hyperlink w:anchor="_Toc434931488" w:history="1">
            <w:r w:rsidR="006223D4" w:rsidRPr="00B92E2A">
              <w:rPr>
                <w:rStyle w:val="Hyperlink"/>
                <w:noProof/>
              </w:rPr>
              <w:t>4</w:t>
            </w:r>
            <w:r w:rsidR="006223D4">
              <w:rPr>
                <w:rFonts w:eastAsiaTheme="minorEastAsia"/>
                <w:noProof/>
                <w:lang w:eastAsia="ja-JP"/>
              </w:rPr>
              <w:tab/>
            </w:r>
            <w:r w:rsidR="006223D4" w:rsidRPr="00B92E2A">
              <w:rPr>
                <w:rStyle w:val="Hyperlink"/>
                <w:noProof/>
              </w:rPr>
              <w:t>Operating Conditions</w:t>
            </w:r>
            <w:r w:rsidR="006223D4">
              <w:rPr>
                <w:noProof/>
                <w:webHidden/>
              </w:rPr>
              <w:tab/>
            </w:r>
            <w:r w:rsidR="006223D4">
              <w:rPr>
                <w:noProof/>
                <w:webHidden/>
              </w:rPr>
              <w:fldChar w:fldCharType="begin"/>
            </w:r>
            <w:r w:rsidR="006223D4">
              <w:rPr>
                <w:noProof/>
                <w:webHidden/>
              </w:rPr>
              <w:instrText xml:space="preserve"> PAGEREF _Toc434931488 \h </w:instrText>
            </w:r>
            <w:r w:rsidR="006223D4">
              <w:rPr>
                <w:noProof/>
                <w:webHidden/>
              </w:rPr>
            </w:r>
            <w:r w:rsidR="006223D4">
              <w:rPr>
                <w:noProof/>
                <w:webHidden/>
              </w:rPr>
              <w:fldChar w:fldCharType="separate"/>
            </w:r>
            <w:r w:rsidR="006223D4">
              <w:rPr>
                <w:noProof/>
                <w:webHidden/>
              </w:rPr>
              <w:t>13</w:t>
            </w:r>
            <w:r w:rsidR="006223D4">
              <w:rPr>
                <w:noProof/>
                <w:webHidden/>
              </w:rPr>
              <w:fldChar w:fldCharType="end"/>
            </w:r>
          </w:hyperlink>
        </w:p>
        <w:p w:rsidR="006223D4" w:rsidRDefault="00252F70">
          <w:pPr>
            <w:pStyle w:val="TOC1"/>
            <w:rPr>
              <w:rFonts w:eastAsiaTheme="minorEastAsia"/>
              <w:noProof/>
              <w:lang w:eastAsia="ja-JP"/>
            </w:rPr>
          </w:pPr>
          <w:hyperlink w:anchor="_Toc434931489" w:history="1">
            <w:r w:rsidR="006223D4" w:rsidRPr="00B92E2A">
              <w:rPr>
                <w:rStyle w:val="Hyperlink"/>
                <w:noProof/>
              </w:rPr>
              <w:t>5</w:t>
            </w:r>
            <w:r w:rsidR="006223D4">
              <w:rPr>
                <w:rFonts w:eastAsiaTheme="minorEastAsia"/>
                <w:noProof/>
                <w:lang w:eastAsia="ja-JP"/>
              </w:rPr>
              <w:tab/>
            </w:r>
            <w:r w:rsidR="006223D4" w:rsidRPr="00B92E2A">
              <w:rPr>
                <w:rStyle w:val="Hyperlink"/>
                <w:noProof/>
              </w:rPr>
              <w:t>Damage Mechanisms</w:t>
            </w:r>
            <w:r w:rsidR="006223D4">
              <w:rPr>
                <w:noProof/>
                <w:webHidden/>
              </w:rPr>
              <w:tab/>
            </w:r>
            <w:r w:rsidR="006223D4">
              <w:rPr>
                <w:noProof/>
                <w:webHidden/>
              </w:rPr>
              <w:fldChar w:fldCharType="begin"/>
            </w:r>
            <w:r w:rsidR="006223D4">
              <w:rPr>
                <w:noProof/>
                <w:webHidden/>
              </w:rPr>
              <w:instrText xml:space="preserve"> PAGEREF _Toc434931489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90" w:history="1">
            <w:r w:rsidR="006223D4" w:rsidRPr="00B92E2A">
              <w:rPr>
                <w:rStyle w:val="Hyperlink"/>
                <w:noProof/>
              </w:rPr>
              <w:t>5.1</w:t>
            </w:r>
            <w:r w:rsidR="006223D4">
              <w:rPr>
                <w:rFonts w:eastAsiaTheme="minorEastAsia"/>
                <w:noProof/>
                <w:lang w:eastAsia="ja-JP"/>
              </w:rPr>
              <w:tab/>
            </w:r>
            <w:r w:rsidR="006223D4" w:rsidRPr="00B92E2A">
              <w:rPr>
                <w:rStyle w:val="Hyperlink"/>
                <w:noProof/>
              </w:rPr>
              <w:t>Excessive deformation</w:t>
            </w:r>
            <w:r w:rsidR="006223D4">
              <w:rPr>
                <w:noProof/>
                <w:webHidden/>
              </w:rPr>
              <w:tab/>
            </w:r>
            <w:r w:rsidR="006223D4">
              <w:rPr>
                <w:noProof/>
                <w:webHidden/>
              </w:rPr>
              <w:fldChar w:fldCharType="begin"/>
            </w:r>
            <w:r w:rsidR="006223D4">
              <w:rPr>
                <w:noProof/>
                <w:webHidden/>
              </w:rPr>
              <w:instrText xml:space="preserve"> PAGEREF _Toc434931490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1" w:history="1">
            <w:r w:rsidR="006223D4" w:rsidRPr="00B92E2A">
              <w:rPr>
                <w:rStyle w:val="Hyperlink"/>
                <w:noProof/>
              </w:rPr>
              <w:t>5.1.1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_Toc434931491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2" w:history="1">
            <w:r w:rsidR="006223D4" w:rsidRPr="00B92E2A">
              <w:rPr>
                <w:rStyle w:val="Hyperlink"/>
                <w:noProof/>
              </w:rPr>
              <w:t>5.1.2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_Toc434931492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3" w:history="1">
            <w:r w:rsidR="006223D4" w:rsidRPr="00B92E2A">
              <w:rPr>
                <w:rStyle w:val="Hyperlink"/>
                <w:noProof/>
              </w:rPr>
              <w:t>5.1.3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_Toc434931493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4" w:history="1">
            <w:r w:rsidR="006223D4" w:rsidRPr="00B92E2A">
              <w:rPr>
                <w:rStyle w:val="Hyperlink"/>
                <w:noProof/>
              </w:rPr>
              <w:t>5.1.4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_Toc434931494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495" w:history="1">
            <w:r w:rsidR="006223D4" w:rsidRPr="00B92E2A">
              <w:rPr>
                <w:rStyle w:val="Hyperlink"/>
                <w:noProof/>
              </w:rPr>
              <w:t>5.2</w:t>
            </w:r>
            <w:r w:rsidR="006223D4">
              <w:rPr>
                <w:rFonts w:eastAsiaTheme="minorEastAsia"/>
                <w:noProof/>
                <w:lang w:eastAsia="ja-JP"/>
              </w:rPr>
              <w:tab/>
            </w:r>
            <w:r w:rsidR="006223D4" w:rsidRPr="00B92E2A">
              <w:rPr>
                <w:rStyle w:val="Hyperlink"/>
                <w:noProof/>
              </w:rPr>
              <w:t>Plastic Collapse</w:t>
            </w:r>
            <w:r w:rsidR="006223D4">
              <w:rPr>
                <w:noProof/>
                <w:webHidden/>
              </w:rPr>
              <w:tab/>
            </w:r>
            <w:r w:rsidR="006223D4">
              <w:rPr>
                <w:noProof/>
                <w:webHidden/>
              </w:rPr>
              <w:fldChar w:fldCharType="begin"/>
            </w:r>
            <w:r w:rsidR="006223D4">
              <w:rPr>
                <w:noProof/>
                <w:webHidden/>
              </w:rPr>
              <w:instrText xml:space="preserve"> PAGEREF _Toc434931495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6" w:history="1">
            <w:r w:rsidR="006223D4" w:rsidRPr="00B92E2A">
              <w:rPr>
                <w:rStyle w:val="Hyperlink"/>
                <w:noProof/>
              </w:rPr>
              <w:t>5.2.1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_Toc434931496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7" w:history="1">
            <w:r w:rsidR="006223D4" w:rsidRPr="00B92E2A">
              <w:rPr>
                <w:rStyle w:val="Hyperlink"/>
                <w:noProof/>
              </w:rPr>
              <w:t>5.2.2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_Toc434931497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8" w:history="1">
            <w:r w:rsidR="006223D4" w:rsidRPr="00B92E2A">
              <w:rPr>
                <w:rStyle w:val="Hyperlink"/>
                <w:noProof/>
              </w:rPr>
              <w:t>5.2.3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_Toc434931498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499" w:history="1">
            <w:r w:rsidR="006223D4" w:rsidRPr="00B92E2A">
              <w:rPr>
                <w:rStyle w:val="Hyperlink"/>
                <w:noProof/>
              </w:rPr>
              <w:t>5.2.4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_Toc434931499 \h </w:instrText>
            </w:r>
            <w:r w:rsidR="006223D4">
              <w:rPr>
                <w:noProof/>
                <w:webHidden/>
              </w:rPr>
            </w:r>
            <w:r w:rsidR="006223D4">
              <w:rPr>
                <w:noProof/>
                <w:webHidden/>
              </w:rPr>
              <w:fldChar w:fldCharType="separate"/>
            </w:r>
            <w:r w:rsidR="006223D4">
              <w:rPr>
                <w:noProof/>
                <w:webHidden/>
              </w:rPr>
              <w:t>14</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00" w:history="1">
            <w:r w:rsidR="006223D4" w:rsidRPr="00B92E2A">
              <w:rPr>
                <w:rStyle w:val="Hyperlink"/>
                <w:noProof/>
              </w:rPr>
              <w:t>5.3</w:t>
            </w:r>
            <w:r w:rsidR="006223D4">
              <w:rPr>
                <w:rFonts w:eastAsiaTheme="minorEastAsia"/>
                <w:noProof/>
                <w:lang w:eastAsia="ja-JP"/>
              </w:rPr>
              <w:tab/>
            </w:r>
            <w:r w:rsidR="006223D4" w:rsidRPr="00B92E2A">
              <w:rPr>
                <w:rStyle w:val="Hyperlink"/>
                <w:noProof/>
              </w:rPr>
              <w:t>Exhaustion of Ductility</w:t>
            </w:r>
            <w:r w:rsidR="006223D4">
              <w:rPr>
                <w:noProof/>
                <w:webHidden/>
              </w:rPr>
              <w:tab/>
            </w:r>
            <w:r w:rsidR="006223D4">
              <w:rPr>
                <w:noProof/>
                <w:webHidden/>
              </w:rPr>
              <w:fldChar w:fldCharType="begin"/>
            </w:r>
            <w:r w:rsidR="006223D4">
              <w:rPr>
                <w:noProof/>
                <w:webHidden/>
              </w:rPr>
              <w:instrText xml:space="preserve"> PAGEREF _Toc434931500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1" w:history="1">
            <w:r w:rsidR="006223D4" w:rsidRPr="00B92E2A">
              <w:rPr>
                <w:rStyle w:val="Hyperlink"/>
                <w:noProof/>
              </w:rPr>
              <w:t>5.3.1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_Toc434931501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2" w:history="1">
            <w:r w:rsidR="006223D4" w:rsidRPr="00B92E2A">
              <w:rPr>
                <w:rStyle w:val="Hyperlink"/>
                <w:noProof/>
              </w:rPr>
              <w:t>5.3.2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_Toc434931502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3" w:history="1">
            <w:r w:rsidR="006223D4" w:rsidRPr="00B92E2A">
              <w:rPr>
                <w:rStyle w:val="Hyperlink"/>
                <w:noProof/>
              </w:rPr>
              <w:t>5.3.3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_Toc434931503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4" w:history="1">
            <w:r w:rsidR="006223D4" w:rsidRPr="00B92E2A">
              <w:rPr>
                <w:rStyle w:val="Hyperlink"/>
                <w:noProof/>
              </w:rPr>
              <w:t>5.3.4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_Toc434931504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05" w:history="1">
            <w:r w:rsidR="006223D4" w:rsidRPr="00B92E2A">
              <w:rPr>
                <w:rStyle w:val="Hyperlink"/>
                <w:noProof/>
              </w:rPr>
              <w:t>5.4</w:t>
            </w:r>
            <w:r w:rsidR="006223D4">
              <w:rPr>
                <w:rFonts w:eastAsiaTheme="minorEastAsia"/>
                <w:noProof/>
                <w:lang w:eastAsia="ja-JP"/>
              </w:rPr>
              <w:tab/>
            </w:r>
            <w:r w:rsidR="006223D4" w:rsidRPr="00B92E2A">
              <w:rPr>
                <w:rStyle w:val="Hyperlink"/>
                <w:noProof/>
              </w:rPr>
              <w:t>Fast Fracture</w:t>
            </w:r>
            <w:r w:rsidR="006223D4">
              <w:rPr>
                <w:noProof/>
                <w:webHidden/>
              </w:rPr>
              <w:tab/>
            </w:r>
            <w:r w:rsidR="006223D4">
              <w:rPr>
                <w:noProof/>
                <w:webHidden/>
              </w:rPr>
              <w:fldChar w:fldCharType="begin"/>
            </w:r>
            <w:r w:rsidR="006223D4">
              <w:rPr>
                <w:noProof/>
                <w:webHidden/>
              </w:rPr>
              <w:instrText xml:space="preserve"> PAGEREF _Toc434931505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6" w:history="1">
            <w:r w:rsidR="006223D4" w:rsidRPr="00B92E2A">
              <w:rPr>
                <w:rStyle w:val="Hyperlink"/>
                <w:noProof/>
              </w:rPr>
              <w:t>5.4.1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_Toc434931506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7" w:history="1">
            <w:r w:rsidR="006223D4" w:rsidRPr="00B92E2A">
              <w:rPr>
                <w:rStyle w:val="Hyperlink"/>
                <w:noProof/>
              </w:rPr>
              <w:t>5.4.2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_Toc434931507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8" w:history="1">
            <w:r w:rsidR="006223D4" w:rsidRPr="00B92E2A">
              <w:rPr>
                <w:rStyle w:val="Hyperlink"/>
                <w:noProof/>
              </w:rPr>
              <w:t>5.4.3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_Toc434931508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09" w:history="1">
            <w:r w:rsidR="006223D4" w:rsidRPr="00B92E2A">
              <w:rPr>
                <w:rStyle w:val="Hyperlink"/>
                <w:noProof/>
              </w:rPr>
              <w:t>5.4.4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_Toc434931509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10" w:history="1">
            <w:r w:rsidR="006223D4" w:rsidRPr="00B92E2A">
              <w:rPr>
                <w:rStyle w:val="Hyperlink"/>
                <w:noProof/>
              </w:rPr>
              <w:t>5.5</w:t>
            </w:r>
            <w:r w:rsidR="006223D4">
              <w:rPr>
                <w:rFonts w:eastAsiaTheme="minorEastAsia"/>
                <w:noProof/>
                <w:lang w:eastAsia="ja-JP"/>
              </w:rPr>
              <w:tab/>
            </w:r>
            <w:r w:rsidR="006223D4" w:rsidRPr="00B92E2A">
              <w:rPr>
                <w:rStyle w:val="Hyperlink"/>
                <w:noProof/>
              </w:rPr>
              <w:t>Brittle Fracture</w:t>
            </w:r>
            <w:r w:rsidR="006223D4">
              <w:rPr>
                <w:noProof/>
                <w:webHidden/>
              </w:rPr>
              <w:tab/>
            </w:r>
            <w:r w:rsidR="006223D4">
              <w:rPr>
                <w:noProof/>
                <w:webHidden/>
              </w:rPr>
              <w:fldChar w:fldCharType="begin"/>
            </w:r>
            <w:r w:rsidR="006223D4">
              <w:rPr>
                <w:noProof/>
                <w:webHidden/>
              </w:rPr>
              <w:instrText xml:space="preserve"> PAGEREF _Toc434931510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1" w:history="1">
            <w:r w:rsidR="006223D4" w:rsidRPr="00B92E2A">
              <w:rPr>
                <w:rStyle w:val="Hyperlink"/>
                <w:noProof/>
              </w:rPr>
              <w:t>5.5.1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_Toc434931511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2" w:history="1">
            <w:r w:rsidR="006223D4" w:rsidRPr="00B92E2A">
              <w:rPr>
                <w:rStyle w:val="Hyperlink"/>
                <w:noProof/>
              </w:rPr>
              <w:t>5.5.2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_Toc434931512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3" w:history="1">
            <w:r w:rsidR="006223D4" w:rsidRPr="00B92E2A">
              <w:rPr>
                <w:rStyle w:val="Hyperlink"/>
                <w:noProof/>
              </w:rPr>
              <w:t>5.5.3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_Toc434931513 \h </w:instrText>
            </w:r>
            <w:r w:rsidR="006223D4">
              <w:rPr>
                <w:noProof/>
                <w:webHidden/>
              </w:rPr>
            </w:r>
            <w:r w:rsidR="006223D4">
              <w:rPr>
                <w:noProof/>
                <w:webHidden/>
              </w:rPr>
              <w:fldChar w:fldCharType="separate"/>
            </w:r>
            <w:r w:rsidR="006223D4">
              <w:rPr>
                <w:noProof/>
                <w:webHidden/>
              </w:rPr>
              <w:t>15</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4" w:history="1">
            <w:r w:rsidR="006223D4" w:rsidRPr="00B92E2A">
              <w:rPr>
                <w:rStyle w:val="Hyperlink"/>
                <w:noProof/>
              </w:rPr>
              <w:t>5.5.4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_Toc434931514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15" w:history="1">
            <w:r w:rsidR="006223D4" w:rsidRPr="00B92E2A">
              <w:rPr>
                <w:rStyle w:val="Hyperlink"/>
                <w:noProof/>
              </w:rPr>
              <w:t>5.6</w:t>
            </w:r>
            <w:r w:rsidR="006223D4">
              <w:rPr>
                <w:rFonts w:eastAsiaTheme="minorEastAsia"/>
                <w:noProof/>
                <w:lang w:eastAsia="ja-JP"/>
              </w:rPr>
              <w:tab/>
            </w:r>
            <w:r w:rsidR="006223D4" w:rsidRPr="00B92E2A">
              <w:rPr>
                <w:rStyle w:val="Hyperlink"/>
                <w:noProof/>
              </w:rPr>
              <w:t>Ratcheting</w:t>
            </w:r>
            <w:r w:rsidR="006223D4">
              <w:rPr>
                <w:noProof/>
                <w:webHidden/>
              </w:rPr>
              <w:tab/>
            </w:r>
            <w:r w:rsidR="006223D4">
              <w:rPr>
                <w:noProof/>
                <w:webHidden/>
              </w:rPr>
              <w:fldChar w:fldCharType="begin"/>
            </w:r>
            <w:r w:rsidR="006223D4">
              <w:rPr>
                <w:noProof/>
                <w:webHidden/>
              </w:rPr>
              <w:instrText xml:space="preserve"> PAGEREF _Toc434931515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6" w:history="1">
            <w:r w:rsidR="006223D4" w:rsidRPr="00B92E2A">
              <w:rPr>
                <w:rStyle w:val="Hyperlink"/>
                <w:noProof/>
              </w:rPr>
              <w:t>5.6.1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_Toc434931516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7" w:history="1">
            <w:r w:rsidR="006223D4" w:rsidRPr="00B92E2A">
              <w:rPr>
                <w:rStyle w:val="Hyperlink"/>
                <w:noProof/>
              </w:rPr>
              <w:t>5.6.2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_Toc434931517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8" w:history="1">
            <w:r w:rsidR="006223D4" w:rsidRPr="00B92E2A">
              <w:rPr>
                <w:rStyle w:val="Hyperlink"/>
                <w:noProof/>
              </w:rPr>
              <w:t>5.6.3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_Toc434931518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19" w:history="1">
            <w:r w:rsidR="006223D4" w:rsidRPr="00B92E2A">
              <w:rPr>
                <w:rStyle w:val="Hyperlink"/>
                <w:noProof/>
              </w:rPr>
              <w:t>5.6.4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_Toc434931519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20" w:history="1">
            <w:r w:rsidR="006223D4" w:rsidRPr="00B92E2A">
              <w:rPr>
                <w:rStyle w:val="Hyperlink"/>
                <w:noProof/>
              </w:rPr>
              <w:t>5.7</w:t>
            </w:r>
            <w:r w:rsidR="006223D4">
              <w:rPr>
                <w:rFonts w:eastAsiaTheme="minorEastAsia"/>
                <w:noProof/>
                <w:lang w:eastAsia="ja-JP"/>
              </w:rPr>
              <w:tab/>
            </w:r>
            <w:r w:rsidR="006223D4" w:rsidRPr="00B92E2A">
              <w:rPr>
                <w:rStyle w:val="Hyperlink"/>
                <w:noProof/>
              </w:rPr>
              <w:t>Mechanical Fatigue</w:t>
            </w:r>
            <w:r w:rsidR="006223D4">
              <w:rPr>
                <w:noProof/>
                <w:webHidden/>
              </w:rPr>
              <w:tab/>
            </w:r>
            <w:r w:rsidR="006223D4">
              <w:rPr>
                <w:noProof/>
                <w:webHidden/>
              </w:rPr>
              <w:fldChar w:fldCharType="begin"/>
            </w:r>
            <w:r w:rsidR="006223D4">
              <w:rPr>
                <w:noProof/>
                <w:webHidden/>
              </w:rPr>
              <w:instrText xml:space="preserve"> PAGEREF _Toc434931520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1" w:history="1">
            <w:r w:rsidR="006223D4" w:rsidRPr="00B92E2A">
              <w:rPr>
                <w:rStyle w:val="Hyperlink"/>
                <w:noProof/>
              </w:rPr>
              <w:t>5.7.1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_Toc434931521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2" w:history="1">
            <w:r w:rsidR="006223D4" w:rsidRPr="00B92E2A">
              <w:rPr>
                <w:rStyle w:val="Hyperlink"/>
                <w:noProof/>
              </w:rPr>
              <w:t>5.7.2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_Toc434931522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3" w:history="1">
            <w:r w:rsidR="006223D4" w:rsidRPr="00B92E2A">
              <w:rPr>
                <w:rStyle w:val="Hyperlink"/>
                <w:noProof/>
              </w:rPr>
              <w:t>5.7.3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_Toc434931523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4" w:history="1">
            <w:r w:rsidR="006223D4" w:rsidRPr="00B92E2A">
              <w:rPr>
                <w:rStyle w:val="Hyperlink"/>
                <w:noProof/>
              </w:rPr>
              <w:t>5.7.4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_Toc434931524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25" w:history="1">
            <w:r w:rsidR="006223D4" w:rsidRPr="00B92E2A">
              <w:rPr>
                <w:rStyle w:val="Hyperlink"/>
                <w:noProof/>
              </w:rPr>
              <w:t>5.8</w:t>
            </w:r>
            <w:r w:rsidR="006223D4">
              <w:rPr>
                <w:rFonts w:eastAsiaTheme="minorEastAsia"/>
                <w:noProof/>
                <w:lang w:eastAsia="ja-JP"/>
              </w:rPr>
              <w:tab/>
            </w:r>
            <w:r w:rsidR="006223D4" w:rsidRPr="00B92E2A">
              <w:rPr>
                <w:rStyle w:val="Hyperlink"/>
                <w:noProof/>
              </w:rPr>
              <w:t>Thermal Fatigue</w:t>
            </w:r>
            <w:r w:rsidR="006223D4">
              <w:rPr>
                <w:noProof/>
                <w:webHidden/>
              </w:rPr>
              <w:tab/>
            </w:r>
            <w:r w:rsidR="006223D4">
              <w:rPr>
                <w:noProof/>
                <w:webHidden/>
              </w:rPr>
              <w:fldChar w:fldCharType="begin"/>
            </w:r>
            <w:r w:rsidR="006223D4">
              <w:rPr>
                <w:noProof/>
                <w:webHidden/>
              </w:rPr>
              <w:instrText xml:space="preserve"> PAGEREF _Toc434931525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6" w:history="1">
            <w:r w:rsidR="006223D4" w:rsidRPr="00B92E2A">
              <w:rPr>
                <w:rStyle w:val="Hyperlink"/>
                <w:noProof/>
              </w:rPr>
              <w:t>5.8.1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_Toc434931526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7" w:history="1">
            <w:r w:rsidR="006223D4" w:rsidRPr="00B92E2A">
              <w:rPr>
                <w:rStyle w:val="Hyperlink"/>
                <w:noProof/>
              </w:rPr>
              <w:t>5.8.2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_Toc434931527 \h </w:instrText>
            </w:r>
            <w:r w:rsidR="006223D4">
              <w:rPr>
                <w:noProof/>
                <w:webHidden/>
              </w:rPr>
            </w:r>
            <w:r w:rsidR="006223D4">
              <w:rPr>
                <w:noProof/>
                <w:webHidden/>
              </w:rPr>
              <w:fldChar w:fldCharType="separate"/>
            </w:r>
            <w:r w:rsidR="006223D4">
              <w:rPr>
                <w:noProof/>
                <w:webHidden/>
              </w:rPr>
              <w:t>16</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8" w:history="1">
            <w:r w:rsidR="006223D4" w:rsidRPr="00B92E2A">
              <w:rPr>
                <w:rStyle w:val="Hyperlink"/>
                <w:noProof/>
              </w:rPr>
              <w:t>5.8.3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_Toc434931528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29" w:history="1">
            <w:r w:rsidR="006223D4" w:rsidRPr="00B92E2A">
              <w:rPr>
                <w:rStyle w:val="Hyperlink"/>
                <w:noProof/>
              </w:rPr>
              <w:t>5.8.4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_Toc434931529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30" w:history="1">
            <w:r w:rsidR="006223D4" w:rsidRPr="00B92E2A">
              <w:rPr>
                <w:rStyle w:val="Hyperlink"/>
                <w:noProof/>
              </w:rPr>
              <w:t>5.9</w:t>
            </w:r>
            <w:r w:rsidR="006223D4">
              <w:rPr>
                <w:rFonts w:eastAsiaTheme="minorEastAsia"/>
                <w:noProof/>
                <w:lang w:eastAsia="ja-JP"/>
              </w:rPr>
              <w:tab/>
            </w:r>
            <w:r w:rsidR="006223D4" w:rsidRPr="00B92E2A">
              <w:rPr>
                <w:rStyle w:val="Hyperlink"/>
                <w:noProof/>
              </w:rPr>
              <w:t>Creep</w:t>
            </w:r>
            <w:r w:rsidR="006223D4">
              <w:rPr>
                <w:noProof/>
                <w:webHidden/>
              </w:rPr>
              <w:tab/>
            </w:r>
            <w:r w:rsidR="006223D4">
              <w:rPr>
                <w:noProof/>
                <w:webHidden/>
              </w:rPr>
              <w:fldChar w:fldCharType="begin"/>
            </w:r>
            <w:r w:rsidR="006223D4">
              <w:rPr>
                <w:noProof/>
                <w:webHidden/>
              </w:rPr>
              <w:instrText xml:space="preserve"> PAGEREF _Toc434931530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1" w:history="1">
            <w:r w:rsidR="006223D4" w:rsidRPr="00B92E2A">
              <w:rPr>
                <w:rStyle w:val="Hyperlink"/>
                <w:noProof/>
              </w:rPr>
              <w:t>5.9.1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_Toc434931531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2" w:history="1">
            <w:r w:rsidR="006223D4" w:rsidRPr="00B92E2A">
              <w:rPr>
                <w:rStyle w:val="Hyperlink"/>
                <w:noProof/>
              </w:rPr>
              <w:t>5.9.2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_Toc434931532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3" w:history="1">
            <w:r w:rsidR="006223D4" w:rsidRPr="00B92E2A">
              <w:rPr>
                <w:rStyle w:val="Hyperlink"/>
                <w:noProof/>
              </w:rPr>
              <w:t>5.9.3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_Toc434931533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4" w:history="1">
            <w:r w:rsidR="006223D4" w:rsidRPr="00B92E2A">
              <w:rPr>
                <w:rStyle w:val="Hyperlink"/>
                <w:noProof/>
              </w:rPr>
              <w:t>5.9.4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_Toc434931534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35" w:history="1">
            <w:r w:rsidR="006223D4" w:rsidRPr="00B92E2A">
              <w:rPr>
                <w:rStyle w:val="Hyperlink"/>
                <w:noProof/>
              </w:rPr>
              <w:t>5.10</w:t>
            </w:r>
            <w:r w:rsidR="006223D4">
              <w:rPr>
                <w:rFonts w:eastAsiaTheme="minorEastAsia"/>
                <w:noProof/>
                <w:lang w:eastAsia="ja-JP"/>
              </w:rPr>
              <w:tab/>
            </w:r>
            <w:r w:rsidR="006223D4" w:rsidRPr="00B92E2A">
              <w:rPr>
                <w:rStyle w:val="Hyperlink"/>
                <w:noProof/>
              </w:rPr>
              <w:t>Creep Fatigue</w:t>
            </w:r>
            <w:r w:rsidR="006223D4">
              <w:rPr>
                <w:noProof/>
                <w:webHidden/>
              </w:rPr>
              <w:tab/>
            </w:r>
            <w:r w:rsidR="006223D4">
              <w:rPr>
                <w:noProof/>
                <w:webHidden/>
              </w:rPr>
              <w:fldChar w:fldCharType="begin"/>
            </w:r>
            <w:r w:rsidR="006223D4">
              <w:rPr>
                <w:noProof/>
                <w:webHidden/>
              </w:rPr>
              <w:instrText xml:space="preserve"> PAGEREF _Toc434931535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6" w:history="1">
            <w:r w:rsidR="006223D4" w:rsidRPr="00B92E2A">
              <w:rPr>
                <w:rStyle w:val="Hyperlink"/>
                <w:noProof/>
              </w:rPr>
              <w:t>5.10.1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_Toc434931536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7" w:history="1">
            <w:r w:rsidR="006223D4" w:rsidRPr="00B92E2A">
              <w:rPr>
                <w:rStyle w:val="Hyperlink"/>
                <w:noProof/>
              </w:rPr>
              <w:t>5.10.2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_Toc434931537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8" w:history="1">
            <w:r w:rsidR="006223D4" w:rsidRPr="00B92E2A">
              <w:rPr>
                <w:rStyle w:val="Hyperlink"/>
                <w:noProof/>
              </w:rPr>
              <w:t>5.10.3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_Toc434931538 \h </w:instrText>
            </w:r>
            <w:r w:rsidR="006223D4">
              <w:rPr>
                <w:noProof/>
                <w:webHidden/>
              </w:rPr>
            </w:r>
            <w:r w:rsidR="006223D4">
              <w:rPr>
                <w:noProof/>
                <w:webHidden/>
              </w:rPr>
              <w:fldChar w:fldCharType="separate"/>
            </w:r>
            <w:r w:rsidR="006223D4">
              <w:rPr>
                <w:noProof/>
                <w:webHidden/>
              </w:rPr>
              <w:t>17</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39" w:history="1">
            <w:r w:rsidR="006223D4" w:rsidRPr="00B92E2A">
              <w:rPr>
                <w:rStyle w:val="Hyperlink"/>
                <w:noProof/>
              </w:rPr>
              <w:t>5.10.4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_Toc434931539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40" w:history="1">
            <w:r w:rsidR="006223D4" w:rsidRPr="00B92E2A">
              <w:rPr>
                <w:rStyle w:val="Hyperlink"/>
                <w:noProof/>
              </w:rPr>
              <w:t>5.11</w:t>
            </w:r>
            <w:r w:rsidR="006223D4">
              <w:rPr>
                <w:rFonts w:eastAsiaTheme="minorEastAsia"/>
                <w:noProof/>
                <w:lang w:eastAsia="ja-JP"/>
              </w:rPr>
              <w:tab/>
            </w:r>
            <w:r w:rsidR="006223D4" w:rsidRPr="00B92E2A">
              <w:rPr>
                <w:rStyle w:val="Hyperlink"/>
                <w:noProof/>
              </w:rPr>
              <w:t>Swelling</w:t>
            </w:r>
            <w:r w:rsidR="006223D4">
              <w:rPr>
                <w:noProof/>
                <w:webHidden/>
              </w:rPr>
              <w:tab/>
            </w:r>
            <w:r w:rsidR="006223D4">
              <w:rPr>
                <w:noProof/>
                <w:webHidden/>
              </w:rPr>
              <w:fldChar w:fldCharType="begin"/>
            </w:r>
            <w:r w:rsidR="006223D4">
              <w:rPr>
                <w:noProof/>
                <w:webHidden/>
              </w:rPr>
              <w:instrText xml:space="preserve"> PAGEREF _Toc434931540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1" w:history="1">
            <w:r w:rsidR="006223D4" w:rsidRPr="00B92E2A">
              <w:rPr>
                <w:rStyle w:val="Hyperlink"/>
                <w:noProof/>
              </w:rPr>
              <w:t>5.11.1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_Toc434931541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2" w:history="1">
            <w:r w:rsidR="006223D4" w:rsidRPr="00B92E2A">
              <w:rPr>
                <w:rStyle w:val="Hyperlink"/>
                <w:noProof/>
              </w:rPr>
              <w:t>5.11.2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_Toc434931542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3" w:history="1">
            <w:r w:rsidR="006223D4" w:rsidRPr="00B92E2A">
              <w:rPr>
                <w:rStyle w:val="Hyperlink"/>
                <w:noProof/>
              </w:rPr>
              <w:t>5.11.3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_Toc434931543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4" w:history="1">
            <w:r w:rsidR="006223D4" w:rsidRPr="00B92E2A">
              <w:rPr>
                <w:rStyle w:val="Hyperlink"/>
                <w:noProof/>
              </w:rPr>
              <w:t>5.11.4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_Toc434931544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45" w:history="1">
            <w:r w:rsidR="006223D4" w:rsidRPr="00B92E2A">
              <w:rPr>
                <w:rStyle w:val="Hyperlink"/>
                <w:noProof/>
              </w:rPr>
              <w:t>5.12</w:t>
            </w:r>
            <w:r w:rsidR="006223D4">
              <w:rPr>
                <w:rFonts w:eastAsiaTheme="minorEastAsia"/>
                <w:noProof/>
                <w:lang w:eastAsia="ja-JP"/>
              </w:rPr>
              <w:tab/>
            </w:r>
            <w:r w:rsidR="006223D4" w:rsidRPr="00B92E2A">
              <w:rPr>
                <w:rStyle w:val="Hyperlink"/>
                <w:noProof/>
              </w:rPr>
              <w:t>Plasma Erosion</w:t>
            </w:r>
            <w:r w:rsidR="006223D4">
              <w:rPr>
                <w:noProof/>
                <w:webHidden/>
              </w:rPr>
              <w:tab/>
            </w:r>
            <w:r w:rsidR="006223D4">
              <w:rPr>
                <w:noProof/>
                <w:webHidden/>
              </w:rPr>
              <w:fldChar w:fldCharType="begin"/>
            </w:r>
            <w:r w:rsidR="006223D4">
              <w:rPr>
                <w:noProof/>
                <w:webHidden/>
              </w:rPr>
              <w:instrText xml:space="preserve"> PAGEREF _Toc434931545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6" w:history="1">
            <w:r w:rsidR="006223D4" w:rsidRPr="00B92E2A">
              <w:rPr>
                <w:rStyle w:val="Hyperlink"/>
                <w:noProof/>
              </w:rPr>
              <w:t>5.12.1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_Toc434931546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7" w:history="1">
            <w:r w:rsidR="006223D4" w:rsidRPr="00B92E2A">
              <w:rPr>
                <w:rStyle w:val="Hyperlink"/>
                <w:noProof/>
              </w:rPr>
              <w:t>5.12.2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_Toc434931547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8" w:history="1">
            <w:r w:rsidR="006223D4" w:rsidRPr="00B92E2A">
              <w:rPr>
                <w:rStyle w:val="Hyperlink"/>
                <w:noProof/>
              </w:rPr>
              <w:t>5.12.3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_Toc434931548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49" w:history="1">
            <w:r w:rsidR="006223D4" w:rsidRPr="00B92E2A">
              <w:rPr>
                <w:rStyle w:val="Hyperlink"/>
                <w:noProof/>
              </w:rPr>
              <w:t>5.12.4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_Toc434931549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50" w:history="1">
            <w:r w:rsidR="006223D4" w:rsidRPr="00B92E2A">
              <w:rPr>
                <w:rStyle w:val="Hyperlink"/>
                <w:noProof/>
              </w:rPr>
              <w:t>5.13</w:t>
            </w:r>
            <w:r w:rsidR="006223D4">
              <w:rPr>
                <w:rFonts w:eastAsiaTheme="minorEastAsia"/>
                <w:noProof/>
                <w:lang w:eastAsia="ja-JP"/>
              </w:rPr>
              <w:tab/>
            </w:r>
            <w:r w:rsidR="006223D4" w:rsidRPr="00B92E2A">
              <w:rPr>
                <w:rStyle w:val="Hyperlink"/>
                <w:noProof/>
              </w:rPr>
              <w:t>Coolant Erosion</w:t>
            </w:r>
            <w:r w:rsidR="006223D4">
              <w:rPr>
                <w:noProof/>
                <w:webHidden/>
              </w:rPr>
              <w:tab/>
            </w:r>
            <w:r w:rsidR="006223D4">
              <w:rPr>
                <w:noProof/>
                <w:webHidden/>
              </w:rPr>
              <w:fldChar w:fldCharType="begin"/>
            </w:r>
            <w:r w:rsidR="006223D4">
              <w:rPr>
                <w:noProof/>
                <w:webHidden/>
              </w:rPr>
              <w:instrText xml:space="preserve"> PAGEREF _Toc434931550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1" w:history="1">
            <w:r w:rsidR="006223D4" w:rsidRPr="00B92E2A">
              <w:rPr>
                <w:rStyle w:val="Hyperlink"/>
                <w:noProof/>
              </w:rPr>
              <w:t>5.13.1</w:t>
            </w:r>
            <w:r w:rsidR="006223D4">
              <w:rPr>
                <w:rFonts w:eastAsiaTheme="minorEastAsia"/>
                <w:noProof/>
                <w:lang w:eastAsia="ja-JP"/>
              </w:rPr>
              <w:tab/>
            </w:r>
            <w:r w:rsidR="006223D4" w:rsidRPr="00B92E2A">
              <w:rPr>
                <w:rStyle w:val="Hyperlink"/>
                <w:noProof/>
              </w:rPr>
              <w:t>Description of Damage</w:t>
            </w:r>
            <w:r w:rsidR="006223D4">
              <w:rPr>
                <w:noProof/>
                <w:webHidden/>
              </w:rPr>
              <w:tab/>
            </w:r>
            <w:r w:rsidR="006223D4">
              <w:rPr>
                <w:noProof/>
                <w:webHidden/>
              </w:rPr>
              <w:fldChar w:fldCharType="begin"/>
            </w:r>
            <w:r w:rsidR="006223D4">
              <w:rPr>
                <w:noProof/>
                <w:webHidden/>
              </w:rPr>
              <w:instrText xml:space="preserve"> PAGEREF _Toc434931551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2" w:history="1">
            <w:r w:rsidR="006223D4" w:rsidRPr="00B92E2A">
              <w:rPr>
                <w:rStyle w:val="Hyperlink"/>
                <w:noProof/>
              </w:rPr>
              <w:t>5.13.2</w:t>
            </w:r>
            <w:r w:rsidR="006223D4">
              <w:rPr>
                <w:rFonts w:eastAsiaTheme="minorEastAsia"/>
                <w:noProof/>
                <w:lang w:eastAsia="ja-JP"/>
              </w:rPr>
              <w:tab/>
            </w:r>
            <w:r w:rsidR="006223D4" w:rsidRPr="00B92E2A">
              <w:rPr>
                <w:rStyle w:val="Hyperlink"/>
                <w:noProof/>
              </w:rPr>
              <w:t>Affected Materials</w:t>
            </w:r>
            <w:r w:rsidR="006223D4">
              <w:rPr>
                <w:noProof/>
                <w:webHidden/>
              </w:rPr>
              <w:tab/>
            </w:r>
            <w:r w:rsidR="006223D4">
              <w:rPr>
                <w:noProof/>
                <w:webHidden/>
              </w:rPr>
              <w:fldChar w:fldCharType="begin"/>
            </w:r>
            <w:r w:rsidR="006223D4">
              <w:rPr>
                <w:noProof/>
                <w:webHidden/>
              </w:rPr>
              <w:instrText xml:space="preserve"> PAGEREF _Toc434931552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3" w:history="1">
            <w:r w:rsidR="006223D4" w:rsidRPr="00B92E2A">
              <w:rPr>
                <w:rStyle w:val="Hyperlink"/>
                <w:noProof/>
              </w:rPr>
              <w:t>5.13.3</w:t>
            </w:r>
            <w:r w:rsidR="006223D4">
              <w:rPr>
                <w:rFonts w:eastAsiaTheme="minorEastAsia"/>
                <w:noProof/>
                <w:lang w:eastAsia="ja-JP"/>
              </w:rPr>
              <w:tab/>
            </w:r>
            <w:r w:rsidR="006223D4" w:rsidRPr="00B92E2A">
              <w:rPr>
                <w:rStyle w:val="Hyperlink"/>
                <w:noProof/>
              </w:rPr>
              <w:t>Critical Factors</w:t>
            </w:r>
            <w:r w:rsidR="006223D4">
              <w:rPr>
                <w:noProof/>
                <w:webHidden/>
              </w:rPr>
              <w:tab/>
            </w:r>
            <w:r w:rsidR="006223D4">
              <w:rPr>
                <w:noProof/>
                <w:webHidden/>
              </w:rPr>
              <w:fldChar w:fldCharType="begin"/>
            </w:r>
            <w:r w:rsidR="006223D4">
              <w:rPr>
                <w:noProof/>
                <w:webHidden/>
              </w:rPr>
              <w:instrText xml:space="preserve"> PAGEREF _Toc434931553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4" w:history="1">
            <w:r w:rsidR="006223D4" w:rsidRPr="00B92E2A">
              <w:rPr>
                <w:rStyle w:val="Hyperlink"/>
                <w:noProof/>
              </w:rPr>
              <w:t>5.13.4</w:t>
            </w:r>
            <w:r w:rsidR="006223D4">
              <w:rPr>
                <w:rFonts w:eastAsiaTheme="minorEastAsia"/>
                <w:noProof/>
                <w:lang w:eastAsia="ja-JP"/>
              </w:rPr>
              <w:tab/>
            </w:r>
            <w:r w:rsidR="006223D4" w:rsidRPr="00B92E2A">
              <w:rPr>
                <w:rStyle w:val="Hyperlink"/>
                <w:noProof/>
              </w:rPr>
              <w:t>Appearance or Morphology of Damage</w:t>
            </w:r>
            <w:r w:rsidR="006223D4">
              <w:rPr>
                <w:noProof/>
                <w:webHidden/>
              </w:rPr>
              <w:tab/>
            </w:r>
            <w:r w:rsidR="006223D4">
              <w:rPr>
                <w:noProof/>
                <w:webHidden/>
              </w:rPr>
              <w:fldChar w:fldCharType="begin"/>
            </w:r>
            <w:r w:rsidR="006223D4">
              <w:rPr>
                <w:noProof/>
                <w:webHidden/>
              </w:rPr>
              <w:instrText xml:space="preserve"> PAGEREF _Toc434931554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1"/>
            <w:rPr>
              <w:rFonts w:eastAsiaTheme="minorEastAsia"/>
              <w:noProof/>
              <w:lang w:eastAsia="ja-JP"/>
            </w:rPr>
          </w:pPr>
          <w:hyperlink w:anchor="_Toc434931555" w:history="1">
            <w:r w:rsidR="006223D4" w:rsidRPr="00B92E2A">
              <w:rPr>
                <w:rStyle w:val="Hyperlink"/>
                <w:noProof/>
              </w:rPr>
              <w:t>6</w:t>
            </w:r>
            <w:r w:rsidR="006223D4">
              <w:rPr>
                <w:rFonts w:eastAsiaTheme="minorEastAsia"/>
                <w:noProof/>
                <w:lang w:eastAsia="ja-JP"/>
              </w:rPr>
              <w:tab/>
            </w:r>
            <w:r w:rsidR="006223D4" w:rsidRPr="00B92E2A">
              <w:rPr>
                <w:rStyle w:val="Hyperlink"/>
                <w:noProof/>
              </w:rPr>
              <w:t>Design Assessment Philosophy</w:t>
            </w:r>
            <w:r w:rsidR="006223D4">
              <w:rPr>
                <w:noProof/>
                <w:webHidden/>
              </w:rPr>
              <w:tab/>
            </w:r>
            <w:r w:rsidR="006223D4">
              <w:rPr>
                <w:noProof/>
                <w:webHidden/>
              </w:rPr>
              <w:fldChar w:fldCharType="begin"/>
            </w:r>
            <w:r w:rsidR="006223D4">
              <w:rPr>
                <w:noProof/>
                <w:webHidden/>
              </w:rPr>
              <w:instrText xml:space="preserve"> PAGEREF _Toc434931555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56" w:history="1">
            <w:r w:rsidR="006223D4" w:rsidRPr="00B92E2A">
              <w:rPr>
                <w:rStyle w:val="Hyperlink"/>
                <w:noProof/>
              </w:rPr>
              <w:t>6.1</w:t>
            </w:r>
            <w:r w:rsidR="006223D4">
              <w:rPr>
                <w:rFonts w:eastAsiaTheme="minorEastAsia"/>
                <w:noProof/>
                <w:lang w:eastAsia="ja-JP"/>
              </w:rPr>
              <w:tab/>
            </w:r>
            <w:r w:rsidR="006223D4" w:rsidRPr="00B92E2A">
              <w:rPr>
                <w:rStyle w:val="Hyperlink"/>
                <w:noProof/>
              </w:rPr>
              <w:t>Component Functional Elements</w:t>
            </w:r>
            <w:r w:rsidR="006223D4">
              <w:rPr>
                <w:noProof/>
                <w:webHidden/>
              </w:rPr>
              <w:tab/>
            </w:r>
            <w:r w:rsidR="006223D4">
              <w:rPr>
                <w:noProof/>
                <w:webHidden/>
              </w:rPr>
              <w:fldChar w:fldCharType="begin"/>
            </w:r>
            <w:r w:rsidR="006223D4">
              <w:rPr>
                <w:noProof/>
                <w:webHidden/>
              </w:rPr>
              <w:instrText xml:space="preserve"> PAGEREF _Toc434931556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7" w:history="1">
            <w:r w:rsidR="006223D4" w:rsidRPr="00B92E2A">
              <w:rPr>
                <w:rStyle w:val="Hyperlink"/>
                <w:noProof/>
              </w:rPr>
              <w:t>6.1.1</w:t>
            </w:r>
            <w:r w:rsidR="006223D4">
              <w:rPr>
                <w:rFonts w:eastAsiaTheme="minorEastAsia"/>
                <w:noProof/>
                <w:lang w:eastAsia="ja-JP"/>
              </w:rPr>
              <w:tab/>
            </w:r>
            <w:r w:rsidR="006223D4" w:rsidRPr="00B92E2A">
              <w:rPr>
                <w:rStyle w:val="Hyperlink"/>
                <w:noProof/>
              </w:rPr>
              <w:t>Structural Element</w:t>
            </w:r>
            <w:r w:rsidR="006223D4">
              <w:rPr>
                <w:noProof/>
                <w:webHidden/>
              </w:rPr>
              <w:tab/>
            </w:r>
            <w:r w:rsidR="006223D4">
              <w:rPr>
                <w:noProof/>
                <w:webHidden/>
              </w:rPr>
              <w:fldChar w:fldCharType="begin"/>
            </w:r>
            <w:r w:rsidR="006223D4">
              <w:rPr>
                <w:noProof/>
                <w:webHidden/>
              </w:rPr>
              <w:instrText xml:space="preserve"> PAGEREF _Toc434931557 \h </w:instrText>
            </w:r>
            <w:r w:rsidR="006223D4">
              <w:rPr>
                <w:noProof/>
                <w:webHidden/>
              </w:rPr>
            </w:r>
            <w:r w:rsidR="006223D4">
              <w:rPr>
                <w:noProof/>
                <w:webHidden/>
              </w:rPr>
              <w:fldChar w:fldCharType="separate"/>
            </w:r>
            <w:r w:rsidR="006223D4">
              <w:rPr>
                <w:noProof/>
                <w:webHidden/>
              </w:rPr>
              <w:t>18</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8" w:history="1">
            <w:r w:rsidR="006223D4" w:rsidRPr="00B92E2A">
              <w:rPr>
                <w:rStyle w:val="Hyperlink"/>
                <w:noProof/>
              </w:rPr>
              <w:t>6.1.2</w:t>
            </w:r>
            <w:r w:rsidR="006223D4">
              <w:rPr>
                <w:rFonts w:eastAsiaTheme="minorEastAsia"/>
                <w:noProof/>
                <w:lang w:eastAsia="ja-JP"/>
              </w:rPr>
              <w:tab/>
            </w:r>
            <w:r w:rsidR="006223D4" w:rsidRPr="00B92E2A">
              <w:rPr>
                <w:rStyle w:val="Hyperlink"/>
                <w:noProof/>
              </w:rPr>
              <w:t>Armour Element</w:t>
            </w:r>
            <w:r w:rsidR="006223D4">
              <w:rPr>
                <w:noProof/>
                <w:webHidden/>
              </w:rPr>
              <w:tab/>
            </w:r>
            <w:r w:rsidR="006223D4">
              <w:rPr>
                <w:noProof/>
                <w:webHidden/>
              </w:rPr>
              <w:fldChar w:fldCharType="begin"/>
            </w:r>
            <w:r w:rsidR="006223D4">
              <w:rPr>
                <w:noProof/>
                <w:webHidden/>
              </w:rPr>
              <w:instrText xml:space="preserve"> PAGEREF _Toc434931558 \h </w:instrText>
            </w:r>
            <w:r w:rsidR="006223D4">
              <w:rPr>
                <w:noProof/>
                <w:webHidden/>
              </w:rPr>
            </w:r>
            <w:r w:rsidR="006223D4">
              <w:rPr>
                <w:noProof/>
                <w:webHidden/>
              </w:rPr>
              <w:fldChar w:fldCharType="separate"/>
            </w:r>
            <w:r w:rsidR="006223D4">
              <w:rPr>
                <w:noProof/>
                <w:webHidden/>
              </w:rPr>
              <w:t>19</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59" w:history="1">
            <w:r w:rsidR="006223D4" w:rsidRPr="00B92E2A">
              <w:rPr>
                <w:rStyle w:val="Hyperlink"/>
                <w:noProof/>
              </w:rPr>
              <w:t>6.1.3</w:t>
            </w:r>
            <w:r w:rsidR="006223D4">
              <w:rPr>
                <w:rFonts w:eastAsiaTheme="minorEastAsia"/>
                <w:noProof/>
                <w:lang w:eastAsia="ja-JP"/>
              </w:rPr>
              <w:tab/>
            </w:r>
            <w:r w:rsidR="006223D4" w:rsidRPr="00B92E2A">
              <w:rPr>
                <w:rStyle w:val="Hyperlink"/>
                <w:noProof/>
              </w:rPr>
              <w:t>Joint Element</w:t>
            </w:r>
            <w:r w:rsidR="006223D4">
              <w:rPr>
                <w:noProof/>
                <w:webHidden/>
              </w:rPr>
              <w:tab/>
            </w:r>
            <w:r w:rsidR="006223D4">
              <w:rPr>
                <w:noProof/>
                <w:webHidden/>
              </w:rPr>
              <w:fldChar w:fldCharType="begin"/>
            </w:r>
            <w:r w:rsidR="006223D4">
              <w:rPr>
                <w:noProof/>
                <w:webHidden/>
              </w:rPr>
              <w:instrText xml:space="preserve"> PAGEREF _Toc434931559 \h </w:instrText>
            </w:r>
            <w:r w:rsidR="006223D4">
              <w:rPr>
                <w:noProof/>
                <w:webHidden/>
              </w:rPr>
            </w:r>
            <w:r w:rsidR="006223D4">
              <w:rPr>
                <w:noProof/>
                <w:webHidden/>
              </w:rPr>
              <w:fldChar w:fldCharType="separate"/>
            </w:r>
            <w:r w:rsidR="006223D4">
              <w:rPr>
                <w:noProof/>
                <w:webHidden/>
              </w:rPr>
              <w:t>19</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60" w:history="1">
            <w:r w:rsidR="006223D4" w:rsidRPr="00B92E2A">
              <w:rPr>
                <w:rStyle w:val="Hyperlink"/>
                <w:noProof/>
              </w:rPr>
              <w:t>6.2</w:t>
            </w:r>
            <w:r w:rsidR="006223D4">
              <w:rPr>
                <w:rFonts w:eastAsiaTheme="minorEastAsia"/>
                <w:noProof/>
                <w:lang w:eastAsia="ja-JP"/>
              </w:rPr>
              <w:tab/>
            </w:r>
            <w:r w:rsidR="006223D4" w:rsidRPr="00B92E2A">
              <w:rPr>
                <w:rStyle w:val="Hyperlink"/>
                <w:noProof/>
              </w:rPr>
              <w:t>Design Life Target</w:t>
            </w:r>
            <w:r w:rsidR="006223D4">
              <w:rPr>
                <w:noProof/>
                <w:webHidden/>
              </w:rPr>
              <w:tab/>
            </w:r>
            <w:r w:rsidR="006223D4">
              <w:rPr>
                <w:noProof/>
                <w:webHidden/>
              </w:rPr>
              <w:fldChar w:fldCharType="begin"/>
            </w:r>
            <w:r w:rsidR="006223D4">
              <w:rPr>
                <w:noProof/>
                <w:webHidden/>
              </w:rPr>
              <w:instrText xml:space="preserve"> PAGEREF _Toc434931560 \h </w:instrText>
            </w:r>
            <w:r w:rsidR="006223D4">
              <w:rPr>
                <w:noProof/>
                <w:webHidden/>
              </w:rPr>
            </w:r>
            <w:r w:rsidR="006223D4">
              <w:rPr>
                <w:noProof/>
                <w:webHidden/>
              </w:rPr>
              <w:fldChar w:fldCharType="separate"/>
            </w:r>
            <w:r w:rsidR="006223D4">
              <w:rPr>
                <w:noProof/>
                <w:webHidden/>
              </w:rPr>
              <w:t>19</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61" w:history="1">
            <w:r w:rsidR="006223D4" w:rsidRPr="00B92E2A">
              <w:rPr>
                <w:rStyle w:val="Hyperlink"/>
                <w:noProof/>
              </w:rPr>
              <w:t>6.3</w:t>
            </w:r>
            <w:r w:rsidR="006223D4">
              <w:rPr>
                <w:rFonts w:eastAsiaTheme="minorEastAsia"/>
                <w:noProof/>
                <w:lang w:eastAsia="ja-JP"/>
              </w:rPr>
              <w:tab/>
            </w:r>
            <w:r w:rsidR="006223D4" w:rsidRPr="00B92E2A">
              <w:rPr>
                <w:rStyle w:val="Hyperlink"/>
                <w:noProof/>
              </w:rPr>
              <w:t>Design Assessment</w:t>
            </w:r>
            <w:r w:rsidR="006223D4">
              <w:rPr>
                <w:noProof/>
                <w:webHidden/>
              </w:rPr>
              <w:tab/>
            </w:r>
            <w:r w:rsidR="006223D4">
              <w:rPr>
                <w:noProof/>
                <w:webHidden/>
              </w:rPr>
              <w:fldChar w:fldCharType="begin"/>
            </w:r>
            <w:r w:rsidR="006223D4">
              <w:rPr>
                <w:noProof/>
                <w:webHidden/>
              </w:rPr>
              <w:instrText xml:space="preserve"> PAGEREF _Toc434931561 \h </w:instrText>
            </w:r>
            <w:r w:rsidR="006223D4">
              <w:rPr>
                <w:noProof/>
                <w:webHidden/>
              </w:rPr>
            </w:r>
            <w:r w:rsidR="006223D4">
              <w:rPr>
                <w:noProof/>
                <w:webHidden/>
              </w:rPr>
              <w:fldChar w:fldCharType="separate"/>
            </w:r>
            <w:r w:rsidR="006223D4">
              <w:rPr>
                <w:noProof/>
                <w:webHidden/>
              </w:rPr>
              <w:t>20</w:t>
            </w:r>
            <w:r w:rsidR="006223D4">
              <w:rPr>
                <w:noProof/>
                <w:webHidden/>
              </w:rPr>
              <w:fldChar w:fldCharType="end"/>
            </w:r>
          </w:hyperlink>
        </w:p>
        <w:p w:rsidR="006223D4" w:rsidRDefault="00252F70">
          <w:pPr>
            <w:pStyle w:val="TOC1"/>
            <w:rPr>
              <w:rFonts w:eastAsiaTheme="minorEastAsia"/>
              <w:noProof/>
              <w:lang w:eastAsia="ja-JP"/>
            </w:rPr>
          </w:pPr>
          <w:hyperlink w:anchor="_Toc434931562" w:history="1">
            <w:r w:rsidR="006223D4" w:rsidRPr="00B92E2A">
              <w:rPr>
                <w:rStyle w:val="Hyperlink"/>
                <w:noProof/>
              </w:rPr>
              <w:t>7</w:t>
            </w:r>
            <w:r w:rsidR="006223D4">
              <w:rPr>
                <w:rFonts w:eastAsiaTheme="minorEastAsia"/>
                <w:noProof/>
                <w:lang w:eastAsia="ja-JP"/>
              </w:rPr>
              <w:tab/>
            </w:r>
            <w:r w:rsidR="006223D4" w:rsidRPr="00B92E2A">
              <w:rPr>
                <w:rStyle w:val="Hyperlink"/>
                <w:noProof/>
              </w:rPr>
              <w:t>Structural Design Assessment</w:t>
            </w:r>
            <w:r w:rsidR="006223D4">
              <w:rPr>
                <w:noProof/>
                <w:webHidden/>
              </w:rPr>
              <w:tab/>
            </w:r>
            <w:r w:rsidR="006223D4">
              <w:rPr>
                <w:noProof/>
                <w:webHidden/>
              </w:rPr>
              <w:fldChar w:fldCharType="begin"/>
            </w:r>
            <w:r w:rsidR="006223D4">
              <w:rPr>
                <w:noProof/>
                <w:webHidden/>
              </w:rPr>
              <w:instrText xml:space="preserve"> PAGEREF _Toc434931562 \h </w:instrText>
            </w:r>
            <w:r w:rsidR="006223D4">
              <w:rPr>
                <w:noProof/>
                <w:webHidden/>
              </w:rPr>
            </w:r>
            <w:r w:rsidR="006223D4">
              <w:rPr>
                <w:noProof/>
                <w:webHidden/>
              </w:rPr>
              <w:fldChar w:fldCharType="separate"/>
            </w:r>
            <w:r w:rsidR="006223D4">
              <w:rPr>
                <w:noProof/>
                <w:webHidden/>
              </w:rPr>
              <w:t>21</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63" w:history="1">
            <w:r w:rsidR="006223D4" w:rsidRPr="00B92E2A">
              <w:rPr>
                <w:rStyle w:val="Hyperlink"/>
                <w:noProof/>
              </w:rPr>
              <w:t>7.1</w:t>
            </w:r>
            <w:r w:rsidR="006223D4">
              <w:rPr>
                <w:rFonts w:eastAsiaTheme="minorEastAsia"/>
                <w:noProof/>
                <w:lang w:eastAsia="ja-JP"/>
              </w:rPr>
              <w:tab/>
            </w:r>
            <w:r w:rsidR="006223D4" w:rsidRPr="00B92E2A">
              <w:rPr>
                <w:rStyle w:val="Hyperlink"/>
                <w:noProof/>
              </w:rPr>
              <w:t>Associated Damage Mechanisms</w:t>
            </w:r>
            <w:r w:rsidR="006223D4">
              <w:rPr>
                <w:noProof/>
                <w:webHidden/>
              </w:rPr>
              <w:tab/>
            </w:r>
            <w:r w:rsidR="006223D4">
              <w:rPr>
                <w:noProof/>
                <w:webHidden/>
              </w:rPr>
              <w:fldChar w:fldCharType="begin"/>
            </w:r>
            <w:r w:rsidR="006223D4">
              <w:rPr>
                <w:noProof/>
                <w:webHidden/>
              </w:rPr>
              <w:instrText xml:space="preserve"> PAGEREF _Toc434931563 \h </w:instrText>
            </w:r>
            <w:r w:rsidR="006223D4">
              <w:rPr>
                <w:noProof/>
                <w:webHidden/>
              </w:rPr>
            </w:r>
            <w:r w:rsidR="006223D4">
              <w:rPr>
                <w:noProof/>
                <w:webHidden/>
              </w:rPr>
              <w:fldChar w:fldCharType="separate"/>
            </w:r>
            <w:r w:rsidR="006223D4">
              <w:rPr>
                <w:noProof/>
                <w:webHidden/>
              </w:rPr>
              <w:t>21</w:t>
            </w:r>
            <w:r w:rsidR="006223D4">
              <w:rPr>
                <w:noProof/>
                <w:webHidden/>
              </w:rPr>
              <w:fldChar w:fldCharType="end"/>
            </w:r>
          </w:hyperlink>
        </w:p>
        <w:p w:rsidR="006223D4" w:rsidRDefault="00252F70">
          <w:pPr>
            <w:pStyle w:val="TOC1"/>
            <w:rPr>
              <w:rFonts w:eastAsiaTheme="minorEastAsia"/>
              <w:noProof/>
              <w:lang w:eastAsia="ja-JP"/>
            </w:rPr>
          </w:pPr>
          <w:hyperlink w:anchor="_Toc434931564" w:history="1">
            <w:r w:rsidR="006223D4" w:rsidRPr="00B92E2A">
              <w:rPr>
                <w:rStyle w:val="Hyperlink"/>
                <w:noProof/>
              </w:rPr>
              <w:t>8</w:t>
            </w:r>
            <w:r w:rsidR="006223D4">
              <w:rPr>
                <w:rFonts w:eastAsiaTheme="minorEastAsia"/>
                <w:noProof/>
                <w:lang w:eastAsia="ja-JP"/>
              </w:rPr>
              <w:tab/>
            </w:r>
            <w:r w:rsidR="006223D4" w:rsidRPr="00B92E2A">
              <w:rPr>
                <w:rStyle w:val="Hyperlink"/>
                <w:noProof/>
              </w:rPr>
              <w:t>Armour Design Assessment</w:t>
            </w:r>
            <w:r w:rsidR="006223D4">
              <w:rPr>
                <w:noProof/>
                <w:webHidden/>
              </w:rPr>
              <w:tab/>
            </w:r>
            <w:r w:rsidR="006223D4">
              <w:rPr>
                <w:noProof/>
                <w:webHidden/>
              </w:rPr>
              <w:fldChar w:fldCharType="begin"/>
            </w:r>
            <w:r w:rsidR="006223D4">
              <w:rPr>
                <w:noProof/>
                <w:webHidden/>
              </w:rPr>
              <w:instrText xml:space="preserve"> PAGEREF _Toc434931564 \h </w:instrText>
            </w:r>
            <w:r w:rsidR="006223D4">
              <w:rPr>
                <w:noProof/>
                <w:webHidden/>
              </w:rPr>
            </w:r>
            <w:r w:rsidR="006223D4">
              <w:rPr>
                <w:noProof/>
                <w:webHidden/>
              </w:rPr>
              <w:fldChar w:fldCharType="separate"/>
            </w:r>
            <w:r w:rsidR="006223D4">
              <w:rPr>
                <w:noProof/>
                <w:webHidden/>
              </w:rPr>
              <w:t>21</w:t>
            </w:r>
            <w:r w:rsidR="006223D4">
              <w:rPr>
                <w:noProof/>
                <w:webHidden/>
              </w:rPr>
              <w:fldChar w:fldCharType="end"/>
            </w:r>
          </w:hyperlink>
        </w:p>
        <w:p w:rsidR="006223D4" w:rsidRDefault="00252F70">
          <w:pPr>
            <w:pStyle w:val="TOC1"/>
            <w:rPr>
              <w:rFonts w:eastAsiaTheme="minorEastAsia"/>
              <w:noProof/>
              <w:lang w:eastAsia="ja-JP"/>
            </w:rPr>
          </w:pPr>
          <w:hyperlink w:anchor="_Toc434931565" w:history="1">
            <w:r w:rsidR="006223D4" w:rsidRPr="00B92E2A">
              <w:rPr>
                <w:rStyle w:val="Hyperlink"/>
                <w:noProof/>
              </w:rPr>
              <w:t>9</w:t>
            </w:r>
            <w:r w:rsidR="006223D4">
              <w:rPr>
                <w:rFonts w:eastAsiaTheme="minorEastAsia"/>
                <w:noProof/>
                <w:lang w:eastAsia="ja-JP"/>
              </w:rPr>
              <w:tab/>
            </w:r>
            <w:r w:rsidR="006223D4" w:rsidRPr="00B92E2A">
              <w:rPr>
                <w:rStyle w:val="Hyperlink"/>
                <w:noProof/>
              </w:rPr>
              <w:t>Joint Design Assessment</w:t>
            </w:r>
            <w:r w:rsidR="006223D4">
              <w:rPr>
                <w:noProof/>
                <w:webHidden/>
              </w:rPr>
              <w:tab/>
            </w:r>
            <w:r w:rsidR="006223D4">
              <w:rPr>
                <w:noProof/>
                <w:webHidden/>
              </w:rPr>
              <w:fldChar w:fldCharType="begin"/>
            </w:r>
            <w:r w:rsidR="006223D4">
              <w:rPr>
                <w:noProof/>
                <w:webHidden/>
              </w:rPr>
              <w:instrText xml:space="preserve"> PAGEREF _Toc434931565 \h </w:instrText>
            </w:r>
            <w:r w:rsidR="006223D4">
              <w:rPr>
                <w:noProof/>
                <w:webHidden/>
              </w:rPr>
            </w:r>
            <w:r w:rsidR="006223D4">
              <w:rPr>
                <w:noProof/>
                <w:webHidden/>
              </w:rPr>
              <w:fldChar w:fldCharType="separate"/>
            </w:r>
            <w:r w:rsidR="006223D4">
              <w:rPr>
                <w:noProof/>
                <w:webHidden/>
              </w:rPr>
              <w:t>21</w:t>
            </w:r>
            <w:r w:rsidR="006223D4">
              <w:rPr>
                <w:noProof/>
                <w:webHidden/>
              </w:rPr>
              <w:fldChar w:fldCharType="end"/>
            </w:r>
          </w:hyperlink>
        </w:p>
        <w:p w:rsidR="006223D4" w:rsidRDefault="00252F70">
          <w:pPr>
            <w:pStyle w:val="TOC1"/>
            <w:rPr>
              <w:rFonts w:eastAsiaTheme="minorEastAsia"/>
              <w:noProof/>
              <w:lang w:eastAsia="ja-JP"/>
            </w:rPr>
          </w:pPr>
          <w:hyperlink w:anchor="_Toc434931566" w:history="1">
            <w:r w:rsidR="006223D4" w:rsidRPr="00B92E2A">
              <w:rPr>
                <w:rStyle w:val="Hyperlink"/>
                <w:noProof/>
              </w:rPr>
              <w:t>10</w:t>
            </w:r>
            <w:r w:rsidR="006223D4">
              <w:rPr>
                <w:rFonts w:eastAsiaTheme="minorEastAsia"/>
                <w:noProof/>
                <w:lang w:eastAsia="ja-JP"/>
              </w:rPr>
              <w:tab/>
            </w:r>
            <w:r w:rsidR="006223D4" w:rsidRPr="00B92E2A">
              <w:rPr>
                <w:rStyle w:val="Hyperlink"/>
                <w:noProof/>
              </w:rPr>
              <w:t>Design Allowable</w:t>
            </w:r>
            <w:r w:rsidR="006223D4">
              <w:rPr>
                <w:noProof/>
                <w:webHidden/>
              </w:rPr>
              <w:tab/>
            </w:r>
            <w:r w:rsidR="006223D4">
              <w:rPr>
                <w:noProof/>
                <w:webHidden/>
              </w:rPr>
              <w:fldChar w:fldCharType="begin"/>
            </w:r>
            <w:r w:rsidR="006223D4">
              <w:rPr>
                <w:noProof/>
                <w:webHidden/>
              </w:rPr>
              <w:instrText xml:space="preserve"> PAGEREF _Toc434931566 \h </w:instrText>
            </w:r>
            <w:r w:rsidR="006223D4">
              <w:rPr>
                <w:noProof/>
                <w:webHidden/>
              </w:rPr>
            </w:r>
            <w:r w:rsidR="006223D4">
              <w:rPr>
                <w:noProof/>
                <w:webHidden/>
              </w:rPr>
              <w:fldChar w:fldCharType="separate"/>
            </w:r>
            <w:r w:rsidR="006223D4">
              <w:rPr>
                <w:noProof/>
                <w:webHidden/>
              </w:rPr>
              <w:t>21</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67" w:history="1">
            <w:r w:rsidR="006223D4" w:rsidRPr="00B92E2A">
              <w:rPr>
                <w:rStyle w:val="Hyperlink"/>
                <w:noProof/>
              </w:rPr>
              <w:t>10.1</w:t>
            </w:r>
            <w:r w:rsidR="006223D4">
              <w:rPr>
                <w:rFonts w:eastAsiaTheme="minorEastAsia"/>
                <w:noProof/>
                <w:lang w:eastAsia="ja-JP"/>
              </w:rPr>
              <w:tab/>
            </w:r>
            <w:r w:rsidR="006223D4" w:rsidRPr="00B92E2A">
              <w:rPr>
                <w:rStyle w:val="Hyperlink"/>
                <w:noProof/>
              </w:rPr>
              <w:t>CuCrZr</w:t>
            </w:r>
            <w:r w:rsidR="006223D4">
              <w:rPr>
                <w:noProof/>
                <w:webHidden/>
              </w:rPr>
              <w:tab/>
            </w:r>
            <w:r w:rsidR="006223D4">
              <w:rPr>
                <w:noProof/>
                <w:webHidden/>
              </w:rPr>
              <w:fldChar w:fldCharType="begin"/>
            </w:r>
            <w:r w:rsidR="006223D4">
              <w:rPr>
                <w:noProof/>
                <w:webHidden/>
              </w:rPr>
              <w:instrText xml:space="preserve"> PAGEREF _Toc434931567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68" w:history="1">
            <w:r w:rsidR="006223D4" w:rsidRPr="00B92E2A">
              <w:rPr>
                <w:rStyle w:val="Hyperlink"/>
                <w:noProof/>
              </w:rPr>
              <w:t>10.1.1</w:t>
            </w:r>
            <w:r w:rsidR="006223D4">
              <w:rPr>
                <w:rFonts w:eastAsiaTheme="minorEastAsia"/>
                <w:noProof/>
                <w:lang w:eastAsia="ja-JP"/>
              </w:rPr>
              <w:tab/>
            </w:r>
            <w:r w:rsidR="006223D4" w:rsidRPr="00B92E2A">
              <w:rPr>
                <w:rStyle w:val="Hyperlink"/>
                <w:noProof/>
              </w:rPr>
              <w:t>Physical Properties</w:t>
            </w:r>
            <w:r w:rsidR="006223D4">
              <w:rPr>
                <w:noProof/>
                <w:webHidden/>
              </w:rPr>
              <w:tab/>
            </w:r>
            <w:r w:rsidR="006223D4">
              <w:rPr>
                <w:noProof/>
                <w:webHidden/>
              </w:rPr>
              <w:fldChar w:fldCharType="begin"/>
            </w:r>
            <w:r w:rsidR="006223D4">
              <w:rPr>
                <w:noProof/>
                <w:webHidden/>
              </w:rPr>
              <w:instrText xml:space="preserve"> PAGEREF _Toc434931568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69" w:history="1">
            <w:r w:rsidR="006223D4" w:rsidRPr="00B92E2A">
              <w:rPr>
                <w:rStyle w:val="Hyperlink"/>
                <w:noProof/>
              </w:rPr>
              <w:t>10.1.2</w:t>
            </w:r>
            <w:r w:rsidR="006223D4">
              <w:rPr>
                <w:rFonts w:eastAsiaTheme="minorEastAsia"/>
                <w:noProof/>
                <w:lang w:eastAsia="ja-JP"/>
              </w:rPr>
              <w:tab/>
            </w:r>
            <w:r w:rsidR="006223D4" w:rsidRPr="00B92E2A">
              <w:rPr>
                <w:rStyle w:val="Hyperlink"/>
                <w:noProof/>
              </w:rPr>
              <w:t>Analysis Data</w:t>
            </w:r>
            <w:r w:rsidR="006223D4">
              <w:rPr>
                <w:noProof/>
                <w:webHidden/>
              </w:rPr>
              <w:tab/>
            </w:r>
            <w:r w:rsidR="006223D4">
              <w:rPr>
                <w:noProof/>
                <w:webHidden/>
              </w:rPr>
              <w:fldChar w:fldCharType="begin"/>
            </w:r>
            <w:r w:rsidR="006223D4">
              <w:rPr>
                <w:noProof/>
                <w:webHidden/>
              </w:rPr>
              <w:instrText xml:space="preserve"> PAGEREF _Toc434931569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70" w:history="1">
            <w:r w:rsidR="006223D4" w:rsidRPr="00B92E2A">
              <w:rPr>
                <w:rStyle w:val="Hyperlink"/>
                <w:noProof/>
              </w:rPr>
              <w:t>10.2</w:t>
            </w:r>
            <w:r w:rsidR="006223D4">
              <w:rPr>
                <w:rFonts w:eastAsiaTheme="minorEastAsia"/>
                <w:noProof/>
                <w:lang w:eastAsia="ja-JP"/>
              </w:rPr>
              <w:tab/>
            </w:r>
            <w:r w:rsidR="006223D4" w:rsidRPr="00B92E2A">
              <w:rPr>
                <w:rStyle w:val="Hyperlink"/>
                <w:noProof/>
              </w:rPr>
              <w:t>Eurofer</w:t>
            </w:r>
            <w:r w:rsidR="006223D4">
              <w:rPr>
                <w:noProof/>
                <w:webHidden/>
              </w:rPr>
              <w:tab/>
            </w:r>
            <w:r w:rsidR="006223D4">
              <w:rPr>
                <w:noProof/>
                <w:webHidden/>
              </w:rPr>
              <w:fldChar w:fldCharType="begin"/>
            </w:r>
            <w:r w:rsidR="006223D4">
              <w:rPr>
                <w:noProof/>
                <w:webHidden/>
              </w:rPr>
              <w:instrText xml:space="preserve"> PAGEREF _Toc434931570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71" w:history="1">
            <w:r w:rsidR="006223D4" w:rsidRPr="00B92E2A">
              <w:rPr>
                <w:rStyle w:val="Hyperlink"/>
                <w:noProof/>
              </w:rPr>
              <w:t>10.2.1</w:t>
            </w:r>
            <w:r w:rsidR="006223D4">
              <w:rPr>
                <w:rFonts w:eastAsiaTheme="minorEastAsia"/>
                <w:noProof/>
                <w:lang w:eastAsia="ja-JP"/>
              </w:rPr>
              <w:tab/>
            </w:r>
            <w:r w:rsidR="006223D4" w:rsidRPr="00B92E2A">
              <w:rPr>
                <w:rStyle w:val="Hyperlink"/>
                <w:noProof/>
              </w:rPr>
              <w:t>Physical Properties</w:t>
            </w:r>
            <w:r w:rsidR="006223D4">
              <w:rPr>
                <w:noProof/>
                <w:webHidden/>
              </w:rPr>
              <w:tab/>
            </w:r>
            <w:r w:rsidR="006223D4">
              <w:rPr>
                <w:noProof/>
                <w:webHidden/>
              </w:rPr>
              <w:fldChar w:fldCharType="begin"/>
            </w:r>
            <w:r w:rsidR="006223D4">
              <w:rPr>
                <w:noProof/>
                <w:webHidden/>
              </w:rPr>
              <w:instrText xml:space="preserve"> PAGEREF _Toc434931571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72" w:history="1">
            <w:r w:rsidR="006223D4" w:rsidRPr="00B92E2A">
              <w:rPr>
                <w:rStyle w:val="Hyperlink"/>
                <w:noProof/>
              </w:rPr>
              <w:t>10.2.2</w:t>
            </w:r>
            <w:r w:rsidR="006223D4">
              <w:rPr>
                <w:rFonts w:eastAsiaTheme="minorEastAsia"/>
                <w:noProof/>
                <w:lang w:eastAsia="ja-JP"/>
              </w:rPr>
              <w:tab/>
            </w:r>
            <w:r w:rsidR="006223D4" w:rsidRPr="00B92E2A">
              <w:rPr>
                <w:rStyle w:val="Hyperlink"/>
                <w:noProof/>
              </w:rPr>
              <w:t>Analysis Data</w:t>
            </w:r>
            <w:r w:rsidR="006223D4">
              <w:rPr>
                <w:noProof/>
                <w:webHidden/>
              </w:rPr>
              <w:tab/>
            </w:r>
            <w:r w:rsidR="006223D4">
              <w:rPr>
                <w:noProof/>
                <w:webHidden/>
              </w:rPr>
              <w:fldChar w:fldCharType="begin"/>
            </w:r>
            <w:r w:rsidR="006223D4">
              <w:rPr>
                <w:noProof/>
                <w:webHidden/>
              </w:rPr>
              <w:instrText xml:space="preserve"> PAGEREF _Toc434931572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73" w:history="1">
            <w:r w:rsidR="006223D4" w:rsidRPr="00B92E2A">
              <w:rPr>
                <w:rStyle w:val="Hyperlink"/>
                <w:noProof/>
              </w:rPr>
              <w:t>10.3</w:t>
            </w:r>
            <w:r w:rsidR="006223D4">
              <w:rPr>
                <w:rFonts w:eastAsiaTheme="minorEastAsia"/>
                <w:noProof/>
                <w:lang w:eastAsia="ja-JP"/>
              </w:rPr>
              <w:tab/>
            </w:r>
            <w:r w:rsidR="006223D4" w:rsidRPr="00B92E2A">
              <w:rPr>
                <w:rStyle w:val="Hyperlink"/>
                <w:noProof/>
              </w:rPr>
              <w:t>Tungsten</w:t>
            </w:r>
            <w:r w:rsidR="006223D4">
              <w:rPr>
                <w:noProof/>
                <w:webHidden/>
              </w:rPr>
              <w:tab/>
            </w:r>
            <w:r w:rsidR="006223D4">
              <w:rPr>
                <w:noProof/>
                <w:webHidden/>
              </w:rPr>
              <w:fldChar w:fldCharType="begin"/>
            </w:r>
            <w:r w:rsidR="006223D4">
              <w:rPr>
                <w:noProof/>
                <w:webHidden/>
              </w:rPr>
              <w:instrText xml:space="preserve"> PAGEREF _Toc434931573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74" w:history="1">
            <w:r w:rsidR="006223D4" w:rsidRPr="00B92E2A">
              <w:rPr>
                <w:rStyle w:val="Hyperlink"/>
                <w:noProof/>
              </w:rPr>
              <w:t>10.3.1</w:t>
            </w:r>
            <w:r w:rsidR="006223D4">
              <w:rPr>
                <w:rFonts w:eastAsiaTheme="minorEastAsia"/>
                <w:noProof/>
                <w:lang w:eastAsia="ja-JP"/>
              </w:rPr>
              <w:tab/>
            </w:r>
            <w:r w:rsidR="006223D4" w:rsidRPr="00B92E2A">
              <w:rPr>
                <w:rStyle w:val="Hyperlink"/>
                <w:noProof/>
              </w:rPr>
              <w:t>Physical Properties</w:t>
            </w:r>
            <w:r w:rsidR="006223D4">
              <w:rPr>
                <w:noProof/>
                <w:webHidden/>
              </w:rPr>
              <w:tab/>
            </w:r>
            <w:r w:rsidR="006223D4">
              <w:rPr>
                <w:noProof/>
                <w:webHidden/>
              </w:rPr>
              <w:fldChar w:fldCharType="begin"/>
            </w:r>
            <w:r w:rsidR="006223D4">
              <w:rPr>
                <w:noProof/>
                <w:webHidden/>
              </w:rPr>
              <w:instrText xml:space="preserve"> PAGEREF _Toc434931574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75" w:history="1">
            <w:r w:rsidR="006223D4" w:rsidRPr="00B92E2A">
              <w:rPr>
                <w:rStyle w:val="Hyperlink"/>
                <w:noProof/>
              </w:rPr>
              <w:t>10.3.2</w:t>
            </w:r>
            <w:r w:rsidR="006223D4">
              <w:rPr>
                <w:rFonts w:eastAsiaTheme="minorEastAsia"/>
                <w:noProof/>
                <w:lang w:eastAsia="ja-JP"/>
              </w:rPr>
              <w:tab/>
            </w:r>
            <w:r w:rsidR="006223D4" w:rsidRPr="00B92E2A">
              <w:rPr>
                <w:rStyle w:val="Hyperlink"/>
                <w:noProof/>
              </w:rPr>
              <w:t>Analysis Data</w:t>
            </w:r>
            <w:r w:rsidR="006223D4">
              <w:rPr>
                <w:noProof/>
                <w:webHidden/>
              </w:rPr>
              <w:tab/>
            </w:r>
            <w:r w:rsidR="006223D4">
              <w:rPr>
                <w:noProof/>
                <w:webHidden/>
              </w:rPr>
              <w:fldChar w:fldCharType="begin"/>
            </w:r>
            <w:r w:rsidR="006223D4">
              <w:rPr>
                <w:noProof/>
                <w:webHidden/>
              </w:rPr>
              <w:instrText xml:space="preserve"> PAGEREF _Toc434931575 \h </w:instrText>
            </w:r>
            <w:r w:rsidR="006223D4">
              <w:rPr>
                <w:noProof/>
                <w:webHidden/>
              </w:rPr>
            </w:r>
            <w:r w:rsidR="006223D4">
              <w:rPr>
                <w:noProof/>
                <w:webHidden/>
              </w:rPr>
              <w:fldChar w:fldCharType="separate"/>
            </w:r>
            <w:r w:rsidR="006223D4">
              <w:rPr>
                <w:noProof/>
                <w:webHidden/>
              </w:rPr>
              <w:t>22</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76" w:history="1">
            <w:r w:rsidR="006223D4" w:rsidRPr="00B92E2A">
              <w:rPr>
                <w:rStyle w:val="Hyperlink"/>
                <w:noProof/>
              </w:rPr>
              <w:t>10.4</w:t>
            </w:r>
            <w:r w:rsidR="006223D4">
              <w:rPr>
                <w:rFonts w:eastAsiaTheme="minorEastAsia"/>
                <w:noProof/>
                <w:lang w:eastAsia="ja-JP"/>
              </w:rPr>
              <w:tab/>
            </w:r>
            <w:r w:rsidR="006223D4" w:rsidRPr="00B92E2A">
              <w:rPr>
                <w:rStyle w:val="Hyperlink"/>
                <w:noProof/>
              </w:rPr>
              <w:t>Stainless Steel 316LN</w:t>
            </w:r>
            <w:r w:rsidR="006223D4">
              <w:rPr>
                <w:noProof/>
                <w:webHidden/>
              </w:rPr>
              <w:tab/>
            </w:r>
            <w:r w:rsidR="006223D4">
              <w:rPr>
                <w:noProof/>
                <w:webHidden/>
              </w:rPr>
              <w:fldChar w:fldCharType="begin"/>
            </w:r>
            <w:r w:rsidR="006223D4">
              <w:rPr>
                <w:noProof/>
                <w:webHidden/>
              </w:rPr>
              <w:instrText xml:space="preserve"> PAGEREF _Toc434931576 \h </w:instrText>
            </w:r>
            <w:r w:rsidR="006223D4">
              <w:rPr>
                <w:noProof/>
                <w:webHidden/>
              </w:rPr>
            </w:r>
            <w:r w:rsidR="006223D4">
              <w:rPr>
                <w:noProof/>
                <w:webHidden/>
              </w:rPr>
              <w:fldChar w:fldCharType="separate"/>
            </w:r>
            <w:r w:rsidR="006223D4">
              <w:rPr>
                <w:noProof/>
                <w:webHidden/>
              </w:rPr>
              <w:t>23</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77" w:history="1">
            <w:r w:rsidR="006223D4" w:rsidRPr="00B92E2A">
              <w:rPr>
                <w:rStyle w:val="Hyperlink"/>
                <w:noProof/>
              </w:rPr>
              <w:t>10.4.1</w:t>
            </w:r>
            <w:r w:rsidR="006223D4">
              <w:rPr>
                <w:rFonts w:eastAsiaTheme="minorEastAsia"/>
                <w:noProof/>
                <w:lang w:eastAsia="ja-JP"/>
              </w:rPr>
              <w:tab/>
            </w:r>
            <w:r w:rsidR="006223D4" w:rsidRPr="00B92E2A">
              <w:rPr>
                <w:rStyle w:val="Hyperlink"/>
                <w:noProof/>
              </w:rPr>
              <w:t>Physical Properties</w:t>
            </w:r>
            <w:r w:rsidR="006223D4">
              <w:rPr>
                <w:noProof/>
                <w:webHidden/>
              </w:rPr>
              <w:tab/>
            </w:r>
            <w:r w:rsidR="006223D4">
              <w:rPr>
                <w:noProof/>
                <w:webHidden/>
              </w:rPr>
              <w:fldChar w:fldCharType="begin"/>
            </w:r>
            <w:r w:rsidR="006223D4">
              <w:rPr>
                <w:noProof/>
                <w:webHidden/>
              </w:rPr>
              <w:instrText xml:space="preserve"> PAGEREF _Toc434931577 \h </w:instrText>
            </w:r>
            <w:r w:rsidR="006223D4">
              <w:rPr>
                <w:noProof/>
                <w:webHidden/>
              </w:rPr>
            </w:r>
            <w:r w:rsidR="006223D4">
              <w:rPr>
                <w:noProof/>
                <w:webHidden/>
              </w:rPr>
              <w:fldChar w:fldCharType="separate"/>
            </w:r>
            <w:r w:rsidR="006223D4">
              <w:rPr>
                <w:noProof/>
                <w:webHidden/>
              </w:rPr>
              <w:t>23</w:t>
            </w:r>
            <w:r w:rsidR="006223D4">
              <w:rPr>
                <w:noProof/>
                <w:webHidden/>
              </w:rPr>
              <w:fldChar w:fldCharType="end"/>
            </w:r>
          </w:hyperlink>
        </w:p>
        <w:p w:rsidR="006223D4" w:rsidRDefault="00252F70">
          <w:pPr>
            <w:pStyle w:val="TOC3"/>
            <w:tabs>
              <w:tab w:val="left" w:pos="1320"/>
              <w:tab w:val="right" w:leader="dot" w:pos="9237"/>
            </w:tabs>
            <w:rPr>
              <w:rFonts w:eastAsiaTheme="minorEastAsia"/>
              <w:noProof/>
              <w:lang w:eastAsia="ja-JP"/>
            </w:rPr>
          </w:pPr>
          <w:hyperlink w:anchor="_Toc434931578" w:history="1">
            <w:r w:rsidR="006223D4" w:rsidRPr="00B92E2A">
              <w:rPr>
                <w:rStyle w:val="Hyperlink"/>
                <w:noProof/>
              </w:rPr>
              <w:t>10.4.2</w:t>
            </w:r>
            <w:r w:rsidR="006223D4">
              <w:rPr>
                <w:rFonts w:eastAsiaTheme="minorEastAsia"/>
                <w:noProof/>
                <w:lang w:eastAsia="ja-JP"/>
              </w:rPr>
              <w:tab/>
            </w:r>
            <w:r w:rsidR="006223D4" w:rsidRPr="00B92E2A">
              <w:rPr>
                <w:rStyle w:val="Hyperlink"/>
                <w:noProof/>
              </w:rPr>
              <w:t>Analysis Data</w:t>
            </w:r>
            <w:r w:rsidR="006223D4">
              <w:rPr>
                <w:noProof/>
                <w:webHidden/>
              </w:rPr>
              <w:tab/>
            </w:r>
            <w:r w:rsidR="006223D4">
              <w:rPr>
                <w:noProof/>
                <w:webHidden/>
              </w:rPr>
              <w:fldChar w:fldCharType="begin"/>
            </w:r>
            <w:r w:rsidR="006223D4">
              <w:rPr>
                <w:noProof/>
                <w:webHidden/>
              </w:rPr>
              <w:instrText xml:space="preserve"> PAGEREF _Toc434931578 \h </w:instrText>
            </w:r>
            <w:r w:rsidR="006223D4">
              <w:rPr>
                <w:noProof/>
                <w:webHidden/>
              </w:rPr>
            </w:r>
            <w:r w:rsidR="006223D4">
              <w:rPr>
                <w:noProof/>
                <w:webHidden/>
              </w:rPr>
              <w:fldChar w:fldCharType="separate"/>
            </w:r>
            <w:r w:rsidR="006223D4">
              <w:rPr>
                <w:noProof/>
                <w:webHidden/>
              </w:rPr>
              <w:t>23</w:t>
            </w:r>
            <w:r w:rsidR="006223D4">
              <w:rPr>
                <w:noProof/>
                <w:webHidden/>
              </w:rPr>
              <w:fldChar w:fldCharType="end"/>
            </w:r>
          </w:hyperlink>
        </w:p>
        <w:p w:rsidR="006223D4" w:rsidRDefault="00252F70">
          <w:pPr>
            <w:pStyle w:val="TOC1"/>
            <w:rPr>
              <w:rFonts w:eastAsiaTheme="minorEastAsia"/>
              <w:noProof/>
              <w:lang w:eastAsia="ja-JP"/>
            </w:rPr>
          </w:pPr>
          <w:hyperlink w:anchor="_Toc434931579" w:history="1">
            <w:r w:rsidR="006223D4" w:rsidRPr="00B92E2A">
              <w:rPr>
                <w:rStyle w:val="Hyperlink"/>
                <w:noProof/>
              </w:rPr>
              <w:t>11</w:t>
            </w:r>
            <w:r w:rsidR="006223D4">
              <w:rPr>
                <w:rFonts w:eastAsiaTheme="minorEastAsia"/>
                <w:noProof/>
                <w:lang w:eastAsia="ja-JP"/>
              </w:rPr>
              <w:tab/>
            </w:r>
            <w:r w:rsidR="006223D4" w:rsidRPr="00B92E2A">
              <w:rPr>
                <w:rStyle w:val="Hyperlink"/>
                <w:noProof/>
              </w:rPr>
              <w:t>Case Studies</w:t>
            </w:r>
            <w:r w:rsidR="006223D4">
              <w:rPr>
                <w:noProof/>
                <w:webHidden/>
              </w:rPr>
              <w:tab/>
            </w:r>
            <w:r w:rsidR="006223D4">
              <w:rPr>
                <w:noProof/>
                <w:webHidden/>
              </w:rPr>
              <w:fldChar w:fldCharType="begin"/>
            </w:r>
            <w:r w:rsidR="006223D4">
              <w:rPr>
                <w:noProof/>
                <w:webHidden/>
              </w:rPr>
              <w:instrText xml:space="preserve"> PAGEREF _Toc434931579 \h </w:instrText>
            </w:r>
            <w:r w:rsidR="006223D4">
              <w:rPr>
                <w:noProof/>
                <w:webHidden/>
              </w:rPr>
            </w:r>
            <w:r w:rsidR="006223D4">
              <w:rPr>
                <w:noProof/>
                <w:webHidden/>
              </w:rPr>
              <w:fldChar w:fldCharType="separate"/>
            </w:r>
            <w:r w:rsidR="006223D4">
              <w:rPr>
                <w:noProof/>
                <w:webHidden/>
              </w:rPr>
              <w:t>23</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80" w:history="1">
            <w:r w:rsidR="006223D4" w:rsidRPr="00B92E2A">
              <w:rPr>
                <w:rStyle w:val="Hyperlink"/>
                <w:noProof/>
              </w:rPr>
              <w:t>11.1</w:t>
            </w:r>
            <w:r w:rsidR="006223D4">
              <w:rPr>
                <w:rFonts w:eastAsiaTheme="minorEastAsia"/>
                <w:noProof/>
                <w:lang w:eastAsia="ja-JP"/>
              </w:rPr>
              <w:tab/>
            </w:r>
            <w:r w:rsidR="006223D4" w:rsidRPr="00B92E2A">
              <w:rPr>
                <w:rStyle w:val="Hyperlink"/>
                <w:noProof/>
              </w:rPr>
              <w:t>Divertor</w:t>
            </w:r>
            <w:r w:rsidR="006223D4">
              <w:rPr>
                <w:noProof/>
                <w:webHidden/>
              </w:rPr>
              <w:tab/>
            </w:r>
            <w:r w:rsidR="006223D4">
              <w:rPr>
                <w:noProof/>
                <w:webHidden/>
              </w:rPr>
              <w:fldChar w:fldCharType="begin"/>
            </w:r>
            <w:r w:rsidR="006223D4">
              <w:rPr>
                <w:noProof/>
                <w:webHidden/>
              </w:rPr>
              <w:instrText xml:space="preserve"> PAGEREF _Toc434931580 \h </w:instrText>
            </w:r>
            <w:r w:rsidR="006223D4">
              <w:rPr>
                <w:noProof/>
                <w:webHidden/>
              </w:rPr>
            </w:r>
            <w:r w:rsidR="006223D4">
              <w:rPr>
                <w:noProof/>
                <w:webHidden/>
              </w:rPr>
              <w:fldChar w:fldCharType="separate"/>
            </w:r>
            <w:r w:rsidR="006223D4">
              <w:rPr>
                <w:noProof/>
                <w:webHidden/>
              </w:rPr>
              <w:t>23</w:t>
            </w:r>
            <w:r w:rsidR="006223D4">
              <w:rPr>
                <w:noProof/>
                <w:webHidden/>
              </w:rPr>
              <w:fldChar w:fldCharType="end"/>
            </w:r>
          </w:hyperlink>
        </w:p>
        <w:p w:rsidR="006223D4" w:rsidRDefault="00252F70">
          <w:pPr>
            <w:pStyle w:val="TOC2"/>
            <w:tabs>
              <w:tab w:val="left" w:pos="880"/>
              <w:tab w:val="right" w:leader="dot" w:pos="9237"/>
            </w:tabs>
            <w:rPr>
              <w:rFonts w:eastAsiaTheme="minorEastAsia"/>
              <w:noProof/>
              <w:lang w:eastAsia="ja-JP"/>
            </w:rPr>
          </w:pPr>
          <w:hyperlink w:anchor="_Toc434931581" w:history="1">
            <w:r w:rsidR="006223D4" w:rsidRPr="00B92E2A">
              <w:rPr>
                <w:rStyle w:val="Hyperlink"/>
                <w:noProof/>
              </w:rPr>
              <w:t>11.2</w:t>
            </w:r>
            <w:r w:rsidR="006223D4">
              <w:rPr>
                <w:rFonts w:eastAsiaTheme="minorEastAsia"/>
                <w:noProof/>
                <w:lang w:eastAsia="ja-JP"/>
              </w:rPr>
              <w:tab/>
            </w:r>
            <w:r w:rsidR="006223D4" w:rsidRPr="00B92E2A">
              <w:rPr>
                <w:rStyle w:val="Hyperlink"/>
                <w:noProof/>
              </w:rPr>
              <w:t>Blanket</w:t>
            </w:r>
            <w:r w:rsidR="006223D4">
              <w:rPr>
                <w:noProof/>
                <w:webHidden/>
              </w:rPr>
              <w:tab/>
            </w:r>
            <w:r w:rsidR="006223D4">
              <w:rPr>
                <w:noProof/>
                <w:webHidden/>
              </w:rPr>
              <w:fldChar w:fldCharType="begin"/>
            </w:r>
            <w:r w:rsidR="006223D4">
              <w:rPr>
                <w:noProof/>
                <w:webHidden/>
              </w:rPr>
              <w:instrText xml:space="preserve"> PAGEREF _Toc434931581 \h </w:instrText>
            </w:r>
            <w:r w:rsidR="006223D4">
              <w:rPr>
                <w:noProof/>
                <w:webHidden/>
              </w:rPr>
            </w:r>
            <w:r w:rsidR="006223D4">
              <w:rPr>
                <w:noProof/>
                <w:webHidden/>
              </w:rPr>
              <w:fldChar w:fldCharType="separate"/>
            </w:r>
            <w:r w:rsidR="006223D4">
              <w:rPr>
                <w:noProof/>
                <w:webHidden/>
              </w:rPr>
              <w:t>23</w:t>
            </w:r>
            <w:r w:rsidR="006223D4">
              <w:rPr>
                <w:noProof/>
                <w:webHidden/>
              </w:rPr>
              <w:fldChar w:fldCharType="end"/>
            </w:r>
          </w:hyperlink>
        </w:p>
        <w:p w:rsidR="000450E1" w:rsidRDefault="006D4FFA">
          <w:r>
            <w:rPr>
              <w:b/>
              <w:bCs/>
              <w:noProof/>
            </w:rPr>
            <w:fldChar w:fldCharType="end"/>
          </w:r>
        </w:p>
      </w:sdtContent>
    </w:sdt>
    <w:p w:rsidR="00E9727B" w:rsidRDefault="00E9727B" w:rsidP="00F96D0A"/>
    <w:p w:rsidR="00E9727B" w:rsidRDefault="00E9727B" w:rsidP="00F96D0A"/>
    <w:p w:rsidR="00E9727B" w:rsidRDefault="00E9727B" w:rsidP="00F96D0A"/>
    <w:sdt>
      <w:sdtPr>
        <w:id w:val="1510787887"/>
        <w:docPartObj>
          <w:docPartGallery w:val="Bibliographies"/>
          <w:docPartUnique/>
        </w:docPartObj>
      </w:sdtPr>
      <w:sdtEndPr/>
      <w:sdtContent>
        <w:p w:rsidR="00086B80" w:rsidRDefault="00F96D0A">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References</w:t>
          </w:r>
        </w:p>
        <w:sdt>
          <w:sdtPr>
            <w:id w:val="111145805"/>
            <w:bibliography/>
          </w:sdtPr>
          <w:sdtEndPr/>
          <w:sdtContent>
            <w:p w:rsidR="00086B80" w:rsidRDefault="00086B80" w:rsidP="00086B80"/>
            <w:p w:rsidR="00F96D0A" w:rsidRDefault="00252F70"/>
          </w:sdtContent>
        </w:sdt>
      </w:sdtContent>
    </w:sdt>
    <w:p w:rsidR="0097089E" w:rsidRPr="006B498C" w:rsidRDefault="0097089E">
      <w:pPr>
        <w:rPr>
          <w:rFonts w:asciiTheme="majorHAnsi" w:hAnsiTheme="majorHAnsi"/>
          <w:b/>
          <w:color w:val="365F91" w:themeColor="accent1" w:themeShade="BF"/>
          <w:sz w:val="28"/>
          <w:szCs w:val="28"/>
        </w:rPr>
      </w:pPr>
      <w:r>
        <w:br w:type="page"/>
      </w:r>
    </w:p>
    <w:p w:rsidR="00A70A18" w:rsidRDefault="00A70A18" w:rsidP="00A70A18">
      <w:pPr>
        <w:pStyle w:val="Heading1"/>
      </w:pPr>
      <w:bookmarkStart w:id="1" w:name="_Toc434931471"/>
      <w:r>
        <w:t>General Information</w:t>
      </w:r>
      <w:bookmarkEnd w:id="1"/>
    </w:p>
    <w:p w:rsidR="00A70A18" w:rsidRPr="00A70A18" w:rsidRDefault="00E52998" w:rsidP="00A70A18">
      <w:pPr>
        <w:pStyle w:val="Heading2"/>
      </w:pPr>
      <w:bookmarkStart w:id="2" w:name="_Toc434931472"/>
      <w:r>
        <w:t>Introduction</w:t>
      </w:r>
      <w:bookmarkEnd w:id="2"/>
    </w:p>
    <w:p w:rsidR="00634B22" w:rsidRDefault="00E52998" w:rsidP="00DA14C3">
      <w:r w:rsidRPr="00E52998">
        <w:t xml:space="preserve">The DEMO Design Criteria (DDC) provides rules for the assessment of </w:t>
      </w:r>
      <w:r w:rsidR="00086B80">
        <w:t>Plasma Facing Components (PFC’s)</w:t>
      </w:r>
      <w:r>
        <w:t xml:space="preserve"> for </w:t>
      </w:r>
      <w:r w:rsidRPr="00E52998">
        <w:t>DEMO.</w:t>
      </w:r>
    </w:p>
    <w:p w:rsidR="00634B22" w:rsidRDefault="00634B22" w:rsidP="00DA14C3">
      <w:r>
        <w:t>This Design Criteria comprises the following Sections:</w:t>
      </w:r>
    </w:p>
    <w:p w:rsidR="00641099" w:rsidRDefault="00634B22" w:rsidP="00634B22">
      <w:pPr>
        <w:pStyle w:val="ListParagraph"/>
        <w:numPr>
          <w:ilvl w:val="0"/>
          <w:numId w:val="40"/>
        </w:numPr>
      </w:pPr>
      <w:r>
        <w:t>General Information</w:t>
      </w:r>
    </w:p>
    <w:p w:rsidR="00634B22" w:rsidRDefault="00634B22" w:rsidP="00634B22">
      <w:pPr>
        <w:pStyle w:val="ListParagraph"/>
        <w:numPr>
          <w:ilvl w:val="0"/>
          <w:numId w:val="40"/>
        </w:numPr>
      </w:pPr>
      <w:r>
        <w:t>Definitions and Abbreviations</w:t>
      </w:r>
    </w:p>
    <w:p w:rsidR="00634B22" w:rsidRDefault="00634B22" w:rsidP="00634B22">
      <w:pPr>
        <w:pStyle w:val="ListParagraph"/>
        <w:numPr>
          <w:ilvl w:val="0"/>
          <w:numId w:val="40"/>
        </w:numPr>
      </w:pPr>
      <w:r>
        <w:t>Loading and Stress Classifications</w:t>
      </w:r>
    </w:p>
    <w:p w:rsidR="00634B22" w:rsidRDefault="00634B22" w:rsidP="00634B22">
      <w:pPr>
        <w:pStyle w:val="ListParagraph"/>
        <w:numPr>
          <w:ilvl w:val="0"/>
          <w:numId w:val="40"/>
        </w:numPr>
      </w:pPr>
      <w:r>
        <w:t>Damage Mechanisms</w:t>
      </w:r>
    </w:p>
    <w:p w:rsidR="00634B22" w:rsidRDefault="00634B22" w:rsidP="00634B22">
      <w:pPr>
        <w:pStyle w:val="ListParagraph"/>
        <w:numPr>
          <w:ilvl w:val="0"/>
          <w:numId w:val="40"/>
        </w:numPr>
      </w:pPr>
      <w:r>
        <w:t>Design Assessment Philosophy</w:t>
      </w:r>
    </w:p>
    <w:p w:rsidR="00634B22" w:rsidRDefault="00634B22" w:rsidP="00634B22">
      <w:pPr>
        <w:pStyle w:val="ListParagraph"/>
        <w:numPr>
          <w:ilvl w:val="0"/>
          <w:numId w:val="40"/>
        </w:numPr>
      </w:pPr>
      <w:bookmarkStart w:id="3" w:name="_Ref434932277"/>
      <w:r>
        <w:t>Structural Design Assessment</w:t>
      </w:r>
      <w:bookmarkEnd w:id="3"/>
    </w:p>
    <w:p w:rsidR="00634B22" w:rsidRDefault="00634B22" w:rsidP="00634B22">
      <w:pPr>
        <w:pStyle w:val="ListParagraph"/>
        <w:numPr>
          <w:ilvl w:val="0"/>
          <w:numId w:val="40"/>
        </w:numPr>
      </w:pPr>
      <w:r>
        <w:t>Armour Design Assessment</w:t>
      </w:r>
    </w:p>
    <w:p w:rsidR="00634B22" w:rsidRDefault="00634B22" w:rsidP="00634B22">
      <w:pPr>
        <w:pStyle w:val="ListParagraph"/>
        <w:numPr>
          <w:ilvl w:val="0"/>
          <w:numId w:val="40"/>
        </w:numPr>
      </w:pPr>
      <w:r>
        <w:t>Joint Design Assessment</w:t>
      </w:r>
    </w:p>
    <w:p w:rsidR="00634B22" w:rsidRDefault="00634B22" w:rsidP="00634B22">
      <w:pPr>
        <w:pStyle w:val="ListParagraph"/>
        <w:numPr>
          <w:ilvl w:val="0"/>
          <w:numId w:val="40"/>
        </w:numPr>
      </w:pPr>
      <w:r>
        <w:t xml:space="preserve">Design </w:t>
      </w:r>
      <w:proofErr w:type="spellStart"/>
      <w:r>
        <w:t>Allowables</w:t>
      </w:r>
      <w:proofErr w:type="spellEnd"/>
    </w:p>
    <w:p w:rsidR="00647DF4" w:rsidRPr="00E52998" w:rsidRDefault="00634B22" w:rsidP="00647DF4">
      <w:pPr>
        <w:pStyle w:val="ListParagraph"/>
        <w:numPr>
          <w:ilvl w:val="0"/>
          <w:numId w:val="40"/>
        </w:numPr>
      </w:pPr>
      <w:r>
        <w:t>Case Studies</w:t>
      </w:r>
    </w:p>
    <w:p w:rsidR="00A70A18" w:rsidRDefault="00C85103" w:rsidP="00A70A18">
      <w:pPr>
        <w:pStyle w:val="Heading2"/>
      </w:pPr>
      <w:bookmarkStart w:id="4" w:name="_Toc434931473"/>
      <w:r>
        <w:t>Included Components</w:t>
      </w:r>
      <w:bookmarkEnd w:id="4"/>
    </w:p>
    <w:p w:rsidR="00201BDA" w:rsidRDefault="00647DF4" w:rsidP="006A3599">
      <w:pPr>
        <w:jc w:val="both"/>
      </w:pPr>
      <w:r>
        <w:t>The DDC currently</w:t>
      </w:r>
      <w:r w:rsidR="009E28CE">
        <w:t xml:space="preserve"> covers the following </w:t>
      </w:r>
      <w:r w:rsidR="00086DB7">
        <w:t>key Plasma Facing Components (PF</w:t>
      </w:r>
      <w:r w:rsidR="009E28CE">
        <w:t xml:space="preserve">C). The main reason for focusing on these PFC’s it is these components </w:t>
      </w:r>
      <w:r w:rsidR="00A66888">
        <w:t xml:space="preserve">that will need to operate in a unique and challenging environment. This unique environment is not fully covered by existing design CODES, and hence the need for the DDC was established. </w:t>
      </w:r>
    </w:p>
    <w:p w:rsidR="00A66888" w:rsidRPr="00201BDA" w:rsidRDefault="00201BDA" w:rsidP="006A3599">
      <w:pPr>
        <w:jc w:val="both"/>
        <w:rPr>
          <w:i/>
          <w:color w:val="FF0000"/>
        </w:rPr>
      </w:pPr>
      <w:r w:rsidRPr="00201BDA">
        <w:rPr>
          <w:i/>
          <w:color w:val="FF0000"/>
        </w:rPr>
        <w:t xml:space="preserve">Note: </w:t>
      </w:r>
      <w:r w:rsidR="00A66888" w:rsidRPr="00201BDA">
        <w:rPr>
          <w:i/>
          <w:color w:val="FF0000"/>
        </w:rPr>
        <w:t xml:space="preserve">All other </w:t>
      </w:r>
      <w:r>
        <w:rPr>
          <w:i/>
          <w:color w:val="FF0000"/>
        </w:rPr>
        <w:t xml:space="preserve">DEMO </w:t>
      </w:r>
      <w:r w:rsidR="00A66888" w:rsidRPr="00201BDA">
        <w:rPr>
          <w:i/>
          <w:color w:val="FF0000"/>
        </w:rPr>
        <w:t>components should be validated by using appropriate established CODES (</w:t>
      </w:r>
      <w:proofErr w:type="spellStart"/>
      <w:r w:rsidR="00A66888" w:rsidRPr="00201BDA">
        <w:rPr>
          <w:i/>
          <w:color w:val="FF0000"/>
        </w:rPr>
        <w:t>ie</w:t>
      </w:r>
      <w:proofErr w:type="spellEnd"/>
      <w:r w:rsidR="00A66888" w:rsidRPr="00201BDA">
        <w:rPr>
          <w:i/>
          <w:color w:val="FF0000"/>
        </w:rPr>
        <w:t xml:space="preserve"> AFCEN or ASME).</w:t>
      </w:r>
    </w:p>
    <w:p w:rsidR="00C04772" w:rsidRDefault="00C04772" w:rsidP="006A3599">
      <w:pPr>
        <w:jc w:val="both"/>
      </w:pPr>
      <w:r>
        <w:t xml:space="preserve">It must be noted that although this design criteria is intended to cover the listed components (below), it is important that the criteria does not confine the design process to specific geometries and materials. Hence this </w:t>
      </w:r>
      <w:proofErr w:type="gramStart"/>
      <w:r>
        <w:t>criteria</w:t>
      </w:r>
      <w:proofErr w:type="gramEnd"/>
      <w:r>
        <w:t xml:space="preserve"> does not refer to components directly b</w:t>
      </w:r>
      <w:r w:rsidR="0054668C">
        <w:t>ut breaks down components into functional the following functional elements:</w:t>
      </w:r>
    </w:p>
    <w:p w:rsidR="0054668C" w:rsidRDefault="0054668C" w:rsidP="006A3599">
      <w:pPr>
        <w:pStyle w:val="ListParagraph"/>
        <w:numPr>
          <w:ilvl w:val="0"/>
          <w:numId w:val="33"/>
        </w:numPr>
        <w:jc w:val="both"/>
      </w:pPr>
      <w:r>
        <w:t>Structural</w:t>
      </w:r>
    </w:p>
    <w:p w:rsidR="0054668C" w:rsidRDefault="0054668C" w:rsidP="006A3599">
      <w:pPr>
        <w:pStyle w:val="ListParagraph"/>
        <w:numPr>
          <w:ilvl w:val="0"/>
          <w:numId w:val="33"/>
        </w:numPr>
        <w:jc w:val="both"/>
      </w:pPr>
      <w:r>
        <w:t>Armour</w:t>
      </w:r>
    </w:p>
    <w:p w:rsidR="0054668C" w:rsidRDefault="0054668C" w:rsidP="006A3599">
      <w:pPr>
        <w:pStyle w:val="ListParagraph"/>
        <w:numPr>
          <w:ilvl w:val="0"/>
          <w:numId w:val="33"/>
        </w:numPr>
        <w:jc w:val="both"/>
      </w:pPr>
      <w:r>
        <w:t>Joints</w:t>
      </w:r>
    </w:p>
    <w:p w:rsidR="0054668C" w:rsidRDefault="0054668C" w:rsidP="006A3599">
      <w:pPr>
        <w:jc w:val="both"/>
      </w:pPr>
      <w:r>
        <w:t>More details of these func</w:t>
      </w:r>
      <w:r w:rsidR="006A3599">
        <w:t xml:space="preserve">tional elements can be found in </w:t>
      </w:r>
      <w:r w:rsidR="006A3599">
        <w:fldChar w:fldCharType="begin"/>
      </w:r>
      <w:r w:rsidR="006A3599">
        <w:instrText xml:space="preserve"> REF _Ref433961482 \r \h </w:instrText>
      </w:r>
      <w:r w:rsidR="006A3599">
        <w:fldChar w:fldCharType="separate"/>
      </w:r>
      <w:r w:rsidR="006A3599">
        <w:t>6.1</w:t>
      </w:r>
      <w:r w:rsidR="006A3599">
        <w:fldChar w:fldCharType="end"/>
      </w:r>
      <w:r w:rsidR="006A3599">
        <w:t>.</w:t>
      </w:r>
    </w:p>
    <w:p w:rsidR="00A66888" w:rsidRDefault="00C04772" w:rsidP="00C04772">
      <w:pPr>
        <w:pStyle w:val="Heading3"/>
      </w:pPr>
      <w:bookmarkStart w:id="5" w:name="_Toc434931474"/>
      <w:r>
        <w:t>Divertor</w:t>
      </w:r>
      <w:bookmarkEnd w:id="5"/>
    </w:p>
    <w:p w:rsidR="00FF2CFC" w:rsidRDefault="00FF2CFC" w:rsidP="00FF2CFC">
      <w:r w:rsidRPr="00FF2CFC">
        <w:t>The Divertor is a plasma facing compon</w:t>
      </w:r>
      <w:r>
        <w:t>ent that is positioned inside the Vacuum Vessel</w:t>
      </w:r>
      <w:r w:rsidRPr="00FF2CFC">
        <w:t>. The primary functions of the Divertor are:</w:t>
      </w:r>
    </w:p>
    <w:p w:rsidR="00FF2CFC" w:rsidRDefault="00FF2CFC" w:rsidP="00FF2CFC">
      <w:pPr>
        <w:pStyle w:val="ListParagraph"/>
        <w:numPr>
          <w:ilvl w:val="0"/>
          <w:numId w:val="36"/>
        </w:numPr>
      </w:pPr>
      <w:r>
        <w:t>Define the boundary of the plasma</w:t>
      </w:r>
    </w:p>
    <w:p w:rsidR="00FF2CFC" w:rsidRDefault="00FF2CFC" w:rsidP="00FF2CFC">
      <w:pPr>
        <w:pStyle w:val="ListParagraph"/>
        <w:numPr>
          <w:ilvl w:val="0"/>
          <w:numId w:val="36"/>
        </w:numPr>
      </w:pPr>
      <w:r>
        <w:t>Enable the control of impurities</w:t>
      </w:r>
    </w:p>
    <w:p w:rsidR="00FF2CFC" w:rsidRDefault="00646D38" w:rsidP="00FF2CFC">
      <w:pPr>
        <w:pStyle w:val="ListParagraph"/>
        <w:numPr>
          <w:ilvl w:val="0"/>
          <w:numId w:val="36"/>
        </w:numPr>
      </w:pPr>
      <w:r>
        <w:t xml:space="preserve">Provide a means for </w:t>
      </w:r>
      <w:proofErr w:type="spellStart"/>
      <w:r>
        <w:t>non radiant</w:t>
      </w:r>
      <w:proofErr w:type="spellEnd"/>
      <w:r>
        <w:t xml:space="preserve"> power fraction exhaust</w:t>
      </w:r>
    </w:p>
    <w:p w:rsidR="00646D38" w:rsidRDefault="00646D38" w:rsidP="00FF2CFC">
      <w:pPr>
        <w:pStyle w:val="ListParagraph"/>
        <w:numPr>
          <w:ilvl w:val="0"/>
          <w:numId w:val="36"/>
        </w:numPr>
      </w:pPr>
      <w:r>
        <w:t>Provide a means for helium ash exhaust</w:t>
      </w:r>
    </w:p>
    <w:p w:rsidR="00FF2CFC" w:rsidRPr="00FF2CFC" w:rsidRDefault="00646D38" w:rsidP="00646D38">
      <w:pPr>
        <w:pStyle w:val="ListParagraph"/>
        <w:numPr>
          <w:ilvl w:val="0"/>
          <w:numId w:val="36"/>
        </w:numPr>
      </w:pPr>
      <w:r>
        <w:t>Protect the vacuum vessel by absorbing neutrons</w:t>
      </w:r>
    </w:p>
    <w:p w:rsidR="00FF2CFC" w:rsidRDefault="00FF2CFC" w:rsidP="00FF2CFC">
      <w:r w:rsidRPr="00FF2CFC">
        <w:t>In order to deliver the required functionality, the Divertor will sustain the following environmental effects and loading:</w:t>
      </w:r>
    </w:p>
    <w:p w:rsidR="00646D38" w:rsidRDefault="00646D38" w:rsidP="00646D38">
      <w:pPr>
        <w:pStyle w:val="ListParagraph"/>
        <w:numPr>
          <w:ilvl w:val="0"/>
          <w:numId w:val="37"/>
        </w:numPr>
      </w:pPr>
      <w:r>
        <w:t>High heat flux</w:t>
      </w:r>
    </w:p>
    <w:p w:rsidR="00646D38" w:rsidRDefault="00646D38" w:rsidP="00646D38">
      <w:pPr>
        <w:pStyle w:val="ListParagraph"/>
        <w:numPr>
          <w:ilvl w:val="0"/>
          <w:numId w:val="37"/>
        </w:numPr>
      </w:pPr>
      <w:r>
        <w:t>Plasma induced surface erosion</w:t>
      </w:r>
    </w:p>
    <w:p w:rsidR="00201BDA" w:rsidRDefault="00646D38" w:rsidP="00201BDA">
      <w:pPr>
        <w:pStyle w:val="ListParagraph"/>
        <w:numPr>
          <w:ilvl w:val="0"/>
          <w:numId w:val="37"/>
        </w:numPr>
      </w:pPr>
      <w:r>
        <w:t>Neutron induced irradiation</w:t>
      </w:r>
    </w:p>
    <w:p w:rsidR="00C04772" w:rsidRPr="00C04772" w:rsidRDefault="00C04772" w:rsidP="00C04772">
      <w:pPr>
        <w:pStyle w:val="Heading3"/>
      </w:pPr>
      <w:bookmarkStart w:id="6" w:name="_Toc434931475"/>
      <w:r>
        <w:t>Blanket</w:t>
      </w:r>
      <w:bookmarkEnd w:id="6"/>
    </w:p>
    <w:p w:rsidR="00E7627C" w:rsidRDefault="00E7627C" w:rsidP="00E7627C">
      <w:r>
        <w:t>The Blanket is a plasma-facing component that lines the majority of the vacuum vessel. The primary function of the blanket is to extract the energy released from a fusion reaction. This is executed through absorbing fusion neutrons into a fluid medium and then using this absorbed energy to generate electricity. In addition the blanket provides the following functionality:</w:t>
      </w:r>
    </w:p>
    <w:p w:rsidR="00E7627C" w:rsidRDefault="00E7627C" w:rsidP="00E7627C">
      <w:pPr>
        <w:pStyle w:val="ListParagraph"/>
        <w:numPr>
          <w:ilvl w:val="0"/>
          <w:numId w:val="38"/>
        </w:numPr>
      </w:pPr>
      <w:r>
        <w:t>Generate (breed) tritium by reaction of the fusion neutrons with lithium.</w:t>
      </w:r>
    </w:p>
    <w:p w:rsidR="00E7627C" w:rsidRDefault="00E7627C" w:rsidP="00E7627C">
      <w:pPr>
        <w:pStyle w:val="ListParagraph"/>
        <w:numPr>
          <w:ilvl w:val="0"/>
          <w:numId w:val="38"/>
        </w:numPr>
      </w:pPr>
      <w:r>
        <w:t>Act as a neutron multiplier, compensating for neutron loss and thus sustaining the fusion reactions.</w:t>
      </w:r>
    </w:p>
    <w:p w:rsidR="00E7627C" w:rsidRDefault="00E7627C" w:rsidP="00E7627C">
      <w:pPr>
        <w:pStyle w:val="ListParagraph"/>
        <w:numPr>
          <w:ilvl w:val="0"/>
          <w:numId w:val="38"/>
        </w:numPr>
      </w:pPr>
      <w:r>
        <w:t>Protect the vacuum vessel by absorbing fusion bi-product neutrons and also the VV from plasma heat, plasma particle.</w:t>
      </w:r>
    </w:p>
    <w:p w:rsidR="00E7627C" w:rsidRDefault="00E7627C" w:rsidP="00E7627C">
      <w:r>
        <w:t>In order to deliver the required functionality, the Blanket must sustain the following environmental effects and loading:</w:t>
      </w:r>
    </w:p>
    <w:p w:rsidR="00E7627C" w:rsidRDefault="00E7627C" w:rsidP="00E7627C">
      <w:pPr>
        <w:pStyle w:val="ListParagraph"/>
        <w:numPr>
          <w:ilvl w:val="0"/>
          <w:numId w:val="37"/>
        </w:numPr>
      </w:pPr>
      <w:r>
        <w:t>High heat flux</w:t>
      </w:r>
    </w:p>
    <w:p w:rsidR="00E7627C" w:rsidRDefault="00E7627C" w:rsidP="00E7627C">
      <w:pPr>
        <w:pStyle w:val="ListParagraph"/>
        <w:numPr>
          <w:ilvl w:val="0"/>
          <w:numId w:val="37"/>
        </w:numPr>
      </w:pPr>
      <w:r>
        <w:t>Plasma induced surface erosion</w:t>
      </w:r>
    </w:p>
    <w:p w:rsidR="00365BA1" w:rsidRPr="00291C43" w:rsidRDefault="00E7627C" w:rsidP="00E7627C">
      <w:pPr>
        <w:pStyle w:val="ListParagraph"/>
        <w:numPr>
          <w:ilvl w:val="0"/>
          <w:numId w:val="37"/>
        </w:numPr>
      </w:pPr>
      <w:r>
        <w:t>Neutron induced irradiation</w:t>
      </w:r>
      <w:r w:rsidR="00365BA1">
        <w:br w:type="page"/>
      </w:r>
    </w:p>
    <w:p w:rsidR="00347413" w:rsidRDefault="0071149B" w:rsidP="00347413">
      <w:pPr>
        <w:pStyle w:val="Heading1"/>
      </w:pPr>
      <w:bookmarkStart w:id="7" w:name="_Toc434931476"/>
      <w:r>
        <w:t>Definitions and Abbreviations</w:t>
      </w:r>
      <w:bookmarkEnd w:id="7"/>
    </w:p>
    <w:p w:rsidR="00347413" w:rsidRDefault="00F24A74" w:rsidP="00347413">
      <w:pPr>
        <w:pStyle w:val="Heading2"/>
      </w:pPr>
      <w:bookmarkStart w:id="8" w:name="_Toc434931477"/>
      <w:r>
        <w:t>Definitions</w:t>
      </w:r>
      <w:bookmarkEnd w:id="8"/>
    </w:p>
    <w:p w:rsidR="00D9028E" w:rsidRDefault="00D9028E" w:rsidP="00D9028E">
      <w:r>
        <w:t xml:space="preserve">In order to remove ambiguity from the assessment of DEMO components, the following definitions will apply. </w:t>
      </w:r>
      <w:r w:rsidR="007924AD">
        <w:t>Effort has been made to ensure that these definitions have a precision of meaning that is both easily understood and are unambiguous.</w:t>
      </w:r>
    </w:p>
    <w:p w:rsidR="00C7521C" w:rsidRPr="00C7521C" w:rsidRDefault="00033FA3" w:rsidP="00C7521C">
      <w:pPr>
        <w:pStyle w:val="Subtitle"/>
      </w:pPr>
      <w:r>
        <w:t>A</w:t>
      </w:r>
      <w:r w:rsidR="004640C1">
        <w:t>llowable Stress Design (ASD)</w:t>
      </w:r>
    </w:p>
    <w:p w:rsidR="00033FA3" w:rsidRDefault="00033FA3" w:rsidP="00086DB7">
      <w:pPr>
        <w:pStyle w:val="Subtitle"/>
      </w:pPr>
      <w:r>
        <w:t>D</w:t>
      </w:r>
      <w:r w:rsidR="00B6547C">
        <w:t>amage</w:t>
      </w:r>
    </w:p>
    <w:p w:rsidR="00B6547C" w:rsidRDefault="00B6547C" w:rsidP="00B6547C">
      <w:proofErr w:type="gramStart"/>
      <w:r>
        <w:t xml:space="preserve">The </w:t>
      </w:r>
      <w:r w:rsidR="007815DE">
        <w:t>reduction in component life.</w:t>
      </w:r>
      <w:proofErr w:type="gramEnd"/>
    </w:p>
    <w:p w:rsidR="007815DE" w:rsidRDefault="007815DE" w:rsidP="00086DB7">
      <w:pPr>
        <w:pStyle w:val="Subtitle"/>
      </w:pPr>
      <w:r>
        <w:t>Damage Mechanism</w:t>
      </w:r>
    </w:p>
    <w:p w:rsidR="007815DE" w:rsidRDefault="007815DE" w:rsidP="007815DE">
      <w:proofErr w:type="gramStart"/>
      <w:r>
        <w:t>The mechanism that results in damaging the component.</w:t>
      </w:r>
      <w:proofErr w:type="gramEnd"/>
    </w:p>
    <w:p w:rsidR="007A60A5" w:rsidRDefault="00C67471" w:rsidP="00086DB7">
      <w:pPr>
        <w:pStyle w:val="Subtitle"/>
      </w:pPr>
      <w:r>
        <w:t>Design Criteria</w:t>
      </w:r>
    </w:p>
    <w:p w:rsidR="00124E0E" w:rsidRDefault="00124E0E" w:rsidP="00124E0E">
      <w:pPr>
        <w:pStyle w:val="Subtitle"/>
      </w:pPr>
      <w:r>
        <w:t>Detrimental Deformations</w:t>
      </w:r>
    </w:p>
    <w:p w:rsidR="00124E0E" w:rsidRPr="00124E0E" w:rsidRDefault="00124E0E" w:rsidP="00124E0E">
      <w:r>
        <w:t>Deformations, either elastic or inelastic</w:t>
      </w:r>
      <w:proofErr w:type="gramStart"/>
      <w:r>
        <w:t>, resulting</w:t>
      </w:r>
      <w:proofErr w:type="gramEnd"/>
      <w:r>
        <w:t xml:space="preserve"> from the application of loads and temperatures which prevent any portion of the component structure from performing its intended </w:t>
      </w:r>
      <w:proofErr w:type="spellStart"/>
      <w:r>
        <w:t>fuction</w:t>
      </w:r>
      <w:proofErr w:type="spellEnd"/>
      <w:r>
        <w:t>.</w:t>
      </w:r>
    </w:p>
    <w:p w:rsidR="008D7B60" w:rsidRDefault="00033FA3" w:rsidP="00086DB7">
      <w:pPr>
        <w:pStyle w:val="Subtitle"/>
      </w:pPr>
      <w:r>
        <w:t>F</w:t>
      </w:r>
      <w:r w:rsidR="008D7B60">
        <w:t>ail Safe</w:t>
      </w:r>
    </w:p>
    <w:p w:rsidR="008D7B60" w:rsidRDefault="00754989" w:rsidP="008D7B60">
      <w:proofErr w:type="gramStart"/>
      <w:r>
        <w:t>The</w:t>
      </w:r>
      <w:r w:rsidR="008D7B60">
        <w:t xml:space="preserve"> design philos</w:t>
      </w:r>
      <w:r>
        <w:t>ophy under which the failure of any single structural component will not endanger lives or property when it fails.</w:t>
      </w:r>
      <w:proofErr w:type="gramEnd"/>
    </w:p>
    <w:p w:rsidR="004931AB" w:rsidRDefault="004931AB" w:rsidP="00086DB7">
      <w:pPr>
        <w:pStyle w:val="Subtitle"/>
      </w:pPr>
      <w:r>
        <w:t>Failure</w:t>
      </w:r>
    </w:p>
    <w:p w:rsidR="004931AB" w:rsidRDefault="00B6547C" w:rsidP="004931AB">
      <w:r>
        <w:t xml:space="preserve">When a component is no longer able to </w:t>
      </w:r>
      <w:r w:rsidR="00BE06AE">
        <w:t>su</w:t>
      </w:r>
      <w:r>
        <w:t>stain its required design loads it is deemed to be classed as a failure.</w:t>
      </w:r>
    </w:p>
    <w:p w:rsidR="00BE06AE" w:rsidRDefault="00BE06AE" w:rsidP="00086DB7">
      <w:pPr>
        <w:pStyle w:val="Subtitle"/>
      </w:pPr>
      <w:r>
        <w:t>Failure Mechanism</w:t>
      </w:r>
    </w:p>
    <w:p w:rsidR="00BE06AE" w:rsidRPr="00BE06AE" w:rsidRDefault="00BE06AE" w:rsidP="00BE06AE">
      <w:proofErr w:type="gramStart"/>
      <w:r>
        <w:t>The mechanism that results in a component failure</w:t>
      </w:r>
      <w:r w:rsidR="00B6547C">
        <w:t>.</w:t>
      </w:r>
      <w:proofErr w:type="gramEnd"/>
    </w:p>
    <w:p w:rsidR="00033FA3" w:rsidRDefault="00033FA3" w:rsidP="00086DB7">
      <w:pPr>
        <w:pStyle w:val="Subtitle"/>
      </w:pPr>
      <w:r>
        <w:t>L</w:t>
      </w:r>
      <w:r w:rsidR="00952F27">
        <w:t>imit State Design (LSD)</w:t>
      </w:r>
    </w:p>
    <w:p w:rsidR="00952F27" w:rsidRDefault="004640C1" w:rsidP="00952F27">
      <w:r>
        <w:t>Design assessment method where the structure is designed to withstand safely all loads likely to act on it throughout its life. This design philosophy employs the use of Partial Factors.</w:t>
      </w:r>
    </w:p>
    <w:p w:rsidR="00804E3C" w:rsidRDefault="00804E3C" w:rsidP="00086DB7">
      <w:pPr>
        <w:pStyle w:val="Subtitle"/>
      </w:pPr>
      <w:r>
        <w:t>Load and Resistance Factor Design (LRFD)</w:t>
      </w:r>
    </w:p>
    <w:p w:rsidR="00804E3C" w:rsidRPr="00952F27" w:rsidRDefault="00804E3C" w:rsidP="00804E3C">
      <w:pPr>
        <w:pStyle w:val="Heading3"/>
        <w:numPr>
          <w:ilvl w:val="0"/>
          <w:numId w:val="0"/>
        </w:numPr>
      </w:pPr>
      <w:r>
        <w:t xml:space="preserve"> </w:t>
      </w:r>
    </w:p>
    <w:p w:rsidR="00033FA3" w:rsidRDefault="00033FA3" w:rsidP="00086DB7">
      <w:pPr>
        <w:pStyle w:val="Subtitle"/>
      </w:pPr>
      <w:r>
        <w:t>S</w:t>
      </w:r>
      <w:r w:rsidR="00C67471">
        <w:t>afe Life</w:t>
      </w:r>
    </w:p>
    <w:p w:rsidR="00C67471" w:rsidRDefault="00C67471" w:rsidP="00C67471">
      <w:r>
        <w:t>The design philosophy under which crack propagation to failure will not occur in the expected</w:t>
      </w:r>
      <w:r w:rsidR="00C61E94">
        <w:t xml:space="preserve"> operating environments during the specified service life of the reactor; also the period of time for which the integrity of the structure can be ensured in the expected operating environments.</w:t>
      </w:r>
      <w:r>
        <w:t xml:space="preserve"> </w:t>
      </w:r>
    </w:p>
    <w:p w:rsidR="00C61E94" w:rsidRDefault="00C61E94" w:rsidP="00086DB7">
      <w:pPr>
        <w:pStyle w:val="Subtitle"/>
      </w:pPr>
      <w:r>
        <w:t>Structure</w:t>
      </w:r>
    </w:p>
    <w:p w:rsidR="00C61E94" w:rsidRDefault="00C61E94" w:rsidP="00C61E94">
      <w:r>
        <w:t xml:space="preserve">All components and assemblies designed to sustain loads or pressures, provide stiffness and </w:t>
      </w:r>
      <w:proofErr w:type="spellStart"/>
      <w:r>
        <w:t>stabililty</w:t>
      </w:r>
      <w:proofErr w:type="spellEnd"/>
      <w:r>
        <w:t>, or provide support of containment.</w:t>
      </w:r>
    </w:p>
    <w:p w:rsidR="00C61E94" w:rsidRDefault="00C61E94" w:rsidP="00086DB7">
      <w:pPr>
        <w:pStyle w:val="Subtitle"/>
      </w:pPr>
      <w:r>
        <w:t>System</w:t>
      </w:r>
    </w:p>
    <w:p w:rsidR="00C61E94" w:rsidRPr="00C61E94" w:rsidRDefault="00C61E94" w:rsidP="00C61E94">
      <w:proofErr w:type="gramStart"/>
      <w:r>
        <w:t>A major combination of components and assemblies that functions as a unit.</w:t>
      </w:r>
      <w:proofErr w:type="gramEnd"/>
    </w:p>
    <w:p w:rsidR="00124E0E" w:rsidRDefault="00F24A74" w:rsidP="00124E0E">
      <w:pPr>
        <w:pStyle w:val="Subtitle"/>
      </w:pPr>
      <w:r>
        <w:t>Fail</w:t>
      </w:r>
      <w:r w:rsidR="00124E0E">
        <w:t xml:space="preserve"> Safe</w:t>
      </w:r>
    </w:p>
    <w:p w:rsidR="00124E0E" w:rsidRPr="00124E0E" w:rsidRDefault="00124E0E" w:rsidP="00124E0E">
      <w:proofErr w:type="gramStart"/>
      <w:r>
        <w:t>A design philosophy under which the failure of any single structural component will not degrade the strength or stiffness of the remainder of the structure to the extent that it cannot complete the remainder of the pulse.</w:t>
      </w:r>
      <w:proofErr w:type="gramEnd"/>
    </w:p>
    <w:p w:rsidR="00124E0E" w:rsidRPr="00124E0E" w:rsidRDefault="00124E0E" w:rsidP="00124E0E"/>
    <w:p w:rsidR="007924AD" w:rsidRDefault="00E52CE2" w:rsidP="00E52CE2">
      <w:pPr>
        <w:pStyle w:val="Heading2"/>
      </w:pPr>
      <w:bookmarkStart w:id="9" w:name="_Toc434931478"/>
      <w:r>
        <w:t>Abbreviations</w:t>
      </w:r>
      <w:bookmarkEnd w:id="9"/>
    </w:p>
    <w:tbl>
      <w:tblPr>
        <w:tblW w:w="0" w:type="auto"/>
        <w:tblInd w:w="108" w:type="dxa"/>
        <w:tblLook w:val="04A0" w:firstRow="1" w:lastRow="0" w:firstColumn="1" w:lastColumn="0" w:noHBand="0" w:noVBand="1"/>
      </w:tblPr>
      <w:tblGrid>
        <w:gridCol w:w="1276"/>
        <w:gridCol w:w="8079"/>
      </w:tblGrid>
      <w:tr w:rsidR="00E52CE2">
        <w:tc>
          <w:tcPr>
            <w:tcW w:w="1276" w:type="dxa"/>
          </w:tcPr>
          <w:p w:rsidR="00E52CE2" w:rsidRPr="002C4112" w:rsidRDefault="00E52CE2" w:rsidP="007A60A5">
            <w:pPr>
              <w:rPr>
                <w:i/>
                <w:sz w:val="20"/>
                <w:szCs w:val="20"/>
              </w:rPr>
            </w:pPr>
          </w:p>
        </w:tc>
        <w:tc>
          <w:tcPr>
            <w:tcW w:w="8079" w:type="dxa"/>
          </w:tcPr>
          <w:p w:rsidR="00E52CE2" w:rsidRPr="002C4112" w:rsidRDefault="00E52CE2" w:rsidP="007A60A5">
            <w:pPr>
              <w:rPr>
                <w:i/>
                <w:sz w:val="20"/>
                <w:szCs w:val="20"/>
              </w:rPr>
            </w:pPr>
          </w:p>
        </w:tc>
      </w:tr>
      <w:tr w:rsidR="00E52CE2">
        <w:tc>
          <w:tcPr>
            <w:tcW w:w="1276" w:type="dxa"/>
          </w:tcPr>
          <w:p w:rsidR="00086B80" w:rsidRDefault="00086B80" w:rsidP="007A60A5">
            <w:pPr>
              <w:rPr>
                <w:i/>
                <w:sz w:val="20"/>
                <w:szCs w:val="20"/>
              </w:rPr>
            </w:pPr>
            <w:r>
              <w:rPr>
                <w:i/>
                <w:sz w:val="20"/>
                <w:szCs w:val="20"/>
              </w:rPr>
              <w:t>DDC</w:t>
            </w:r>
          </w:p>
          <w:p w:rsidR="00E52CE2" w:rsidRPr="002C4112" w:rsidRDefault="00086B80" w:rsidP="007A60A5">
            <w:pPr>
              <w:rPr>
                <w:i/>
                <w:sz w:val="20"/>
                <w:szCs w:val="20"/>
              </w:rPr>
            </w:pPr>
            <w:r>
              <w:rPr>
                <w:i/>
                <w:sz w:val="20"/>
                <w:szCs w:val="20"/>
              </w:rPr>
              <w:t>PFC</w:t>
            </w:r>
          </w:p>
        </w:tc>
        <w:tc>
          <w:tcPr>
            <w:tcW w:w="8079" w:type="dxa"/>
          </w:tcPr>
          <w:p w:rsidR="00086B80" w:rsidRDefault="00086B80" w:rsidP="007A60A5">
            <w:pPr>
              <w:rPr>
                <w:i/>
                <w:sz w:val="20"/>
                <w:szCs w:val="20"/>
              </w:rPr>
            </w:pPr>
            <w:r>
              <w:rPr>
                <w:i/>
                <w:sz w:val="20"/>
                <w:szCs w:val="20"/>
              </w:rPr>
              <w:t>DEMO Design Criteria</w:t>
            </w:r>
          </w:p>
          <w:p w:rsidR="00E52CE2" w:rsidRPr="002C4112" w:rsidRDefault="00086B80" w:rsidP="007A60A5">
            <w:pPr>
              <w:rPr>
                <w:i/>
                <w:sz w:val="20"/>
                <w:szCs w:val="20"/>
              </w:rPr>
            </w:pPr>
            <w:r>
              <w:rPr>
                <w:i/>
                <w:sz w:val="20"/>
                <w:szCs w:val="20"/>
              </w:rPr>
              <w:t>Plasma Facing Components</w:t>
            </w:r>
          </w:p>
        </w:tc>
      </w:tr>
      <w:tr w:rsidR="00E52CE2">
        <w:tc>
          <w:tcPr>
            <w:tcW w:w="1276" w:type="dxa"/>
          </w:tcPr>
          <w:p w:rsidR="00E52CE2" w:rsidRPr="002C4112" w:rsidRDefault="00E52CE2" w:rsidP="007A60A5">
            <w:pPr>
              <w:rPr>
                <w:i/>
                <w:sz w:val="20"/>
                <w:szCs w:val="20"/>
              </w:rPr>
            </w:pPr>
            <w:r>
              <w:rPr>
                <w:i/>
                <w:sz w:val="20"/>
                <w:szCs w:val="20"/>
              </w:rPr>
              <w:t>ALM</w:t>
            </w:r>
          </w:p>
        </w:tc>
        <w:tc>
          <w:tcPr>
            <w:tcW w:w="8079" w:type="dxa"/>
          </w:tcPr>
          <w:p w:rsidR="00E52CE2" w:rsidRPr="002C4112" w:rsidRDefault="00E52CE2" w:rsidP="007A60A5">
            <w:pPr>
              <w:rPr>
                <w:i/>
                <w:sz w:val="20"/>
                <w:szCs w:val="20"/>
              </w:rPr>
            </w:pPr>
            <w:r>
              <w:rPr>
                <w:i/>
                <w:sz w:val="20"/>
                <w:szCs w:val="20"/>
              </w:rPr>
              <w:t>Additive Layer Manufacturing</w:t>
            </w:r>
          </w:p>
        </w:tc>
      </w:tr>
      <w:tr w:rsidR="00E52CE2">
        <w:tc>
          <w:tcPr>
            <w:tcW w:w="1276" w:type="dxa"/>
          </w:tcPr>
          <w:p w:rsidR="00E52CE2" w:rsidRDefault="00E52CE2" w:rsidP="007A60A5">
            <w:pPr>
              <w:rPr>
                <w:i/>
                <w:sz w:val="20"/>
                <w:szCs w:val="20"/>
              </w:rPr>
            </w:pPr>
            <w:r>
              <w:rPr>
                <w:i/>
                <w:sz w:val="20"/>
                <w:szCs w:val="20"/>
              </w:rPr>
              <w:t>ASME</w:t>
            </w:r>
          </w:p>
        </w:tc>
        <w:tc>
          <w:tcPr>
            <w:tcW w:w="8079" w:type="dxa"/>
          </w:tcPr>
          <w:p w:rsidR="00E52CE2" w:rsidRDefault="00E52CE2" w:rsidP="007A60A5">
            <w:pPr>
              <w:rPr>
                <w:i/>
                <w:sz w:val="20"/>
                <w:szCs w:val="20"/>
              </w:rPr>
            </w:pPr>
            <w:r>
              <w:rPr>
                <w:i/>
                <w:sz w:val="20"/>
                <w:szCs w:val="20"/>
              </w:rPr>
              <w:t>American Society of Mechanical Engineers</w:t>
            </w:r>
          </w:p>
        </w:tc>
      </w:tr>
      <w:tr w:rsidR="00E52CE2">
        <w:tc>
          <w:tcPr>
            <w:tcW w:w="1276" w:type="dxa"/>
          </w:tcPr>
          <w:p w:rsidR="00E52CE2" w:rsidRDefault="00E52CE2" w:rsidP="007A60A5">
            <w:pPr>
              <w:rPr>
                <w:i/>
                <w:sz w:val="20"/>
                <w:szCs w:val="20"/>
              </w:rPr>
            </w:pPr>
            <w:r>
              <w:rPr>
                <w:i/>
                <w:sz w:val="20"/>
                <w:szCs w:val="20"/>
              </w:rPr>
              <w:t>ASSY</w:t>
            </w:r>
          </w:p>
        </w:tc>
        <w:tc>
          <w:tcPr>
            <w:tcW w:w="8079" w:type="dxa"/>
          </w:tcPr>
          <w:p w:rsidR="00E52CE2" w:rsidRDefault="00E52CE2" w:rsidP="007A60A5">
            <w:pPr>
              <w:rPr>
                <w:i/>
                <w:sz w:val="20"/>
                <w:szCs w:val="20"/>
              </w:rPr>
            </w:pPr>
            <w:r>
              <w:rPr>
                <w:i/>
                <w:sz w:val="20"/>
                <w:szCs w:val="20"/>
              </w:rPr>
              <w:t>Assembly</w:t>
            </w:r>
          </w:p>
        </w:tc>
      </w:tr>
      <w:tr w:rsidR="00E52CE2">
        <w:tc>
          <w:tcPr>
            <w:tcW w:w="1276" w:type="dxa"/>
          </w:tcPr>
          <w:p w:rsidR="00E52CE2" w:rsidRDefault="00E52CE2" w:rsidP="007A60A5">
            <w:pPr>
              <w:rPr>
                <w:i/>
                <w:sz w:val="20"/>
                <w:szCs w:val="20"/>
              </w:rPr>
            </w:pPr>
            <w:r>
              <w:rPr>
                <w:i/>
                <w:sz w:val="20"/>
                <w:szCs w:val="20"/>
              </w:rPr>
              <w:t>ASTM</w:t>
            </w:r>
          </w:p>
        </w:tc>
        <w:tc>
          <w:tcPr>
            <w:tcW w:w="8079" w:type="dxa"/>
          </w:tcPr>
          <w:p w:rsidR="00E52CE2" w:rsidRDefault="00E52CE2" w:rsidP="007A60A5">
            <w:pPr>
              <w:rPr>
                <w:i/>
                <w:sz w:val="20"/>
                <w:szCs w:val="20"/>
              </w:rPr>
            </w:pPr>
            <w:r>
              <w:rPr>
                <w:i/>
                <w:sz w:val="20"/>
                <w:szCs w:val="20"/>
              </w:rPr>
              <w:t>American Society for the Testing of Materials</w:t>
            </w:r>
          </w:p>
        </w:tc>
      </w:tr>
      <w:tr w:rsidR="00E52CE2">
        <w:tc>
          <w:tcPr>
            <w:tcW w:w="1276" w:type="dxa"/>
          </w:tcPr>
          <w:p w:rsidR="00E52CE2" w:rsidRDefault="00E52CE2" w:rsidP="007A60A5">
            <w:pPr>
              <w:rPr>
                <w:i/>
                <w:sz w:val="20"/>
                <w:szCs w:val="20"/>
              </w:rPr>
            </w:pPr>
            <w:r>
              <w:rPr>
                <w:i/>
                <w:sz w:val="20"/>
                <w:szCs w:val="20"/>
              </w:rPr>
              <w:t>BPVC</w:t>
            </w:r>
          </w:p>
        </w:tc>
        <w:tc>
          <w:tcPr>
            <w:tcW w:w="8079" w:type="dxa"/>
          </w:tcPr>
          <w:p w:rsidR="00E52CE2" w:rsidRDefault="00E52CE2" w:rsidP="007A60A5">
            <w:pPr>
              <w:rPr>
                <w:i/>
                <w:sz w:val="20"/>
                <w:szCs w:val="20"/>
              </w:rPr>
            </w:pPr>
            <w:r>
              <w:rPr>
                <w:i/>
                <w:sz w:val="20"/>
                <w:szCs w:val="20"/>
              </w:rPr>
              <w:t>Boiler and Pressure Vessel Code (an ASME design code)</w:t>
            </w:r>
          </w:p>
        </w:tc>
      </w:tr>
      <w:tr w:rsidR="00E52CE2">
        <w:tc>
          <w:tcPr>
            <w:tcW w:w="1276" w:type="dxa"/>
          </w:tcPr>
          <w:p w:rsidR="00E52CE2" w:rsidRPr="002C4112" w:rsidRDefault="00E52CE2" w:rsidP="007A60A5">
            <w:pPr>
              <w:rPr>
                <w:i/>
                <w:sz w:val="20"/>
                <w:szCs w:val="20"/>
              </w:rPr>
            </w:pPr>
            <w:r w:rsidRPr="002C4112">
              <w:rPr>
                <w:i/>
                <w:sz w:val="20"/>
                <w:szCs w:val="20"/>
              </w:rPr>
              <w:t xml:space="preserve">CCFE </w:t>
            </w:r>
          </w:p>
        </w:tc>
        <w:tc>
          <w:tcPr>
            <w:tcW w:w="8079" w:type="dxa"/>
          </w:tcPr>
          <w:p w:rsidR="00E52CE2" w:rsidRPr="002C4112" w:rsidRDefault="00E52CE2" w:rsidP="007A60A5">
            <w:pPr>
              <w:rPr>
                <w:i/>
                <w:sz w:val="20"/>
                <w:szCs w:val="20"/>
              </w:rPr>
            </w:pPr>
            <w:r w:rsidRPr="002C4112">
              <w:rPr>
                <w:i/>
                <w:sz w:val="20"/>
                <w:szCs w:val="20"/>
              </w:rPr>
              <w:t>Culham Centre for Fusion Energy, Great Britain (formerly UKAEA)</w:t>
            </w:r>
          </w:p>
        </w:tc>
      </w:tr>
      <w:tr w:rsidR="00E52CE2">
        <w:tc>
          <w:tcPr>
            <w:tcW w:w="1276" w:type="dxa"/>
          </w:tcPr>
          <w:p w:rsidR="00E52CE2" w:rsidRPr="00B3032F" w:rsidRDefault="00E52CE2" w:rsidP="007A60A5">
            <w:pPr>
              <w:rPr>
                <w:i/>
                <w:sz w:val="20"/>
                <w:szCs w:val="20"/>
              </w:rPr>
            </w:pPr>
            <w:r w:rsidRPr="00B3032F">
              <w:rPr>
                <w:i/>
                <w:sz w:val="20"/>
                <w:szCs w:val="20"/>
              </w:rPr>
              <w:t>EB</w:t>
            </w:r>
          </w:p>
        </w:tc>
        <w:tc>
          <w:tcPr>
            <w:tcW w:w="8079" w:type="dxa"/>
          </w:tcPr>
          <w:p w:rsidR="00E52CE2" w:rsidRPr="00B3032F" w:rsidRDefault="00E52CE2" w:rsidP="007A60A5">
            <w:pPr>
              <w:rPr>
                <w:i/>
                <w:sz w:val="20"/>
                <w:szCs w:val="20"/>
              </w:rPr>
            </w:pPr>
            <w:r w:rsidRPr="00B3032F">
              <w:rPr>
                <w:i/>
                <w:sz w:val="20"/>
                <w:szCs w:val="20"/>
              </w:rPr>
              <w:t>Electron Beam</w:t>
            </w:r>
          </w:p>
        </w:tc>
      </w:tr>
      <w:tr w:rsidR="00E52CE2">
        <w:tc>
          <w:tcPr>
            <w:tcW w:w="1276" w:type="dxa"/>
          </w:tcPr>
          <w:p w:rsidR="00E52CE2" w:rsidRPr="00B3032F" w:rsidRDefault="00E52CE2" w:rsidP="007A60A5">
            <w:pPr>
              <w:rPr>
                <w:i/>
                <w:sz w:val="20"/>
                <w:szCs w:val="20"/>
              </w:rPr>
            </w:pPr>
            <w:r>
              <w:rPr>
                <w:i/>
                <w:sz w:val="20"/>
                <w:szCs w:val="20"/>
              </w:rPr>
              <w:t>ELI</w:t>
            </w:r>
          </w:p>
        </w:tc>
        <w:tc>
          <w:tcPr>
            <w:tcW w:w="8079" w:type="dxa"/>
          </w:tcPr>
          <w:p w:rsidR="00E52CE2" w:rsidRPr="00B3032F" w:rsidRDefault="00E52CE2" w:rsidP="007A60A5">
            <w:pPr>
              <w:rPr>
                <w:i/>
                <w:sz w:val="20"/>
                <w:szCs w:val="20"/>
              </w:rPr>
            </w:pPr>
            <w:r>
              <w:rPr>
                <w:i/>
                <w:sz w:val="20"/>
                <w:szCs w:val="20"/>
              </w:rPr>
              <w:t>Extra Low Interstitial</w:t>
            </w:r>
          </w:p>
        </w:tc>
      </w:tr>
      <w:tr w:rsidR="00E52CE2">
        <w:tc>
          <w:tcPr>
            <w:tcW w:w="1276" w:type="dxa"/>
          </w:tcPr>
          <w:p w:rsidR="00E52CE2" w:rsidRDefault="00E52CE2" w:rsidP="007A60A5">
            <w:pPr>
              <w:rPr>
                <w:i/>
                <w:sz w:val="20"/>
                <w:szCs w:val="20"/>
              </w:rPr>
            </w:pPr>
            <w:r>
              <w:rPr>
                <w:i/>
                <w:sz w:val="20"/>
                <w:szCs w:val="20"/>
              </w:rPr>
              <w:t>Eqpt</w:t>
            </w:r>
          </w:p>
        </w:tc>
        <w:tc>
          <w:tcPr>
            <w:tcW w:w="8079" w:type="dxa"/>
          </w:tcPr>
          <w:p w:rsidR="00E52CE2" w:rsidRDefault="00E52CE2" w:rsidP="007A60A5">
            <w:pPr>
              <w:rPr>
                <w:i/>
                <w:sz w:val="20"/>
                <w:szCs w:val="20"/>
              </w:rPr>
            </w:pPr>
            <w:r>
              <w:rPr>
                <w:i/>
                <w:sz w:val="20"/>
                <w:szCs w:val="20"/>
              </w:rPr>
              <w:t>Equipment</w:t>
            </w:r>
          </w:p>
        </w:tc>
      </w:tr>
      <w:tr w:rsidR="00E52CE2">
        <w:tc>
          <w:tcPr>
            <w:tcW w:w="1276" w:type="dxa"/>
          </w:tcPr>
          <w:p w:rsidR="00E52CE2" w:rsidRPr="00B3032F" w:rsidRDefault="00E52CE2" w:rsidP="007A60A5">
            <w:pPr>
              <w:rPr>
                <w:i/>
                <w:sz w:val="20"/>
                <w:szCs w:val="20"/>
              </w:rPr>
            </w:pPr>
            <w:r>
              <w:rPr>
                <w:i/>
                <w:sz w:val="20"/>
                <w:szCs w:val="20"/>
              </w:rPr>
              <w:t>GMAW</w:t>
            </w:r>
          </w:p>
        </w:tc>
        <w:tc>
          <w:tcPr>
            <w:tcW w:w="8079" w:type="dxa"/>
          </w:tcPr>
          <w:p w:rsidR="00E52CE2" w:rsidRPr="00B3032F" w:rsidRDefault="00E52CE2" w:rsidP="007A60A5">
            <w:pPr>
              <w:rPr>
                <w:i/>
                <w:sz w:val="20"/>
                <w:szCs w:val="20"/>
              </w:rPr>
            </w:pPr>
            <w:r>
              <w:rPr>
                <w:i/>
                <w:sz w:val="20"/>
                <w:szCs w:val="20"/>
              </w:rPr>
              <w:t>Gas Metal Arc Welding</w:t>
            </w:r>
          </w:p>
        </w:tc>
      </w:tr>
      <w:tr w:rsidR="00E52CE2">
        <w:tc>
          <w:tcPr>
            <w:tcW w:w="1276" w:type="dxa"/>
          </w:tcPr>
          <w:p w:rsidR="00E52CE2" w:rsidRPr="00B3032F" w:rsidRDefault="00E52CE2" w:rsidP="007A60A5">
            <w:pPr>
              <w:rPr>
                <w:i/>
                <w:sz w:val="20"/>
                <w:szCs w:val="20"/>
              </w:rPr>
            </w:pPr>
            <w:r>
              <w:rPr>
                <w:i/>
                <w:sz w:val="20"/>
                <w:szCs w:val="20"/>
              </w:rPr>
              <w:t>HAZ</w:t>
            </w:r>
          </w:p>
        </w:tc>
        <w:tc>
          <w:tcPr>
            <w:tcW w:w="8079" w:type="dxa"/>
          </w:tcPr>
          <w:p w:rsidR="00E52CE2" w:rsidRPr="00B3032F" w:rsidRDefault="00E52CE2" w:rsidP="007A60A5">
            <w:pPr>
              <w:rPr>
                <w:i/>
                <w:sz w:val="20"/>
                <w:szCs w:val="20"/>
              </w:rPr>
            </w:pPr>
            <w:r>
              <w:rPr>
                <w:i/>
                <w:sz w:val="20"/>
                <w:szCs w:val="20"/>
              </w:rPr>
              <w:t>Heat Affected Zone</w:t>
            </w:r>
          </w:p>
        </w:tc>
      </w:tr>
      <w:tr w:rsidR="00E52CE2">
        <w:tc>
          <w:tcPr>
            <w:tcW w:w="1276" w:type="dxa"/>
          </w:tcPr>
          <w:p w:rsidR="00E52CE2" w:rsidRDefault="00E52CE2" w:rsidP="007A60A5">
            <w:pPr>
              <w:rPr>
                <w:i/>
                <w:sz w:val="20"/>
                <w:szCs w:val="20"/>
              </w:rPr>
            </w:pPr>
            <w:r>
              <w:rPr>
                <w:i/>
                <w:sz w:val="20"/>
                <w:szCs w:val="20"/>
              </w:rPr>
              <w:t>HCPB</w:t>
            </w:r>
          </w:p>
        </w:tc>
        <w:tc>
          <w:tcPr>
            <w:tcW w:w="8079" w:type="dxa"/>
          </w:tcPr>
          <w:p w:rsidR="00E52CE2" w:rsidRDefault="00E52CE2" w:rsidP="007A60A5">
            <w:pPr>
              <w:rPr>
                <w:i/>
                <w:sz w:val="20"/>
                <w:szCs w:val="20"/>
              </w:rPr>
            </w:pPr>
            <w:r>
              <w:rPr>
                <w:i/>
                <w:sz w:val="20"/>
                <w:szCs w:val="20"/>
              </w:rPr>
              <w:t xml:space="preserve">Helium Concept </w:t>
            </w:r>
          </w:p>
        </w:tc>
      </w:tr>
      <w:tr w:rsidR="00E52CE2">
        <w:tc>
          <w:tcPr>
            <w:tcW w:w="1276" w:type="dxa"/>
          </w:tcPr>
          <w:p w:rsidR="00E52CE2" w:rsidRDefault="00E52CE2" w:rsidP="007A60A5">
            <w:pPr>
              <w:rPr>
                <w:i/>
                <w:sz w:val="20"/>
                <w:szCs w:val="20"/>
              </w:rPr>
            </w:pPr>
            <w:r>
              <w:rPr>
                <w:i/>
                <w:sz w:val="20"/>
                <w:szCs w:val="20"/>
              </w:rPr>
              <w:t>HIP</w:t>
            </w:r>
          </w:p>
        </w:tc>
        <w:tc>
          <w:tcPr>
            <w:tcW w:w="8079" w:type="dxa"/>
          </w:tcPr>
          <w:p w:rsidR="00E52CE2" w:rsidRDefault="00E52CE2" w:rsidP="007A60A5">
            <w:pPr>
              <w:rPr>
                <w:i/>
                <w:sz w:val="20"/>
                <w:szCs w:val="20"/>
              </w:rPr>
            </w:pPr>
            <w:r>
              <w:rPr>
                <w:i/>
                <w:sz w:val="20"/>
                <w:szCs w:val="20"/>
              </w:rPr>
              <w:t>Hot Isostatic Pressing (a type of joining process)</w:t>
            </w:r>
          </w:p>
        </w:tc>
      </w:tr>
      <w:tr w:rsidR="00E52CE2">
        <w:tc>
          <w:tcPr>
            <w:tcW w:w="1276" w:type="dxa"/>
          </w:tcPr>
          <w:p w:rsidR="00E52CE2" w:rsidRDefault="00E52CE2" w:rsidP="007A60A5">
            <w:pPr>
              <w:rPr>
                <w:i/>
                <w:sz w:val="20"/>
                <w:szCs w:val="20"/>
              </w:rPr>
            </w:pPr>
            <w:r>
              <w:rPr>
                <w:i/>
                <w:sz w:val="20"/>
                <w:szCs w:val="20"/>
              </w:rPr>
              <w:t>HVOF</w:t>
            </w:r>
          </w:p>
        </w:tc>
        <w:tc>
          <w:tcPr>
            <w:tcW w:w="8079" w:type="dxa"/>
          </w:tcPr>
          <w:p w:rsidR="00E52CE2" w:rsidRDefault="00E52CE2" w:rsidP="007A60A5">
            <w:pPr>
              <w:rPr>
                <w:i/>
                <w:sz w:val="20"/>
                <w:szCs w:val="20"/>
              </w:rPr>
            </w:pPr>
            <w:r>
              <w:rPr>
                <w:i/>
                <w:sz w:val="20"/>
                <w:szCs w:val="20"/>
              </w:rPr>
              <w:t>High Velocity Oxy-Fuel Spraying</w:t>
            </w:r>
          </w:p>
        </w:tc>
      </w:tr>
      <w:tr w:rsidR="00E52CE2">
        <w:tc>
          <w:tcPr>
            <w:tcW w:w="1276" w:type="dxa"/>
          </w:tcPr>
          <w:p w:rsidR="00E52CE2" w:rsidRDefault="00E52CE2" w:rsidP="007A60A5">
            <w:pPr>
              <w:rPr>
                <w:i/>
                <w:sz w:val="20"/>
                <w:szCs w:val="20"/>
              </w:rPr>
            </w:pPr>
            <w:r>
              <w:rPr>
                <w:i/>
                <w:sz w:val="20"/>
                <w:szCs w:val="20"/>
              </w:rPr>
              <w:t>MAG</w:t>
            </w:r>
          </w:p>
        </w:tc>
        <w:tc>
          <w:tcPr>
            <w:tcW w:w="8079" w:type="dxa"/>
          </w:tcPr>
          <w:p w:rsidR="00E52CE2" w:rsidRDefault="00E52CE2" w:rsidP="007A60A5">
            <w:pPr>
              <w:rPr>
                <w:i/>
                <w:sz w:val="20"/>
                <w:szCs w:val="20"/>
              </w:rPr>
            </w:pPr>
            <w:r>
              <w:rPr>
                <w:i/>
                <w:sz w:val="20"/>
                <w:szCs w:val="20"/>
              </w:rPr>
              <w:t>Metal Active Gas (a type of welding process)</w:t>
            </w:r>
          </w:p>
        </w:tc>
      </w:tr>
      <w:tr w:rsidR="00E52CE2">
        <w:tc>
          <w:tcPr>
            <w:tcW w:w="1276" w:type="dxa"/>
          </w:tcPr>
          <w:p w:rsidR="00E52CE2" w:rsidRDefault="00E52CE2" w:rsidP="007A60A5">
            <w:pPr>
              <w:rPr>
                <w:i/>
                <w:sz w:val="20"/>
                <w:szCs w:val="20"/>
              </w:rPr>
            </w:pPr>
            <w:r>
              <w:rPr>
                <w:i/>
                <w:sz w:val="20"/>
                <w:szCs w:val="20"/>
              </w:rPr>
              <w:t>NADCAP</w:t>
            </w:r>
          </w:p>
        </w:tc>
        <w:tc>
          <w:tcPr>
            <w:tcW w:w="8079" w:type="dxa"/>
          </w:tcPr>
          <w:p w:rsidR="00E52CE2" w:rsidRDefault="00E52CE2" w:rsidP="007A60A5">
            <w:pPr>
              <w:rPr>
                <w:i/>
                <w:sz w:val="20"/>
                <w:szCs w:val="20"/>
              </w:rPr>
            </w:pPr>
            <w:r>
              <w:rPr>
                <w:i/>
                <w:sz w:val="20"/>
                <w:szCs w:val="20"/>
              </w:rPr>
              <w:t>National Aerospace &amp; Defence Contractors Accreditation Programme</w:t>
            </w:r>
          </w:p>
        </w:tc>
      </w:tr>
      <w:tr w:rsidR="00E52CE2">
        <w:tc>
          <w:tcPr>
            <w:tcW w:w="1276" w:type="dxa"/>
          </w:tcPr>
          <w:p w:rsidR="00E52CE2" w:rsidRDefault="00E52CE2" w:rsidP="007A60A5">
            <w:pPr>
              <w:rPr>
                <w:i/>
                <w:sz w:val="20"/>
                <w:szCs w:val="20"/>
              </w:rPr>
            </w:pPr>
            <w:r>
              <w:rPr>
                <w:i/>
                <w:sz w:val="20"/>
                <w:szCs w:val="20"/>
              </w:rPr>
              <w:t>NDT</w:t>
            </w:r>
          </w:p>
        </w:tc>
        <w:tc>
          <w:tcPr>
            <w:tcW w:w="8079" w:type="dxa"/>
          </w:tcPr>
          <w:p w:rsidR="00E52CE2" w:rsidRDefault="00E52CE2" w:rsidP="007A60A5">
            <w:pPr>
              <w:rPr>
                <w:i/>
                <w:sz w:val="20"/>
                <w:szCs w:val="20"/>
              </w:rPr>
            </w:pPr>
            <w:r>
              <w:rPr>
                <w:i/>
                <w:sz w:val="20"/>
                <w:szCs w:val="20"/>
              </w:rPr>
              <w:t>Non-Destructive Testing</w:t>
            </w:r>
          </w:p>
        </w:tc>
      </w:tr>
      <w:tr w:rsidR="00E52CE2">
        <w:tc>
          <w:tcPr>
            <w:tcW w:w="1276" w:type="dxa"/>
          </w:tcPr>
          <w:p w:rsidR="00E52CE2" w:rsidRDefault="00E52CE2" w:rsidP="007A60A5">
            <w:pPr>
              <w:rPr>
                <w:i/>
                <w:sz w:val="20"/>
                <w:szCs w:val="20"/>
              </w:rPr>
            </w:pPr>
            <w:r>
              <w:rPr>
                <w:i/>
                <w:sz w:val="20"/>
                <w:szCs w:val="20"/>
              </w:rPr>
              <w:t>PBF</w:t>
            </w:r>
          </w:p>
        </w:tc>
        <w:tc>
          <w:tcPr>
            <w:tcW w:w="8079" w:type="dxa"/>
          </w:tcPr>
          <w:p w:rsidR="00E52CE2" w:rsidRDefault="00E52CE2" w:rsidP="007A60A5">
            <w:pPr>
              <w:rPr>
                <w:i/>
                <w:sz w:val="20"/>
                <w:szCs w:val="20"/>
              </w:rPr>
            </w:pPr>
            <w:r>
              <w:rPr>
                <w:i/>
                <w:sz w:val="20"/>
                <w:szCs w:val="20"/>
              </w:rPr>
              <w:t>Powder Bed Fusion (a type of additive manufacturing process)</w:t>
            </w:r>
          </w:p>
        </w:tc>
      </w:tr>
      <w:tr w:rsidR="00E52CE2">
        <w:tc>
          <w:tcPr>
            <w:tcW w:w="1276" w:type="dxa"/>
          </w:tcPr>
          <w:p w:rsidR="00E52CE2" w:rsidRDefault="00E52CE2" w:rsidP="007A60A5">
            <w:pPr>
              <w:rPr>
                <w:i/>
                <w:sz w:val="20"/>
                <w:szCs w:val="20"/>
              </w:rPr>
            </w:pPr>
            <w:r>
              <w:rPr>
                <w:i/>
                <w:sz w:val="20"/>
                <w:szCs w:val="20"/>
              </w:rPr>
              <w:t>PECS</w:t>
            </w:r>
          </w:p>
        </w:tc>
        <w:tc>
          <w:tcPr>
            <w:tcW w:w="8079" w:type="dxa"/>
          </w:tcPr>
          <w:p w:rsidR="00E52CE2" w:rsidRDefault="00E52CE2" w:rsidP="007A60A5">
            <w:pPr>
              <w:rPr>
                <w:i/>
                <w:sz w:val="20"/>
                <w:szCs w:val="20"/>
              </w:rPr>
            </w:pPr>
            <w:r>
              <w:rPr>
                <w:i/>
                <w:sz w:val="20"/>
                <w:szCs w:val="20"/>
              </w:rPr>
              <w:t>Pulsed electric Current Sintering (a type of joining process)</w:t>
            </w:r>
          </w:p>
        </w:tc>
      </w:tr>
      <w:tr w:rsidR="00E52CE2">
        <w:tc>
          <w:tcPr>
            <w:tcW w:w="1276" w:type="dxa"/>
          </w:tcPr>
          <w:p w:rsidR="00E52CE2" w:rsidRDefault="00E52CE2" w:rsidP="007A60A5">
            <w:pPr>
              <w:rPr>
                <w:i/>
                <w:sz w:val="20"/>
                <w:szCs w:val="20"/>
              </w:rPr>
            </w:pPr>
            <w:r>
              <w:rPr>
                <w:i/>
                <w:sz w:val="20"/>
                <w:szCs w:val="20"/>
              </w:rPr>
              <w:t>PPS</w:t>
            </w:r>
          </w:p>
        </w:tc>
        <w:tc>
          <w:tcPr>
            <w:tcW w:w="8079" w:type="dxa"/>
          </w:tcPr>
          <w:p w:rsidR="00E52CE2" w:rsidRDefault="00E52CE2" w:rsidP="007A60A5">
            <w:pPr>
              <w:rPr>
                <w:i/>
                <w:sz w:val="20"/>
                <w:szCs w:val="20"/>
              </w:rPr>
            </w:pPr>
            <w:r>
              <w:rPr>
                <w:i/>
                <w:sz w:val="20"/>
                <w:szCs w:val="20"/>
              </w:rPr>
              <w:t>Pre-Production Samples</w:t>
            </w:r>
          </w:p>
        </w:tc>
      </w:tr>
      <w:tr w:rsidR="00E52CE2">
        <w:tc>
          <w:tcPr>
            <w:tcW w:w="1276" w:type="dxa"/>
          </w:tcPr>
          <w:p w:rsidR="00E52CE2" w:rsidRDefault="00E52CE2" w:rsidP="007A60A5">
            <w:pPr>
              <w:rPr>
                <w:i/>
                <w:sz w:val="20"/>
                <w:szCs w:val="20"/>
              </w:rPr>
            </w:pPr>
            <w:r>
              <w:rPr>
                <w:i/>
                <w:sz w:val="20"/>
                <w:szCs w:val="20"/>
              </w:rPr>
              <w:t>R&amp;D</w:t>
            </w:r>
          </w:p>
        </w:tc>
        <w:tc>
          <w:tcPr>
            <w:tcW w:w="8079" w:type="dxa"/>
          </w:tcPr>
          <w:p w:rsidR="00E52CE2" w:rsidRDefault="00E52CE2" w:rsidP="007A60A5">
            <w:pPr>
              <w:rPr>
                <w:i/>
                <w:sz w:val="20"/>
                <w:szCs w:val="20"/>
              </w:rPr>
            </w:pPr>
            <w:r>
              <w:rPr>
                <w:i/>
                <w:sz w:val="20"/>
                <w:szCs w:val="20"/>
              </w:rPr>
              <w:t>Research and Development</w:t>
            </w:r>
          </w:p>
        </w:tc>
      </w:tr>
      <w:tr w:rsidR="00E52CE2">
        <w:tc>
          <w:tcPr>
            <w:tcW w:w="1276" w:type="dxa"/>
          </w:tcPr>
          <w:p w:rsidR="00E52CE2" w:rsidRDefault="00E52CE2" w:rsidP="007A60A5">
            <w:pPr>
              <w:rPr>
                <w:i/>
                <w:sz w:val="20"/>
                <w:szCs w:val="20"/>
              </w:rPr>
            </w:pPr>
            <w:r>
              <w:rPr>
                <w:i/>
                <w:sz w:val="20"/>
                <w:szCs w:val="20"/>
              </w:rPr>
              <w:t>S/Steel</w:t>
            </w:r>
          </w:p>
        </w:tc>
        <w:tc>
          <w:tcPr>
            <w:tcW w:w="8079" w:type="dxa"/>
          </w:tcPr>
          <w:p w:rsidR="00E52CE2" w:rsidRDefault="00E52CE2" w:rsidP="007A60A5">
            <w:pPr>
              <w:rPr>
                <w:i/>
                <w:sz w:val="20"/>
                <w:szCs w:val="20"/>
              </w:rPr>
            </w:pPr>
            <w:r>
              <w:rPr>
                <w:i/>
                <w:sz w:val="20"/>
                <w:szCs w:val="20"/>
              </w:rPr>
              <w:t>Stainless Steel</w:t>
            </w:r>
          </w:p>
        </w:tc>
      </w:tr>
      <w:tr w:rsidR="00E52CE2">
        <w:tc>
          <w:tcPr>
            <w:tcW w:w="1276" w:type="dxa"/>
          </w:tcPr>
          <w:p w:rsidR="00E52CE2" w:rsidRPr="00B3032F" w:rsidRDefault="00E52CE2" w:rsidP="007A60A5">
            <w:pPr>
              <w:rPr>
                <w:i/>
                <w:sz w:val="20"/>
                <w:szCs w:val="20"/>
              </w:rPr>
            </w:pPr>
            <w:r>
              <w:rPr>
                <w:i/>
                <w:sz w:val="20"/>
                <w:szCs w:val="20"/>
              </w:rPr>
              <w:t>TIG</w:t>
            </w:r>
          </w:p>
        </w:tc>
        <w:tc>
          <w:tcPr>
            <w:tcW w:w="8079" w:type="dxa"/>
          </w:tcPr>
          <w:p w:rsidR="00E52CE2" w:rsidRPr="00B3032F" w:rsidRDefault="00E52CE2" w:rsidP="007A60A5">
            <w:pPr>
              <w:rPr>
                <w:i/>
                <w:sz w:val="20"/>
                <w:szCs w:val="20"/>
              </w:rPr>
            </w:pPr>
            <w:r>
              <w:rPr>
                <w:i/>
                <w:sz w:val="20"/>
                <w:szCs w:val="20"/>
              </w:rPr>
              <w:t>Tungsten Inert Gas (a type of welding process)</w:t>
            </w:r>
          </w:p>
        </w:tc>
      </w:tr>
      <w:tr w:rsidR="00E52CE2">
        <w:tc>
          <w:tcPr>
            <w:tcW w:w="1276" w:type="dxa"/>
          </w:tcPr>
          <w:p w:rsidR="00E52CE2" w:rsidRDefault="00E52CE2" w:rsidP="007A60A5">
            <w:pPr>
              <w:rPr>
                <w:i/>
                <w:sz w:val="20"/>
                <w:szCs w:val="20"/>
              </w:rPr>
            </w:pPr>
            <w:r>
              <w:rPr>
                <w:i/>
                <w:sz w:val="20"/>
                <w:szCs w:val="20"/>
              </w:rPr>
              <w:t>TSC</w:t>
            </w:r>
          </w:p>
        </w:tc>
        <w:tc>
          <w:tcPr>
            <w:tcW w:w="8079" w:type="dxa"/>
          </w:tcPr>
          <w:p w:rsidR="00E52CE2" w:rsidRDefault="00E52CE2" w:rsidP="007A60A5">
            <w:pPr>
              <w:rPr>
                <w:i/>
                <w:sz w:val="20"/>
                <w:szCs w:val="20"/>
              </w:rPr>
            </w:pPr>
            <w:r>
              <w:rPr>
                <w:i/>
                <w:sz w:val="20"/>
                <w:szCs w:val="20"/>
              </w:rPr>
              <w:t>Thermal Spray Coating</w:t>
            </w:r>
          </w:p>
        </w:tc>
      </w:tr>
      <w:tr w:rsidR="00E52CE2">
        <w:tc>
          <w:tcPr>
            <w:tcW w:w="1276" w:type="dxa"/>
          </w:tcPr>
          <w:p w:rsidR="00E52CE2" w:rsidRDefault="00E52CE2" w:rsidP="007A60A5">
            <w:pPr>
              <w:rPr>
                <w:i/>
                <w:sz w:val="20"/>
                <w:szCs w:val="20"/>
              </w:rPr>
            </w:pPr>
            <w:r>
              <w:rPr>
                <w:i/>
                <w:sz w:val="20"/>
                <w:szCs w:val="20"/>
              </w:rPr>
              <w:t>WPBB</w:t>
            </w:r>
          </w:p>
        </w:tc>
        <w:tc>
          <w:tcPr>
            <w:tcW w:w="8079" w:type="dxa"/>
          </w:tcPr>
          <w:p w:rsidR="00E52CE2" w:rsidRDefault="00E52CE2" w:rsidP="007A60A5">
            <w:pPr>
              <w:rPr>
                <w:i/>
                <w:sz w:val="20"/>
                <w:szCs w:val="20"/>
              </w:rPr>
            </w:pPr>
            <w:r>
              <w:rPr>
                <w:i/>
                <w:sz w:val="20"/>
                <w:szCs w:val="20"/>
              </w:rPr>
              <w:t>Work Package Breeder Blanket</w:t>
            </w:r>
          </w:p>
        </w:tc>
      </w:tr>
      <w:tr w:rsidR="00E52CE2">
        <w:tc>
          <w:tcPr>
            <w:tcW w:w="1276" w:type="dxa"/>
          </w:tcPr>
          <w:p w:rsidR="00E52CE2" w:rsidRDefault="00E52CE2" w:rsidP="007A60A5">
            <w:pPr>
              <w:rPr>
                <w:i/>
                <w:sz w:val="20"/>
                <w:szCs w:val="20"/>
              </w:rPr>
            </w:pPr>
            <w:r>
              <w:rPr>
                <w:i/>
                <w:sz w:val="20"/>
                <w:szCs w:val="20"/>
              </w:rPr>
              <w:t>WPS</w:t>
            </w:r>
          </w:p>
        </w:tc>
        <w:tc>
          <w:tcPr>
            <w:tcW w:w="8079" w:type="dxa"/>
          </w:tcPr>
          <w:p w:rsidR="00E52CE2" w:rsidRDefault="00E52CE2" w:rsidP="007A60A5">
            <w:pPr>
              <w:rPr>
                <w:i/>
                <w:sz w:val="20"/>
                <w:szCs w:val="20"/>
              </w:rPr>
            </w:pPr>
            <w:r>
              <w:rPr>
                <w:i/>
                <w:sz w:val="20"/>
                <w:szCs w:val="20"/>
              </w:rPr>
              <w:t>Welding Procedure Specification</w:t>
            </w:r>
          </w:p>
        </w:tc>
      </w:tr>
    </w:tbl>
    <w:p w:rsidR="00382EFE" w:rsidRDefault="00382EFE" w:rsidP="00347413"/>
    <w:p w:rsidR="00D31E96" w:rsidRDefault="00E52CE2" w:rsidP="0097089E">
      <w:pPr>
        <w:pStyle w:val="Heading1"/>
      </w:pPr>
      <w:bookmarkStart w:id="10" w:name="_Toc434931479"/>
      <w:r>
        <w:t>Loading and Stress Classifications</w:t>
      </w:r>
      <w:bookmarkEnd w:id="10"/>
    </w:p>
    <w:p w:rsidR="00894BB6" w:rsidRDefault="004A74F0" w:rsidP="00894BB6">
      <w:pPr>
        <w:pStyle w:val="Heading2"/>
      </w:pPr>
      <w:bookmarkStart w:id="11" w:name="_Toc434931480"/>
      <w:r>
        <w:t>Load Classifications</w:t>
      </w:r>
      <w:bookmarkEnd w:id="11"/>
    </w:p>
    <w:p w:rsidR="00086B80" w:rsidRPr="00086B80" w:rsidRDefault="004A74F0" w:rsidP="00086B80">
      <w:pPr>
        <w:jc w:val="both"/>
      </w:pPr>
      <w:r>
        <w:t>The loading seen on a Fusion component is complex and generally consist</w:t>
      </w:r>
      <w:r w:rsidR="00086B80">
        <w:t>s</w:t>
      </w:r>
      <w:r>
        <w:t xml:space="preserve"> of multiple loads being applied at the same time (load combinations). The application of a single load is rarely seen, however for the purpose of a structural integrity assessment the classification of singular loads into Primary and Secondary</w:t>
      </w:r>
      <w:r w:rsidR="00086B80">
        <w:t xml:space="preserve"> Loads is needed.</w:t>
      </w:r>
    </w:p>
    <w:p w:rsidR="004A74F0" w:rsidRPr="004A74F0" w:rsidRDefault="006F0A77" w:rsidP="006F0A77">
      <w:pPr>
        <w:pStyle w:val="Heading3"/>
      </w:pPr>
      <w:bookmarkStart w:id="12" w:name="_Toc434931481"/>
      <w:r>
        <w:t>Primary Loading</w:t>
      </w:r>
      <w:bookmarkEnd w:id="12"/>
      <w:r w:rsidR="004A74F0">
        <w:t xml:space="preserve">  </w:t>
      </w:r>
    </w:p>
    <w:p w:rsidR="005913BE" w:rsidRDefault="006F0A77" w:rsidP="00086B80">
      <w:pPr>
        <w:jc w:val="both"/>
      </w:pPr>
      <w:r>
        <w:t xml:space="preserve">Primary loading </w:t>
      </w:r>
      <w:r w:rsidR="001148A4">
        <w:t xml:space="preserve">is </w:t>
      </w:r>
      <w:r w:rsidR="001F4C22">
        <w:t xml:space="preserve">an imposed loading that is necessary to satisfy the laws of equilibrium of external and internal forces and moments. </w:t>
      </w:r>
      <w:r w:rsidR="000A3BAC">
        <w:t>The basic characteristic of a primary load is that in the case of high (</w:t>
      </w:r>
      <w:proofErr w:type="spellStart"/>
      <w:r w:rsidR="000A3BAC">
        <w:t>non admissible</w:t>
      </w:r>
      <w:proofErr w:type="spellEnd"/>
      <w:r w:rsidR="000A3BAC">
        <w:t>) increment of external loads, it is not self-limiting. As plasticity develops, a stage is reached where no further beneficial redistribution of stress can take place.</w:t>
      </w:r>
    </w:p>
    <w:p w:rsidR="00730BBE" w:rsidRDefault="00730BBE" w:rsidP="00894BB6">
      <w:r>
        <w:t>The following are examples of Primary loads seen in a Fusion reactor:</w:t>
      </w:r>
    </w:p>
    <w:p w:rsidR="00730BBE" w:rsidRDefault="00730BBE" w:rsidP="00730BBE">
      <w:pPr>
        <w:pStyle w:val="ListParagraph"/>
        <w:numPr>
          <w:ilvl w:val="0"/>
          <w:numId w:val="22"/>
        </w:numPr>
      </w:pPr>
      <w:r>
        <w:t>Gravity</w:t>
      </w:r>
    </w:p>
    <w:p w:rsidR="00730BBE" w:rsidRDefault="00730BBE" w:rsidP="00730BBE">
      <w:pPr>
        <w:pStyle w:val="ListParagraph"/>
        <w:numPr>
          <w:ilvl w:val="0"/>
          <w:numId w:val="22"/>
        </w:numPr>
      </w:pPr>
      <w:r>
        <w:t>Coolant pressure</w:t>
      </w:r>
    </w:p>
    <w:p w:rsidR="00730BBE" w:rsidRDefault="00730BBE" w:rsidP="00730BBE">
      <w:pPr>
        <w:pStyle w:val="ListParagraph"/>
        <w:numPr>
          <w:ilvl w:val="0"/>
          <w:numId w:val="22"/>
        </w:numPr>
      </w:pPr>
      <w:r>
        <w:t>Vacuum</w:t>
      </w:r>
    </w:p>
    <w:p w:rsidR="00730BBE" w:rsidRDefault="00730BBE" w:rsidP="00730BBE">
      <w:pPr>
        <w:pStyle w:val="ListParagraph"/>
        <w:numPr>
          <w:ilvl w:val="0"/>
          <w:numId w:val="22"/>
        </w:numPr>
      </w:pPr>
      <w:r>
        <w:t>Seismic</w:t>
      </w:r>
    </w:p>
    <w:p w:rsidR="00730BBE" w:rsidRDefault="00730BBE" w:rsidP="00730BBE">
      <w:pPr>
        <w:pStyle w:val="ListParagraph"/>
        <w:numPr>
          <w:ilvl w:val="0"/>
          <w:numId w:val="22"/>
        </w:numPr>
      </w:pPr>
      <w:r>
        <w:t>Electro-magnetic</w:t>
      </w:r>
    </w:p>
    <w:p w:rsidR="006F0A77" w:rsidRDefault="006F0A77" w:rsidP="006F0A77">
      <w:pPr>
        <w:pStyle w:val="Heading3"/>
      </w:pPr>
      <w:bookmarkStart w:id="13" w:name="_Toc434931482"/>
      <w:r>
        <w:t>Secondary Loading</w:t>
      </w:r>
      <w:bookmarkEnd w:id="13"/>
    </w:p>
    <w:p w:rsidR="006F0A77" w:rsidRDefault="00C75F01" w:rsidP="00086B80">
      <w:pPr>
        <w:jc w:val="both"/>
      </w:pPr>
      <w:r>
        <w:t xml:space="preserve">Secondary loading </w:t>
      </w:r>
      <w:r w:rsidR="00455C7F">
        <w:t>is a self-balancing loading that results in an unrestrainable deformation in a structure. The basic characteristic of secondary loading is that it is self-limiting, i.e. local flow deformation leads to a limitation of the associated stress.</w:t>
      </w:r>
    </w:p>
    <w:p w:rsidR="00455C7F" w:rsidRDefault="00455C7F" w:rsidP="006F0A77">
      <w:r>
        <w:t>The following are examples of Secondary loads seen in a Fusion reactor:</w:t>
      </w:r>
    </w:p>
    <w:p w:rsidR="00455C7F" w:rsidRDefault="00455C7F" w:rsidP="00455C7F">
      <w:pPr>
        <w:pStyle w:val="ListParagraph"/>
        <w:numPr>
          <w:ilvl w:val="0"/>
          <w:numId w:val="23"/>
        </w:numPr>
      </w:pPr>
      <w:r>
        <w:t>Heat Flux</w:t>
      </w:r>
    </w:p>
    <w:p w:rsidR="00455C7F" w:rsidRDefault="00455C7F" w:rsidP="00455C7F">
      <w:pPr>
        <w:pStyle w:val="ListParagraph"/>
        <w:numPr>
          <w:ilvl w:val="0"/>
          <w:numId w:val="23"/>
        </w:numPr>
      </w:pPr>
      <w:r>
        <w:t>Coolant Heat Transfer</w:t>
      </w:r>
    </w:p>
    <w:p w:rsidR="00455C7F" w:rsidRDefault="00455C7F" w:rsidP="00455C7F">
      <w:pPr>
        <w:pStyle w:val="ListParagraph"/>
        <w:numPr>
          <w:ilvl w:val="0"/>
          <w:numId w:val="23"/>
        </w:numPr>
      </w:pPr>
      <w:r>
        <w:t>Swelling</w:t>
      </w:r>
    </w:p>
    <w:p w:rsidR="00455C7F" w:rsidRDefault="00455C7F" w:rsidP="00455C7F">
      <w:pPr>
        <w:pStyle w:val="ListParagraph"/>
        <w:numPr>
          <w:ilvl w:val="0"/>
          <w:numId w:val="23"/>
        </w:numPr>
      </w:pPr>
      <w:r>
        <w:t>Baking</w:t>
      </w:r>
    </w:p>
    <w:p w:rsidR="005467F7" w:rsidRDefault="005467F7" w:rsidP="005467F7">
      <w:pPr>
        <w:pStyle w:val="Heading2"/>
      </w:pPr>
      <w:bookmarkStart w:id="14" w:name="_Toc434931483"/>
      <w:r>
        <w:t>Load Types (For</w:t>
      </w:r>
      <w:r w:rsidR="00B072D0">
        <w:t xml:space="preserve"> future “Partial F</w:t>
      </w:r>
      <w:r>
        <w:t>actors</w:t>
      </w:r>
      <w:r w:rsidR="00B072D0">
        <w:t>”</w:t>
      </w:r>
      <w:r>
        <w:t xml:space="preserve"> </w:t>
      </w:r>
      <w:r w:rsidR="00062938">
        <w:t>design assessment</w:t>
      </w:r>
      <w:r>
        <w:t>)</w:t>
      </w:r>
      <w:bookmarkEnd w:id="14"/>
    </w:p>
    <w:p w:rsidR="005467F7" w:rsidRPr="005467F7" w:rsidRDefault="005467F7" w:rsidP="00086B80">
      <w:pPr>
        <w:jc w:val="both"/>
      </w:pPr>
      <w:r>
        <w:t>Due to differing levels of statistical reliability of loading data, it will eventually be necessary to</w:t>
      </w:r>
      <w:r w:rsidR="000552F3">
        <w:t xml:space="preserve"> provide a further level of load definitions (beyond primary and secondary</w:t>
      </w:r>
      <w:r w:rsidR="000622AE">
        <w:t xml:space="preserve"> loading</w:t>
      </w:r>
      <w:r w:rsidR="000552F3">
        <w:t>).</w:t>
      </w:r>
      <w:r w:rsidR="000622AE">
        <w:t xml:space="preserve"> This additional distinguish shall provide an opportunity to </w:t>
      </w:r>
      <w:r w:rsidR="00062938">
        <w:t>apply lower factors of safety to loadings of high certainty. For example, gravity would only require a small FOS (if any) as it has a high level of certainty, however in contrast Seismic loading would require a larger FOS due to its low level of certainty. This shall be detailed further if the DDC adopts the Partial Factor Design assessment philosophy.</w:t>
      </w:r>
      <w:r w:rsidR="000552F3">
        <w:t xml:space="preserve"> </w:t>
      </w:r>
    </w:p>
    <w:p w:rsidR="00E251AE" w:rsidRDefault="00E251AE" w:rsidP="00E251AE">
      <w:pPr>
        <w:pStyle w:val="Heading2"/>
      </w:pPr>
      <w:bookmarkStart w:id="15" w:name="_Toc434931484"/>
      <w:r>
        <w:t>Stress Classifications</w:t>
      </w:r>
      <w:bookmarkEnd w:id="15"/>
    </w:p>
    <w:p w:rsidR="00427C0C" w:rsidRDefault="003A514F" w:rsidP="00086B80">
      <w:pPr>
        <w:jc w:val="both"/>
      </w:pPr>
      <w:r>
        <w:t>The stresses induced in a structure are a result of the load combinations applied. Definitions are provided below.</w:t>
      </w:r>
    </w:p>
    <w:p w:rsidR="00E251AE" w:rsidRDefault="00E251AE" w:rsidP="00E251AE">
      <w:pPr>
        <w:pStyle w:val="Heading3"/>
      </w:pPr>
      <w:bookmarkStart w:id="16" w:name="_Toc434931485"/>
      <w:r>
        <w:t>Primary Stress</w:t>
      </w:r>
      <w:bookmarkEnd w:id="16"/>
    </w:p>
    <w:p w:rsidR="00E251AE" w:rsidRPr="00E251AE" w:rsidRDefault="00C327AF" w:rsidP="00086B80">
      <w:pPr>
        <w:jc w:val="both"/>
      </w:pPr>
      <w:r>
        <w:t xml:space="preserve">Primary stress is the stress that in induced in the structure as a result of the applied primary loads. </w:t>
      </w:r>
    </w:p>
    <w:p w:rsidR="00E251AE" w:rsidRDefault="00E251AE" w:rsidP="00E251AE">
      <w:pPr>
        <w:pStyle w:val="Heading3"/>
      </w:pPr>
      <w:bookmarkStart w:id="17" w:name="_Toc434931486"/>
      <w:r>
        <w:t>Secondary Stress</w:t>
      </w:r>
      <w:bookmarkEnd w:id="17"/>
    </w:p>
    <w:p w:rsidR="00E251AE" w:rsidRDefault="00E251AE" w:rsidP="00E251AE"/>
    <w:p w:rsidR="00E251AE" w:rsidRDefault="00E251AE" w:rsidP="00E251AE">
      <w:pPr>
        <w:pStyle w:val="Heading3"/>
      </w:pPr>
      <w:bookmarkStart w:id="18" w:name="_Toc434931487"/>
      <w:r>
        <w:t>Residual Stress</w:t>
      </w:r>
      <w:bookmarkEnd w:id="18"/>
    </w:p>
    <w:p w:rsidR="00B30C02" w:rsidRDefault="00B30C02">
      <w:pPr>
        <w:rPr>
          <w:rFonts w:asciiTheme="majorHAnsi" w:eastAsiaTheme="majorEastAsia" w:hAnsiTheme="majorHAnsi" w:cstheme="majorBidi"/>
          <w:b/>
          <w:bCs/>
          <w:color w:val="365F91" w:themeColor="accent1" w:themeShade="BF"/>
          <w:sz w:val="28"/>
          <w:szCs w:val="28"/>
        </w:rPr>
      </w:pPr>
      <w:r>
        <w:br w:type="page"/>
      </w:r>
    </w:p>
    <w:p w:rsidR="004125B2" w:rsidRDefault="004125B2" w:rsidP="004125B2">
      <w:pPr>
        <w:pStyle w:val="Heading1"/>
      </w:pPr>
      <w:bookmarkStart w:id="19" w:name="_Toc434931488"/>
      <w:r>
        <w:t>Operating Conditions</w:t>
      </w:r>
      <w:bookmarkEnd w:id="19"/>
    </w:p>
    <w:p w:rsidR="004125B2" w:rsidRDefault="004C62EC" w:rsidP="00647DF4">
      <w:pPr>
        <w:jc w:val="both"/>
      </w:pPr>
      <w:r>
        <w:t>During operation, DEMO components shall be subjected to various operating conditions that ar</w:t>
      </w:r>
      <w:r w:rsidR="00EE6411">
        <w:t>e made up of load combinations. These operating conditions shall be classified into categories based on both the probability of occurrence and consequences of failure.</w:t>
      </w:r>
    </w:p>
    <w:p w:rsidR="00086B80" w:rsidRDefault="00422251" w:rsidP="00647DF4">
      <w:pPr>
        <w:jc w:val="both"/>
      </w:pPr>
      <w:r>
        <w:t xml:space="preserve">The </w:t>
      </w:r>
      <w:r w:rsidR="00231823">
        <w:t>Operating Condition categories have</w:t>
      </w:r>
      <w:r>
        <w:t xml:space="preserve"> a direct link to the safety factors applied</w:t>
      </w:r>
      <w:r w:rsidR="00231823">
        <w:t xml:space="preserve"> in</w:t>
      </w:r>
      <w:r>
        <w:t xml:space="preserve"> the structural design assessment. These safety factors have a critical role to play, and if inappropriate can result in either excessive or under conservatism, neither of which are desirable when </w:t>
      </w:r>
      <w:r w:rsidR="0095476F">
        <w:t>assessing the validity of DEMO designs. There</w:t>
      </w:r>
      <w:r w:rsidR="006D1FAC">
        <w:t>fore the process of determining</w:t>
      </w:r>
      <w:r w:rsidR="004A70CB">
        <w:t xml:space="preserve"> O</w:t>
      </w:r>
      <w:r w:rsidR="0095476F">
        <w:t>perating Condition</w:t>
      </w:r>
      <w:r w:rsidR="006D1FAC">
        <w:t xml:space="preserve"> C</w:t>
      </w:r>
      <w:r w:rsidR="00231823">
        <w:t>ategories</w:t>
      </w:r>
      <w:r w:rsidR="0095476F">
        <w:t xml:space="preserve"> is under review. </w:t>
      </w:r>
    </w:p>
    <w:p w:rsidR="00422251" w:rsidRPr="00086B80" w:rsidRDefault="00086B80" w:rsidP="00647DF4">
      <w:pPr>
        <w:jc w:val="both"/>
        <w:rPr>
          <w:i/>
          <w:color w:val="FF0000"/>
        </w:rPr>
      </w:pPr>
      <w:r w:rsidRPr="00086B80">
        <w:rPr>
          <w:i/>
          <w:color w:val="FF0000"/>
        </w:rPr>
        <w:t xml:space="preserve">Note: </w:t>
      </w:r>
      <w:r>
        <w:rPr>
          <w:i/>
          <w:color w:val="FF0000"/>
        </w:rPr>
        <w:t>Note, it has been recommended that a full review of component classifications and their relation to the DDC design classifications should be carried out. It has been noted that DEMO SIC classifications have been proposed, it is likely that the PFC’s could contain multiple SIC classifications, how this shall be handled from a design criteria prospective needs to be clearly defined. In addition, other classifications need to be taken into consideration (</w:t>
      </w:r>
      <w:proofErr w:type="spellStart"/>
      <w:r>
        <w:rPr>
          <w:i/>
          <w:color w:val="FF0000"/>
        </w:rPr>
        <w:t>ie</w:t>
      </w:r>
      <w:proofErr w:type="spellEnd"/>
      <w:r>
        <w:rPr>
          <w:i/>
          <w:color w:val="FF0000"/>
        </w:rPr>
        <w:t xml:space="preserve"> Remote Handling, Vacuum, </w:t>
      </w:r>
      <w:proofErr w:type="gramStart"/>
      <w:r w:rsidR="00763528">
        <w:rPr>
          <w:i/>
          <w:color w:val="FF0000"/>
        </w:rPr>
        <w:t>Quality</w:t>
      </w:r>
      <w:proofErr w:type="gramEnd"/>
      <w:r w:rsidR="00763528">
        <w:rPr>
          <w:i/>
          <w:color w:val="FF0000"/>
        </w:rPr>
        <w:t>) together with the required level of availability (investment protection).</w:t>
      </w:r>
      <w:r>
        <w:rPr>
          <w:i/>
          <w:color w:val="FF0000"/>
        </w:rPr>
        <w:t xml:space="preserve"> </w:t>
      </w:r>
    </w:p>
    <w:p w:rsidR="00B30C02" w:rsidRPr="00763528" w:rsidRDefault="003E7ADE" w:rsidP="00647DF4">
      <w:pPr>
        <w:jc w:val="both"/>
        <w:rPr>
          <w:i/>
          <w:color w:val="FF0000"/>
        </w:rPr>
      </w:pPr>
      <w:r w:rsidRPr="00763528">
        <w:rPr>
          <w:i/>
          <w:color w:val="FF0000"/>
        </w:rPr>
        <w:t xml:space="preserve">In the absence of </w:t>
      </w:r>
      <w:r w:rsidR="006C6F71" w:rsidRPr="00763528">
        <w:rPr>
          <w:i/>
          <w:color w:val="FF0000"/>
        </w:rPr>
        <w:t xml:space="preserve">further guidance it is recommended to follow the </w:t>
      </w:r>
      <w:r w:rsidR="008523FB" w:rsidRPr="00763528">
        <w:rPr>
          <w:i/>
          <w:color w:val="FF0000"/>
        </w:rPr>
        <w:t>recommended design Code (RCC-</w:t>
      </w:r>
      <w:proofErr w:type="spellStart"/>
      <w:r w:rsidR="008523FB" w:rsidRPr="00763528">
        <w:rPr>
          <w:i/>
          <w:color w:val="FF0000"/>
        </w:rPr>
        <w:t>MRx</w:t>
      </w:r>
      <w:proofErr w:type="spellEnd"/>
      <w:r w:rsidR="00763528">
        <w:rPr>
          <w:i/>
          <w:color w:val="FF0000"/>
        </w:rPr>
        <w:t xml:space="preserve"> or SDC-IC</w:t>
      </w:r>
      <w:r w:rsidR="008523FB" w:rsidRPr="00763528">
        <w:rPr>
          <w:i/>
          <w:color w:val="FF0000"/>
        </w:rPr>
        <w:t>).</w:t>
      </w:r>
    </w:p>
    <w:p w:rsidR="003E7ADE" w:rsidRPr="004125B2" w:rsidRDefault="00A83BBA" w:rsidP="004125B2">
      <w:r>
        <w:t xml:space="preserve"> </w:t>
      </w:r>
      <w:r w:rsidR="00B30C02">
        <w:rPr>
          <w:noProof/>
          <w:lang w:eastAsia="ja-JP"/>
        </w:rPr>
        <w:drawing>
          <wp:inline distT="0" distB="0" distL="0" distR="0" wp14:anchorId="024FDAD8" wp14:editId="4C8B3DE0">
            <wp:extent cx="5833659" cy="22057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50" cy="2207159"/>
                    </a:xfrm>
                    <a:prstGeom prst="rect">
                      <a:avLst/>
                    </a:prstGeom>
                    <a:noFill/>
                  </pic:spPr>
                </pic:pic>
              </a:graphicData>
            </a:graphic>
          </wp:inline>
        </w:drawing>
      </w:r>
    </w:p>
    <w:p w:rsidR="00C94F76" w:rsidRDefault="00C94F76" w:rsidP="00B30C02">
      <w:pPr>
        <w:pStyle w:val="Heading2"/>
      </w:pPr>
      <w:r>
        <w:br w:type="page"/>
      </w:r>
    </w:p>
    <w:p w:rsidR="00B30C02" w:rsidRDefault="000A241D" w:rsidP="00DA14C3">
      <w:pPr>
        <w:pStyle w:val="Heading1"/>
      </w:pPr>
      <w:bookmarkStart w:id="20" w:name="_Toc434931489"/>
      <w:r>
        <w:t>Damage</w:t>
      </w:r>
      <w:r w:rsidR="00B30C02">
        <w:t xml:space="preserve"> Mechanisms</w:t>
      </w:r>
      <w:bookmarkEnd w:id="20"/>
    </w:p>
    <w:p w:rsidR="007408D5" w:rsidRDefault="00B30C02" w:rsidP="004D5A76">
      <w:pPr>
        <w:jc w:val="both"/>
      </w:pPr>
      <w:r>
        <w:t>The ke</w:t>
      </w:r>
      <w:r w:rsidR="006F758F">
        <w:t xml:space="preserve">y </w:t>
      </w:r>
      <w:r w:rsidR="000A241D">
        <w:t>damage</w:t>
      </w:r>
      <w:r>
        <w:t xml:space="preserve"> mecha</w:t>
      </w:r>
      <w:r w:rsidR="000A241D">
        <w:t>nisms relevant to PMC’s</w:t>
      </w:r>
      <w:r w:rsidR="005A49DA">
        <w:t xml:space="preserve"> are defined in this section.</w:t>
      </w:r>
      <w:r w:rsidR="00F11829">
        <w:t xml:space="preserve"> Only damage mechanisms are listed here, however all of these damage mechanisms have the potential to cause failure and hence if left unresolved can also become failure mechanisms.</w:t>
      </w:r>
      <w:r w:rsidR="005A49DA">
        <w:t xml:space="preserve"> </w:t>
      </w:r>
    </w:p>
    <w:p w:rsidR="00B30C02" w:rsidRDefault="00F11829" w:rsidP="004D5A76">
      <w:pPr>
        <w:jc w:val="both"/>
      </w:pPr>
      <w:r>
        <w:t xml:space="preserve">Most of the damage mechanisms </w:t>
      </w:r>
      <w:r w:rsidR="007408D5">
        <w:t xml:space="preserve">listed </w:t>
      </w:r>
      <w:r>
        <w:t>would evolve quite quickly into a failure mechanism and hence it is very difficult to build into the design a degree of damage tolerance.</w:t>
      </w:r>
      <w:r w:rsidR="007408D5">
        <w:t xml:space="preserve"> However, some of the more complex damage mechanisms (Fatigue, Creep &amp; Swelling) have the potential of having an appreciable period before causing a </w:t>
      </w:r>
      <w:proofErr w:type="gramStart"/>
      <w:r w:rsidR="007408D5">
        <w:t>failure,</w:t>
      </w:r>
      <w:proofErr w:type="gramEnd"/>
      <w:r w:rsidR="007408D5">
        <w:t xml:space="preserve"> hence</w:t>
      </w:r>
      <w:r w:rsidR="003110E8">
        <w:t xml:space="preserve"> this damage could be tolerated for a period of time.</w:t>
      </w:r>
      <w:r>
        <w:t xml:space="preserve"> </w:t>
      </w:r>
      <w:r w:rsidR="005A49DA">
        <w:t xml:space="preserve">The design assessment found in </w:t>
      </w:r>
      <w:r w:rsidR="00965502">
        <w:t xml:space="preserve">Section </w:t>
      </w:r>
      <w:r w:rsidR="00965502">
        <w:rPr>
          <w:highlight w:val="yellow"/>
        </w:rPr>
        <w:fldChar w:fldCharType="begin"/>
      </w:r>
      <w:r w:rsidR="00965502">
        <w:instrText xml:space="preserve"> REF _Ref434932277 \n \h </w:instrText>
      </w:r>
      <w:r w:rsidR="00965502">
        <w:rPr>
          <w:highlight w:val="yellow"/>
        </w:rPr>
      </w:r>
      <w:r w:rsidR="00965502">
        <w:rPr>
          <w:highlight w:val="yellow"/>
        </w:rPr>
        <w:fldChar w:fldCharType="separate"/>
      </w:r>
      <w:r w:rsidR="00965502">
        <w:t>6</w:t>
      </w:r>
      <w:r w:rsidR="00965502">
        <w:rPr>
          <w:highlight w:val="yellow"/>
        </w:rPr>
        <w:fldChar w:fldCharType="end"/>
      </w:r>
      <w:r w:rsidR="005A49DA">
        <w:t xml:space="preserve"> shall assess the ability of d</w:t>
      </w:r>
      <w:r w:rsidR="006F758F">
        <w:t xml:space="preserve">esigns to withstand these </w:t>
      </w:r>
      <w:r>
        <w:t>damage</w:t>
      </w:r>
      <w:r w:rsidR="006F758F">
        <w:t xml:space="preserve"> mechanisms during the planned component life</w:t>
      </w:r>
      <w:r w:rsidR="005A49DA">
        <w:t>.</w:t>
      </w:r>
    </w:p>
    <w:p w:rsidR="004D5A76" w:rsidRPr="004D5A76" w:rsidRDefault="004D5A76" w:rsidP="004D5A76">
      <w:pPr>
        <w:jc w:val="both"/>
        <w:rPr>
          <w:i/>
          <w:color w:val="FF0000"/>
        </w:rPr>
      </w:pPr>
      <w:r w:rsidRPr="004D5A76">
        <w:rPr>
          <w:i/>
          <w:color w:val="FF0000"/>
        </w:rPr>
        <w:t xml:space="preserve">Note: </w:t>
      </w:r>
      <w:r>
        <w:rPr>
          <w:i/>
          <w:color w:val="FF0000"/>
        </w:rPr>
        <w:t>This section intends to provide a clear unambiguous description of the applicable damage mechanisms. It is also intended that physical examples are provided preferably from the Fusion industry. This shall provide the DEMO designer with a greater understanding of the type of damage mechanisms we are intending to design against.</w:t>
      </w:r>
    </w:p>
    <w:p w:rsidR="00641099" w:rsidRDefault="00641099" w:rsidP="00641099">
      <w:pPr>
        <w:pStyle w:val="Heading2"/>
      </w:pPr>
      <w:bookmarkStart w:id="21" w:name="_Toc434931490"/>
      <w:r>
        <w:t>Excessive deformation</w:t>
      </w:r>
      <w:bookmarkEnd w:id="21"/>
    </w:p>
    <w:p w:rsidR="00641099" w:rsidRDefault="00641099" w:rsidP="00641099">
      <w:pPr>
        <w:pStyle w:val="Heading3"/>
      </w:pPr>
      <w:bookmarkStart w:id="22" w:name="_Toc434931491"/>
      <w:r>
        <w:t>Description of Damage</w:t>
      </w:r>
      <w:bookmarkEnd w:id="22"/>
    </w:p>
    <w:p w:rsidR="00641099" w:rsidRDefault="00C7521C" w:rsidP="004D5A76">
      <w:pPr>
        <w:jc w:val="both"/>
      </w:pPr>
      <w:r>
        <w:t>Deformations, either elastic or inelastic</w:t>
      </w:r>
      <w:proofErr w:type="gramStart"/>
      <w:r>
        <w:t>, resulting</w:t>
      </w:r>
      <w:proofErr w:type="gramEnd"/>
      <w:r>
        <w:t xml:space="preserve"> from the application of loads, temperatures and environmental conditions which prevent any portion of the structure from performing its intended function.</w:t>
      </w:r>
    </w:p>
    <w:p w:rsidR="00641099" w:rsidRDefault="00641099" w:rsidP="00641099">
      <w:pPr>
        <w:pStyle w:val="Heading3"/>
      </w:pPr>
      <w:bookmarkStart w:id="23" w:name="_Toc434931492"/>
      <w:r>
        <w:t>Affected Materials</w:t>
      </w:r>
      <w:bookmarkEnd w:id="23"/>
    </w:p>
    <w:p w:rsidR="00641099" w:rsidRDefault="00641099" w:rsidP="00641099"/>
    <w:p w:rsidR="00641099" w:rsidRDefault="00641099" w:rsidP="00641099">
      <w:pPr>
        <w:pStyle w:val="Heading3"/>
      </w:pPr>
      <w:bookmarkStart w:id="24" w:name="_Toc434931493"/>
      <w:r>
        <w:t>Critical Factors</w:t>
      </w:r>
      <w:bookmarkEnd w:id="24"/>
    </w:p>
    <w:p w:rsidR="00641099" w:rsidRDefault="00641099" w:rsidP="00641099"/>
    <w:p w:rsidR="00641099" w:rsidRDefault="00641099" w:rsidP="00641099">
      <w:pPr>
        <w:pStyle w:val="Heading3"/>
      </w:pPr>
      <w:bookmarkStart w:id="25" w:name="_Toc434931494"/>
      <w:r>
        <w:t>Appearance or Morphology of Damage</w:t>
      </w:r>
      <w:bookmarkEnd w:id="25"/>
    </w:p>
    <w:p w:rsidR="00641099" w:rsidRPr="00641099" w:rsidRDefault="00641099" w:rsidP="00641099"/>
    <w:p w:rsidR="005A49DA" w:rsidRDefault="005A49DA" w:rsidP="005A49DA">
      <w:pPr>
        <w:pStyle w:val="Heading2"/>
      </w:pPr>
      <w:bookmarkStart w:id="26" w:name="_Toc434931495"/>
      <w:r>
        <w:t>Plastic Collapse</w:t>
      </w:r>
      <w:bookmarkEnd w:id="26"/>
    </w:p>
    <w:p w:rsidR="005A49DA" w:rsidRDefault="00FD03E2" w:rsidP="00FD03E2">
      <w:pPr>
        <w:pStyle w:val="Heading3"/>
      </w:pPr>
      <w:bookmarkStart w:id="27" w:name="_Toc434931496"/>
      <w:r>
        <w:t>Description of Damage</w:t>
      </w:r>
      <w:bookmarkEnd w:id="27"/>
    </w:p>
    <w:p w:rsidR="00FD03E2" w:rsidRDefault="00FD03E2" w:rsidP="00FD03E2"/>
    <w:p w:rsidR="00FD03E2" w:rsidRDefault="00FD03E2" w:rsidP="00FD03E2">
      <w:pPr>
        <w:pStyle w:val="Heading3"/>
      </w:pPr>
      <w:bookmarkStart w:id="28" w:name="_Toc434931497"/>
      <w:r>
        <w:t>Affected Materials</w:t>
      </w:r>
      <w:bookmarkEnd w:id="28"/>
    </w:p>
    <w:p w:rsidR="00FD03E2" w:rsidRDefault="00FD03E2" w:rsidP="00FD03E2"/>
    <w:p w:rsidR="00FD03E2" w:rsidRDefault="00FD03E2" w:rsidP="00FD03E2">
      <w:pPr>
        <w:pStyle w:val="Heading3"/>
      </w:pPr>
      <w:bookmarkStart w:id="29" w:name="_Toc434931498"/>
      <w:r>
        <w:t>Critical Factors</w:t>
      </w:r>
      <w:bookmarkEnd w:id="29"/>
    </w:p>
    <w:p w:rsidR="00FD03E2" w:rsidRDefault="00FD03E2" w:rsidP="00FD03E2"/>
    <w:p w:rsidR="00FD03E2" w:rsidRDefault="00FD03E2" w:rsidP="00FD03E2">
      <w:pPr>
        <w:pStyle w:val="Heading3"/>
      </w:pPr>
      <w:bookmarkStart w:id="30" w:name="_Toc434931499"/>
      <w:r>
        <w:t>Appearance or Morphology of Damage</w:t>
      </w:r>
      <w:bookmarkEnd w:id="30"/>
    </w:p>
    <w:p w:rsidR="001962D1" w:rsidRDefault="001962D1" w:rsidP="001962D1"/>
    <w:p w:rsidR="001962D1" w:rsidRDefault="001962D1" w:rsidP="001962D1">
      <w:pPr>
        <w:pStyle w:val="Heading2"/>
      </w:pPr>
      <w:bookmarkStart w:id="31" w:name="_Toc434931500"/>
      <w:r>
        <w:t>Exhaustion of Ductility</w:t>
      </w:r>
      <w:bookmarkEnd w:id="31"/>
    </w:p>
    <w:p w:rsidR="00731822" w:rsidRDefault="00731822" w:rsidP="00731822">
      <w:pPr>
        <w:pStyle w:val="Heading3"/>
      </w:pPr>
      <w:bookmarkStart w:id="32" w:name="_Toc434931501"/>
      <w:r>
        <w:t>Description of Damage</w:t>
      </w:r>
      <w:bookmarkEnd w:id="32"/>
    </w:p>
    <w:p w:rsidR="00731822" w:rsidRDefault="00731822" w:rsidP="00731822"/>
    <w:p w:rsidR="00731822" w:rsidRDefault="00731822" w:rsidP="00731822">
      <w:pPr>
        <w:pStyle w:val="Heading3"/>
      </w:pPr>
      <w:bookmarkStart w:id="33" w:name="_Toc434931502"/>
      <w:r>
        <w:t>Affected Materials</w:t>
      </w:r>
      <w:bookmarkEnd w:id="33"/>
    </w:p>
    <w:p w:rsidR="00731822" w:rsidRDefault="00731822" w:rsidP="00731822"/>
    <w:p w:rsidR="00731822" w:rsidRDefault="00731822" w:rsidP="00731822">
      <w:pPr>
        <w:pStyle w:val="Heading3"/>
      </w:pPr>
      <w:bookmarkStart w:id="34" w:name="_Toc434931503"/>
      <w:r>
        <w:t>Critical Factors</w:t>
      </w:r>
      <w:bookmarkEnd w:id="34"/>
    </w:p>
    <w:p w:rsidR="00731822" w:rsidRDefault="00731822" w:rsidP="00731822"/>
    <w:p w:rsidR="00731822" w:rsidRPr="00731822" w:rsidRDefault="00731822" w:rsidP="00731822">
      <w:pPr>
        <w:pStyle w:val="Heading3"/>
      </w:pPr>
      <w:bookmarkStart w:id="35" w:name="_Toc434931504"/>
      <w:r>
        <w:t>Appearance or Morphology of Damage</w:t>
      </w:r>
      <w:bookmarkEnd w:id="35"/>
    </w:p>
    <w:p w:rsidR="00FD03E2" w:rsidRDefault="001962D1" w:rsidP="00FD03E2">
      <w:pPr>
        <w:pStyle w:val="Heading2"/>
      </w:pPr>
      <w:bookmarkStart w:id="36" w:name="_Toc434931505"/>
      <w:r>
        <w:t>Fast Fracture</w:t>
      </w:r>
      <w:bookmarkEnd w:id="36"/>
    </w:p>
    <w:p w:rsidR="00731822" w:rsidRDefault="00731822" w:rsidP="00731822">
      <w:pPr>
        <w:pStyle w:val="Heading3"/>
      </w:pPr>
      <w:bookmarkStart w:id="37" w:name="_Toc434931506"/>
      <w:r>
        <w:t>Description of Damage</w:t>
      </w:r>
      <w:bookmarkEnd w:id="37"/>
    </w:p>
    <w:p w:rsidR="00731822" w:rsidRDefault="00731822" w:rsidP="00731822"/>
    <w:p w:rsidR="00731822" w:rsidRDefault="00731822" w:rsidP="00731822">
      <w:pPr>
        <w:pStyle w:val="Heading3"/>
      </w:pPr>
      <w:bookmarkStart w:id="38" w:name="_Toc434931507"/>
      <w:r>
        <w:t>Affected Materials</w:t>
      </w:r>
      <w:bookmarkEnd w:id="38"/>
    </w:p>
    <w:p w:rsidR="00731822" w:rsidRDefault="00731822" w:rsidP="00731822"/>
    <w:p w:rsidR="00731822" w:rsidRDefault="00731822" w:rsidP="00731822">
      <w:pPr>
        <w:pStyle w:val="Heading3"/>
      </w:pPr>
      <w:bookmarkStart w:id="39" w:name="_Toc434931508"/>
      <w:r>
        <w:t>Critical Factors</w:t>
      </w:r>
      <w:bookmarkEnd w:id="39"/>
    </w:p>
    <w:p w:rsidR="00731822" w:rsidRDefault="00731822" w:rsidP="00731822"/>
    <w:p w:rsidR="00731822" w:rsidRDefault="00731822" w:rsidP="00731822">
      <w:pPr>
        <w:pStyle w:val="Heading3"/>
      </w:pPr>
      <w:bookmarkStart w:id="40" w:name="_Toc434931509"/>
      <w:r>
        <w:t>Appearance or Morphology of Damage</w:t>
      </w:r>
      <w:bookmarkEnd w:id="40"/>
    </w:p>
    <w:p w:rsidR="00731822" w:rsidRPr="00731822" w:rsidRDefault="00731822" w:rsidP="00731822"/>
    <w:p w:rsidR="00FD03E2" w:rsidRDefault="00641099" w:rsidP="00FD03E2">
      <w:pPr>
        <w:pStyle w:val="Heading2"/>
      </w:pPr>
      <w:bookmarkStart w:id="41" w:name="_Toc434931510"/>
      <w:r>
        <w:t>Brittle Fracture</w:t>
      </w:r>
      <w:bookmarkEnd w:id="41"/>
    </w:p>
    <w:p w:rsidR="00BC7B24" w:rsidRDefault="00BC7B24" w:rsidP="00BC7B24">
      <w:pPr>
        <w:pStyle w:val="Heading3"/>
      </w:pPr>
      <w:bookmarkStart w:id="42" w:name="_Toc434931511"/>
      <w:r>
        <w:t>Description of Damage</w:t>
      </w:r>
      <w:bookmarkEnd w:id="42"/>
    </w:p>
    <w:p w:rsidR="00BC7B24" w:rsidRDefault="00BC7B24" w:rsidP="00965502">
      <w:pPr>
        <w:jc w:val="both"/>
      </w:pPr>
      <w:r>
        <w:t>Brittle fracture is the sudden rapid fracture under stress (residual or applied) where the material exhibits little or no evidence of ductility or plastic deformation.</w:t>
      </w:r>
    </w:p>
    <w:p w:rsidR="00BC7B24" w:rsidRDefault="00BC7B24" w:rsidP="00BC7B24">
      <w:pPr>
        <w:pStyle w:val="Heading3"/>
      </w:pPr>
      <w:bookmarkStart w:id="43" w:name="_Toc434931512"/>
      <w:r>
        <w:t>Affected Materials</w:t>
      </w:r>
      <w:bookmarkEnd w:id="43"/>
    </w:p>
    <w:p w:rsidR="00EB5F8F" w:rsidRDefault="00BC7B24" w:rsidP="00EB5F8F">
      <w:pPr>
        <w:pStyle w:val="ListParagraph"/>
        <w:numPr>
          <w:ilvl w:val="0"/>
          <w:numId w:val="39"/>
        </w:numPr>
      </w:pPr>
      <w:r>
        <w:t>Tungsten</w:t>
      </w:r>
    </w:p>
    <w:p w:rsidR="00EB5F8F" w:rsidRDefault="00EB5F8F" w:rsidP="00EB5F8F">
      <w:pPr>
        <w:pStyle w:val="ListParagraph"/>
        <w:numPr>
          <w:ilvl w:val="0"/>
          <w:numId w:val="39"/>
        </w:numPr>
      </w:pPr>
      <w:r>
        <w:t>Eurofer</w:t>
      </w:r>
    </w:p>
    <w:p w:rsidR="00EB5F8F" w:rsidRDefault="00EB5F8F" w:rsidP="00BC7B24">
      <w:pPr>
        <w:pStyle w:val="ListParagraph"/>
        <w:numPr>
          <w:ilvl w:val="0"/>
          <w:numId w:val="39"/>
        </w:numPr>
      </w:pPr>
      <w:proofErr w:type="spellStart"/>
      <w:r>
        <w:t>CuCrZr</w:t>
      </w:r>
      <w:proofErr w:type="spellEnd"/>
    </w:p>
    <w:p w:rsidR="00BC7B24" w:rsidRDefault="00BC7B24" w:rsidP="00BC7B24">
      <w:pPr>
        <w:pStyle w:val="Heading3"/>
      </w:pPr>
      <w:bookmarkStart w:id="44" w:name="_Toc434931513"/>
      <w:r>
        <w:t>Critical Factors</w:t>
      </w:r>
      <w:bookmarkEnd w:id="44"/>
    </w:p>
    <w:p w:rsidR="00BC7B24" w:rsidRDefault="00BC7B24" w:rsidP="00965502">
      <w:pPr>
        <w:pStyle w:val="ListParagraph"/>
        <w:numPr>
          <w:ilvl w:val="0"/>
          <w:numId w:val="26"/>
        </w:numPr>
        <w:jc w:val="both"/>
      </w:pPr>
      <w:r>
        <w:t>For a material containing a flaw, brittle fracture can occur. Following are three important factors.</w:t>
      </w:r>
    </w:p>
    <w:p w:rsidR="00BC7B24" w:rsidRDefault="00BC7B24" w:rsidP="00BC7B24">
      <w:pPr>
        <w:pStyle w:val="ListParagraph"/>
        <w:numPr>
          <w:ilvl w:val="1"/>
          <w:numId w:val="26"/>
        </w:numPr>
      </w:pPr>
      <w:r>
        <w:t>The Material fracture toughness (resistance to crack like flaws) as measured in a Charpy impact test.</w:t>
      </w:r>
    </w:p>
    <w:p w:rsidR="00BC7B24" w:rsidRDefault="00BC7B24" w:rsidP="00BC7B24">
      <w:pPr>
        <w:pStyle w:val="ListParagraph"/>
        <w:numPr>
          <w:ilvl w:val="1"/>
          <w:numId w:val="26"/>
        </w:numPr>
      </w:pPr>
      <w:r>
        <w:t>The size, shape and stress concentration effect of a flaw.</w:t>
      </w:r>
    </w:p>
    <w:p w:rsidR="00BC7B24" w:rsidRDefault="00BC7B24" w:rsidP="00BC7B24">
      <w:pPr>
        <w:pStyle w:val="ListParagraph"/>
        <w:numPr>
          <w:ilvl w:val="1"/>
          <w:numId w:val="26"/>
        </w:numPr>
      </w:pPr>
      <w:r>
        <w:t>The amount of residual and applied stress on the flaw.</w:t>
      </w:r>
    </w:p>
    <w:p w:rsidR="00BC7B24" w:rsidRDefault="00180FBD" w:rsidP="00965502">
      <w:pPr>
        <w:pStyle w:val="ListParagraph"/>
        <w:numPr>
          <w:ilvl w:val="0"/>
          <w:numId w:val="26"/>
        </w:numPr>
        <w:jc w:val="both"/>
      </w:pPr>
      <w:r>
        <w:t xml:space="preserve">Susceptibility to brittle fracture may be increased by the presence of </w:t>
      </w:r>
      <w:proofErr w:type="spellStart"/>
      <w:r>
        <w:t>embrittling</w:t>
      </w:r>
      <w:proofErr w:type="spellEnd"/>
      <w:r>
        <w:t xml:space="preserve"> phases.</w:t>
      </w:r>
    </w:p>
    <w:p w:rsidR="00180FBD" w:rsidRDefault="00180FBD" w:rsidP="00965502">
      <w:pPr>
        <w:pStyle w:val="ListParagraph"/>
        <w:numPr>
          <w:ilvl w:val="0"/>
          <w:numId w:val="26"/>
        </w:numPr>
        <w:jc w:val="both"/>
      </w:pPr>
      <w:r>
        <w:t>Cleanliness and grain size have a significant influence on toughness and resistance to brittle fracture.</w:t>
      </w:r>
    </w:p>
    <w:p w:rsidR="00180FBD" w:rsidRDefault="00180FBD" w:rsidP="00965502">
      <w:pPr>
        <w:pStyle w:val="ListParagraph"/>
        <w:numPr>
          <w:ilvl w:val="0"/>
          <w:numId w:val="26"/>
        </w:numPr>
        <w:jc w:val="both"/>
      </w:pPr>
      <w:r>
        <w:t xml:space="preserve">Thicker material sections also have a lower resistance to brittle fracture due to higher constraint which increases </w:t>
      </w:r>
      <w:proofErr w:type="spellStart"/>
      <w:r>
        <w:t>triaxial</w:t>
      </w:r>
      <w:proofErr w:type="spellEnd"/>
      <w:r>
        <w:t xml:space="preserve"> stresses at the crack tip.</w:t>
      </w:r>
    </w:p>
    <w:p w:rsidR="00180FBD" w:rsidRDefault="00180FBD" w:rsidP="00965502">
      <w:pPr>
        <w:pStyle w:val="ListParagraph"/>
        <w:numPr>
          <w:ilvl w:val="0"/>
          <w:numId w:val="26"/>
        </w:numPr>
        <w:jc w:val="both"/>
      </w:pPr>
      <w:r>
        <w:t>In most cases, brittle fracture occurs only at temperatures below the ductile to brittle transition temperature, the point at which the toughness of the material drops off sharply.</w:t>
      </w:r>
    </w:p>
    <w:p w:rsidR="00BC7B24" w:rsidRDefault="00BC7B24" w:rsidP="00BC7B24">
      <w:pPr>
        <w:pStyle w:val="Heading3"/>
      </w:pPr>
      <w:bookmarkStart w:id="45" w:name="_Toc434931514"/>
      <w:r>
        <w:t>Appearance or Morphology of Damage</w:t>
      </w:r>
      <w:bookmarkEnd w:id="45"/>
    </w:p>
    <w:p w:rsidR="00641099" w:rsidRDefault="00180FBD" w:rsidP="00965502">
      <w:pPr>
        <w:pStyle w:val="ListParagraph"/>
        <w:numPr>
          <w:ilvl w:val="0"/>
          <w:numId w:val="27"/>
        </w:numPr>
        <w:jc w:val="both"/>
      </w:pPr>
      <w:r>
        <w:t>Cracks will typically be straight, non-branching, and largely devoid of any associated plastic deformation (although fine shear lips may be found along the free edge of the fracture, or localised necking around the crack).</w:t>
      </w:r>
    </w:p>
    <w:p w:rsidR="000A241D" w:rsidRDefault="00257374" w:rsidP="00965502">
      <w:pPr>
        <w:pStyle w:val="ListParagraph"/>
        <w:numPr>
          <w:ilvl w:val="0"/>
          <w:numId w:val="27"/>
        </w:numPr>
        <w:jc w:val="both"/>
      </w:pPr>
      <w:r>
        <w:t xml:space="preserve">Microscopically, the fracture surface will be composed largely of cleavage, with limited intergranular cracking and very little </w:t>
      </w:r>
      <w:proofErr w:type="spellStart"/>
      <w:r>
        <w:t>microvoid</w:t>
      </w:r>
      <w:proofErr w:type="spellEnd"/>
      <w:r>
        <w:t xml:space="preserve"> coalescence.</w:t>
      </w:r>
    </w:p>
    <w:p w:rsidR="00641099" w:rsidRDefault="00641099" w:rsidP="00641099">
      <w:pPr>
        <w:pStyle w:val="Heading2"/>
      </w:pPr>
      <w:bookmarkStart w:id="46" w:name="_Toc434931515"/>
      <w:r>
        <w:t>Ratcheting</w:t>
      </w:r>
      <w:bookmarkEnd w:id="46"/>
    </w:p>
    <w:p w:rsidR="001962D1" w:rsidRDefault="001962D1" w:rsidP="001962D1">
      <w:pPr>
        <w:pStyle w:val="Heading3"/>
      </w:pPr>
      <w:bookmarkStart w:id="47" w:name="_Toc434931516"/>
      <w:r>
        <w:t>Description of Damage</w:t>
      </w:r>
      <w:bookmarkEnd w:id="47"/>
    </w:p>
    <w:p w:rsidR="001962D1" w:rsidRDefault="001962D1" w:rsidP="001962D1"/>
    <w:p w:rsidR="001962D1" w:rsidRDefault="001962D1" w:rsidP="001962D1">
      <w:pPr>
        <w:pStyle w:val="Heading3"/>
      </w:pPr>
      <w:bookmarkStart w:id="48" w:name="_Toc434931517"/>
      <w:r>
        <w:t>Affected Materials</w:t>
      </w:r>
      <w:bookmarkEnd w:id="48"/>
    </w:p>
    <w:p w:rsidR="001962D1" w:rsidRDefault="001962D1" w:rsidP="001962D1"/>
    <w:p w:rsidR="001962D1" w:rsidRDefault="001962D1" w:rsidP="001962D1">
      <w:pPr>
        <w:pStyle w:val="Heading3"/>
      </w:pPr>
      <w:bookmarkStart w:id="49" w:name="_Toc434931518"/>
      <w:r>
        <w:t>Critical Factors</w:t>
      </w:r>
      <w:bookmarkEnd w:id="49"/>
    </w:p>
    <w:p w:rsidR="001962D1" w:rsidRDefault="001962D1" w:rsidP="001962D1"/>
    <w:p w:rsidR="001962D1" w:rsidRDefault="001962D1" w:rsidP="001962D1">
      <w:pPr>
        <w:pStyle w:val="Heading3"/>
      </w:pPr>
      <w:bookmarkStart w:id="50" w:name="_Toc434931519"/>
      <w:r>
        <w:t>Appearance or Morphology of Damage</w:t>
      </w:r>
      <w:bookmarkEnd w:id="50"/>
    </w:p>
    <w:p w:rsidR="00641099" w:rsidRDefault="00641099" w:rsidP="00641099"/>
    <w:p w:rsidR="00641099" w:rsidRDefault="00641099" w:rsidP="00641099">
      <w:pPr>
        <w:pStyle w:val="Heading2"/>
      </w:pPr>
      <w:bookmarkStart w:id="51" w:name="_Toc434931520"/>
      <w:r>
        <w:t>Mechanical Fatigue</w:t>
      </w:r>
      <w:bookmarkEnd w:id="51"/>
    </w:p>
    <w:p w:rsidR="003B5E16" w:rsidRDefault="003B5E16" w:rsidP="003B5E16">
      <w:pPr>
        <w:pStyle w:val="Heading3"/>
      </w:pPr>
      <w:bookmarkStart w:id="52" w:name="_Toc434931521"/>
      <w:r>
        <w:t>Description of Damage</w:t>
      </w:r>
      <w:bookmarkEnd w:id="52"/>
    </w:p>
    <w:p w:rsidR="003B5E16" w:rsidRDefault="003B5E16" w:rsidP="003B5E16"/>
    <w:p w:rsidR="003B5E16" w:rsidRDefault="003B5E16" w:rsidP="003B5E16">
      <w:pPr>
        <w:pStyle w:val="Heading3"/>
      </w:pPr>
      <w:bookmarkStart w:id="53" w:name="_Toc434931522"/>
      <w:r>
        <w:t>Affected Materials</w:t>
      </w:r>
      <w:bookmarkEnd w:id="53"/>
    </w:p>
    <w:p w:rsidR="003B5E16" w:rsidRDefault="003B5E16" w:rsidP="003B5E16"/>
    <w:p w:rsidR="003B5E16" w:rsidRDefault="003B5E16" w:rsidP="003B5E16">
      <w:pPr>
        <w:pStyle w:val="Heading3"/>
      </w:pPr>
      <w:bookmarkStart w:id="54" w:name="_Toc434931523"/>
      <w:r>
        <w:t>Critical Factors</w:t>
      </w:r>
      <w:bookmarkEnd w:id="54"/>
    </w:p>
    <w:p w:rsidR="003B5E16" w:rsidRDefault="003B5E16" w:rsidP="003B5E16"/>
    <w:p w:rsidR="00A35299" w:rsidRPr="00A35299" w:rsidRDefault="003B5E16" w:rsidP="00A35299">
      <w:pPr>
        <w:pStyle w:val="Heading3"/>
      </w:pPr>
      <w:bookmarkStart w:id="55" w:name="_Toc434931524"/>
      <w:r>
        <w:t>Appearance or Morphology of Dama</w:t>
      </w:r>
      <w:r w:rsidR="00A35299">
        <w:t>ge</w:t>
      </w:r>
      <w:bookmarkEnd w:id="55"/>
    </w:p>
    <w:p w:rsidR="00641099" w:rsidRDefault="00641099" w:rsidP="00641099">
      <w:pPr>
        <w:pStyle w:val="Heading2"/>
      </w:pPr>
      <w:bookmarkStart w:id="56" w:name="_Toc434931525"/>
      <w:r>
        <w:t>Thermal Fatigue</w:t>
      </w:r>
      <w:bookmarkEnd w:id="56"/>
    </w:p>
    <w:p w:rsidR="005C6B1D" w:rsidRDefault="005C6B1D" w:rsidP="005C6B1D">
      <w:pPr>
        <w:pStyle w:val="Heading3"/>
      </w:pPr>
      <w:bookmarkStart w:id="57" w:name="_Toc434931526"/>
      <w:r>
        <w:t>Description of Damage</w:t>
      </w:r>
      <w:bookmarkEnd w:id="57"/>
    </w:p>
    <w:p w:rsidR="005C6B1D" w:rsidRDefault="005C6B1D" w:rsidP="00965502">
      <w:pPr>
        <w:jc w:val="both"/>
      </w:pPr>
      <w:r>
        <w:t xml:space="preserve">Thermal fatigue is the result of cyclic stresses caused by variations in temperature. Damage is in the form </w:t>
      </w:r>
      <w:r w:rsidR="00B63D6E">
        <w:t>of cracking that may occur anywhere in a metallic component where relative movement or differential expansion is constrained, particularly under repeated thermal cycling.</w:t>
      </w:r>
    </w:p>
    <w:p w:rsidR="005C6B1D" w:rsidRDefault="005C6B1D" w:rsidP="005C6B1D">
      <w:pPr>
        <w:pStyle w:val="Heading3"/>
      </w:pPr>
      <w:bookmarkStart w:id="58" w:name="_Toc434931527"/>
      <w:r>
        <w:t>Affected Materials</w:t>
      </w:r>
      <w:bookmarkEnd w:id="58"/>
    </w:p>
    <w:p w:rsidR="005C6B1D" w:rsidRDefault="00B63D6E" w:rsidP="005C6B1D">
      <w:r>
        <w:t>All</w:t>
      </w:r>
    </w:p>
    <w:p w:rsidR="005C6B1D" w:rsidRDefault="005C6B1D" w:rsidP="005C6B1D">
      <w:pPr>
        <w:pStyle w:val="Heading3"/>
      </w:pPr>
      <w:bookmarkStart w:id="59" w:name="_Toc434931528"/>
      <w:r>
        <w:t>Critical Factors</w:t>
      </w:r>
      <w:bookmarkEnd w:id="59"/>
    </w:p>
    <w:p w:rsidR="00B63D6E" w:rsidRDefault="00B63D6E" w:rsidP="00965502">
      <w:pPr>
        <w:pStyle w:val="ListParagraph"/>
        <w:numPr>
          <w:ilvl w:val="0"/>
          <w:numId w:val="31"/>
        </w:numPr>
        <w:jc w:val="both"/>
      </w:pPr>
      <w:r>
        <w:t xml:space="preserve">The </w:t>
      </w:r>
      <w:r w:rsidR="00361F63">
        <w:t>number of cycles to failure of a function of stress range, magnitude and temperature.</w:t>
      </w:r>
    </w:p>
    <w:p w:rsidR="00361F63" w:rsidRDefault="00361F63" w:rsidP="00965502">
      <w:pPr>
        <w:pStyle w:val="ListParagraph"/>
        <w:numPr>
          <w:ilvl w:val="0"/>
          <w:numId w:val="31"/>
        </w:numPr>
        <w:jc w:val="both"/>
      </w:pPr>
      <w:r>
        <w:t xml:space="preserve">The </w:t>
      </w:r>
      <w:proofErr w:type="spellStart"/>
      <w:r>
        <w:t>startup</w:t>
      </w:r>
      <w:proofErr w:type="spellEnd"/>
      <w:r>
        <w:t xml:space="preserve"> and shutdown of equipment increase the susceptibility to thermal fatigue.</w:t>
      </w:r>
    </w:p>
    <w:p w:rsidR="00361F63" w:rsidRDefault="00361F63" w:rsidP="00965502">
      <w:pPr>
        <w:pStyle w:val="ListParagraph"/>
        <w:numPr>
          <w:ilvl w:val="0"/>
          <w:numId w:val="31"/>
        </w:numPr>
        <w:jc w:val="both"/>
      </w:pPr>
      <w:r>
        <w:t>Damage is increased by rapid changes in surface temperature that result in a thermal gradient through the thickness or along the length of a component.</w:t>
      </w:r>
    </w:p>
    <w:p w:rsidR="005C6B1D" w:rsidRDefault="005C6B1D" w:rsidP="005C6B1D">
      <w:pPr>
        <w:pStyle w:val="Heading3"/>
      </w:pPr>
      <w:bookmarkStart w:id="60" w:name="_Toc434931529"/>
      <w:r>
        <w:t>Appearance or Morphology of Damage</w:t>
      </w:r>
      <w:bookmarkEnd w:id="60"/>
    </w:p>
    <w:p w:rsidR="005C6B1D" w:rsidRDefault="00CE2800" w:rsidP="00965502">
      <w:pPr>
        <w:pStyle w:val="ListParagraph"/>
        <w:numPr>
          <w:ilvl w:val="0"/>
          <w:numId w:val="32"/>
        </w:numPr>
        <w:jc w:val="both"/>
      </w:pPr>
      <w:r>
        <w:t>Cracks usually initiate on the surface of the component.</w:t>
      </w:r>
    </w:p>
    <w:p w:rsidR="00EA2D1A" w:rsidRDefault="00CE2800" w:rsidP="00965502">
      <w:pPr>
        <w:pStyle w:val="ListParagraph"/>
        <w:numPr>
          <w:ilvl w:val="0"/>
          <w:numId w:val="32"/>
        </w:numPr>
        <w:jc w:val="both"/>
      </w:pPr>
      <w:r>
        <w:t xml:space="preserve">Thermal fatigue cracks propagate transverse to the stress and they are usually dagger-shaped, </w:t>
      </w:r>
      <w:proofErr w:type="spellStart"/>
      <w:r>
        <w:t>transgranular</w:t>
      </w:r>
      <w:proofErr w:type="spellEnd"/>
      <w:r>
        <w:t>, and oxide filled. However, cracking may be axial or circumferential, or both, at the same location.</w:t>
      </w:r>
    </w:p>
    <w:p w:rsidR="00EA2D1A" w:rsidRDefault="00EA2D1A" w:rsidP="00EA2D1A">
      <w:pPr>
        <w:pStyle w:val="Heading2"/>
      </w:pPr>
      <w:bookmarkStart w:id="61" w:name="_Toc434931530"/>
      <w:r>
        <w:t>Creep</w:t>
      </w:r>
      <w:bookmarkEnd w:id="61"/>
    </w:p>
    <w:p w:rsidR="00A6045A" w:rsidRDefault="00A6045A" w:rsidP="00A6045A">
      <w:pPr>
        <w:pStyle w:val="Heading3"/>
      </w:pPr>
      <w:bookmarkStart w:id="62" w:name="_Toc434931531"/>
      <w:r>
        <w:t>Description of Damage</w:t>
      </w:r>
      <w:bookmarkEnd w:id="62"/>
    </w:p>
    <w:p w:rsidR="00A6045A" w:rsidRDefault="00A6045A" w:rsidP="00965502">
      <w:pPr>
        <w:jc w:val="both"/>
      </w:pPr>
      <w:r>
        <w:t>At high temperatures, metal components can slowly and continuously deform under load below the yield stress. This time dependent deformation of stressed components is known as creep. This deformation can eventually lead to damage that may eventually lead to a rupture.</w:t>
      </w:r>
    </w:p>
    <w:p w:rsidR="00A6045A" w:rsidRDefault="00A6045A" w:rsidP="00A6045A">
      <w:pPr>
        <w:pStyle w:val="Heading3"/>
      </w:pPr>
      <w:bookmarkStart w:id="63" w:name="_Toc434931532"/>
      <w:r>
        <w:t>Affected Materials</w:t>
      </w:r>
      <w:bookmarkEnd w:id="63"/>
    </w:p>
    <w:p w:rsidR="005C59A5" w:rsidRDefault="005C59A5" w:rsidP="005C59A5">
      <w:pPr>
        <w:pStyle w:val="ListParagraph"/>
        <w:numPr>
          <w:ilvl w:val="0"/>
          <w:numId w:val="28"/>
        </w:numPr>
      </w:pPr>
      <w:proofErr w:type="spellStart"/>
      <w:r>
        <w:t>CuCrZr</w:t>
      </w:r>
      <w:proofErr w:type="spellEnd"/>
    </w:p>
    <w:p w:rsidR="00A6045A" w:rsidRDefault="005C59A5" w:rsidP="00A6045A">
      <w:pPr>
        <w:pStyle w:val="ListParagraph"/>
        <w:numPr>
          <w:ilvl w:val="0"/>
          <w:numId w:val="28"/>
        </w:numPr>
      </w:pPr>
      <w:r>
        <w:t>Eurofer</w:t>
      </w:r>
    </w:p>
    <w:p w:rsidR="00A6045A" w:rsidRDefault="00A6045A" w:rsidP="00A6045A">
      <w:pPr>
        <w:pStyle w:val="Heading3"/>
      </w:pPr>
      <w:bookmarkStart w:id="64" w:name="_Toc434931533"/>
      <w:r>
        <w:t>Critical Factors</w:t>
      </w:r>
      <w:bookmarkEnd w:id="64"/>
    </w:p>
    <w:p w:rsidR="00A6045A" w:rsidRDefault="005D6B8F" w:rsidP="00965502">
      <w:pPr>
        <w:pStyle w:val="ListParagraph"/>
        <w:numPr>
          <w:ilvl w:val="0"/>
          <w:numId w:val="29"/>
        </w:numPr>
        <w:jc w:val="both"/>
      </w:pPr>
      <w:r>
        <w:t xml:space="preserve">The rate of </w:t>
      </w:r>
      <w:r w:rsidR="00744ED1">
        <w:t xml:space="preserve">creep deformation is a function of the material, load and temperature. The rate of damage (strain rate) is sensitive to both load and temperature. Generally, an increase of </w:t>
      </w:r>
      <w:proofErr w:type="spellStart"/>
      <w:r w:rsidR="00744ED1">
        <w:t>abot</w:t>
      </w:r>
      <w:proofErr w:type="spellEnd"/>
      <w:r w:rsidR="00744ED1">
        <w:t xml:space="preserve"> 12°C or an increase of 15% on stress can cut the remaining life in half or more, depending on the alloy.</w:t>
      </w:r>
    </w:p>
    <w:p w:rsidR="00744ED1" w:rsidRDefault="00744ED1" w:rsidP="00965502">
      <w:pPr>
        <w:pStyle w:val="ListParagraph"/>
        <w:numPr>
          <w:ilvl w:val="0"/>
          <w:numId w:val="29"/>
        </w:numPr>
        <w:jc w:val="both"/>
      </w:pPr>
      <w:r>
        <w:t>The level of creep damage is a function of the material and the coincident temperature/stress level at which creep deformation occurs.</w:t>
      </w:r>
    </w:p>
    <w:p w:rsidR="00744ED1" w:rsidRDefault="00744ED1" w:rsidP="00965502">
      <w:pPr>
        <w:pStyle w:val="ListParagraph"/>
        <w:numPr>
          <w:ilvl w:val="0"/>
          <w:numId w:val="29"/>
        </w:numPr>
        <w:jc w:val="both"/>
      </w:pPr>
      <w:r>
        <w:t>Below a certain material dependent temperature, creep is not a concern.</w:t>
      </w:r>
    </w:p>
    <w:p w:rsidR="00A6045A" w:rsidRDefault="00A6045A" w:rsidP="00A6045A">
      <w:pPr>
        <w:pStyle w:val="Heading3"/>
      </w:pPr>
      <w:bookmarkStart w:id="65" w:name="_Toc434931534"/>
      <w:r>
        <w:t>Appearance or Morphology of Damage</w:t>
      </w:r>
      <w:bookmarkEnd w:id="65"/>
    </w:p>
    <w:p w:rsidR="00EA2D1A" w:rsidRDefault="005C6B1D" w:rsidP="00965502">
      <w:pPr>
        <w:pStyle w:val="ListParagraph"/>
        <w:numPr>
          <w:ilvl w:val="0"/>
          <w:numId w:val="30"/>
        </w:numPr>
        <w:jc w:val="both"/>
      </w:pPr>
      <w:r>
        <w:t>The initial stages of creep damage can only be identified by scanning electron microscope metallography. Creep voids typically show up at the grain boundaries and in later stages form fissures and then cracks.</w:t>
      </w:r>
    </w:p>
    <w:p w:rsidR="00685076" w:rsidRDefault="00685076" w:rsidP="00965502">
      <w:pPr>
        <w:pStyle w:val="ListParagraph"/>
        <w:numPr>
          <w:ilvl w:val="0"/>
          <w:numId w:val="30"/>
        </w:numPr>
        <w:jc w:val="both"/>
      </w:pPr>
      <w:r>
        <w:t xml:space="preserve">At temperatures well above the threshold limits, noticeable </w:t>
      </w:r>
      <w:r w:rsidR="00CE2800">
        <w:t>deformation may be observed.</w:t>
      </w:r>
    </w:p>
    <w:p w:rsidR="00EA2D1A" w:rsidRDefault="00EA2D1A" w:rsidP="00EA2D1A">
      <w:pPr>
        <w:pStyle w:val="Heading2"/>
      </w:pPr>
      <w:bookmarkStart w:id="66" w:name="_Toc434931535"/>
      <w:r>
        <w:t>Creep Fatigue</w:t>
      </w:r>
      <w:bookmarkEnd w:id="66"/>
    </w:p>
    <w:p w:rsidR="00AC0B5E" w:rsidRDefault="00AC0B5E" w:rsidP="00AC0B5E">
      <w:pPr>
        <w:pStyle w:val="Heading3"/>
      </w:pPr>
      <w:bookmarkStart w:id="67" w:name="_Toc434931536"/>
      <w:r>
        <w:t>Description of Damage</w:t>
      </w:r>
      <w:bookmarkEnd w:id="67"/>
    </w:p>
    <w:p w:rsidR="00AC0B5E" w:rsidRDefault="00AC0B5E" w:rsidP="00AC0B5E"/>
    <w:p w:rsidR="00AC0B5E" w:rsidRDefault="00AC0B5E" w:rsidP="00AC0B5E">
      <w:pPr>
        <w:pStyle w:val="Heading3"/>
      </w:pPr>
      <w:bookmarkStart w:id="68" w:name="_Toc434931537"/>
      <w:r>
        <w:t>Affected Materials</w:t>
      </w:r>
      <w:bookmarkEnd w:id="68"/>
    </w:p>
    <w:p w:rsidR="00AC0B5E" w:rsidRDefault="00AC0B5E" w:rsidP="00AC0B5E"/>
    <w:p w:rsidR="00AC0B5E" w:rsidRDefault="00AC0B5E" w:rsidP="00AC0B5E">
      <w:pPr>
        <w:pStyle w:val="Heading3"/>
      </w:pPr>
      <w:bookmarkStart w:id="69" w:name="_Toc434931538"/>
      <w:r>
        <w:t>Critical Factors</w:t>
      </w:r>
      <w:bookmarkEnd w:id="69"/>
    </w:p>
    <w:p w:rsidR="00AC0B5E" w:rsidRDefault="00AC0B5E" w:rsidP="00AC0B5E"/>
    <w:p w:rsidR="00AC0B5E" w:rsidRPr="00AC0B5E" w:rsidRDefault="00AC0B5E" w:rsidP="00AC0B5E">
      <w:pPr>
        <w:pStyle w:val="Heading3"/>
      </w:pPr>
      <w:bookmarkStart w:id="70" w:name="_Toc434931539"/>
      <w:r>
        <w:t>Appearance or Morphology of Damage</w:t>
      </w:r>
      <w:bookmarkEnd w:id="70"/>
    </w:p>
    <w:p w:rsidR="00E90123" w:rsidRDefault="00E90123" w:rsidP="00E90123">
      <w:pPr>
        <w:pStyle w:val="Heading2"/>
      </w:pPr>
      <w:bookmarkStart w:id="71" w:name="_Toc434931540"/>
      <w:r>
        <w:t>Swelling</w:t>
      </w:r>
      <w:bookmarkEnd w:id="71"/>
    </w:p>
    <w:p w:rsidR="001962D1" w:rsidRDefault="001962D1" w:rsidP="001962D1">
      <w:pPr>
        <w:pStyle w:val="Heading3"/>
      </w:pPr>
      <w:bookmarkStart w:id="72" w:name="_Toc434931541"/>
      <w:r>
        <w:t>Description of Damage</w:t>
      </w:r>
      <w:bookmarkEnd w:id="72"/>
    </w:p>
    <w:p w:rsidR="001962D1" w:rsidRDefault="001962D1" w:rsidP="001962D1"/>
    <w:p w:rsidR="001962D1" w:rsidRDefault="001962D1" w:rsidP="001962D1">
      <w:pPr>
        <w:pStyle w:val="Heading3"/>
      </w:pPr>
      <w:bookmarkStart w:id="73" w:name="_Toc434931542"/>
      <w:r>
        <w:t>Affected Materials</w:t>
      </w:r>
      <w:bookmarkEnd w:id="73"/>
    </w:p>
    <w:p w:rsidR="001962D1" w:rsidRDefault="001962D1" w:rsidP="001962D1"/>
    <w:p w:rsidR="001962D1" w:rsidRDefault="001962D1" w:rsidP="001962D1">
      <w:pPr>
        <w:pStyle w:val="Heading3"/>
      </w:pPr>
      <w:bookmarkStart w:id="74" w:name="_Toc434931543"/>
      <w:r>
        <w:t>Critical Factors</w:t>
      </w:r>
      <w:bookmarkEnd w:id="74"/>
    </w:p>
    <w:p w:rsidR="001962D1" w:rsidRDefault="001962D1" w:rsidP="001962D1"/>
    <w:p w:rsidR="000A241D" w:rsidRDefault="001962D1" w:rsidP="000A241D">
      <w:pPr>
        <w:pStyle w:val="Heading3"/>
      </w:pPr>
      <w:bookmarkStart w:id="75" w:name="_Toc434931544"/>
      <w:r>
        <w:t>Appearance or Morphology of Damage</w:t>
      </w:r>
      <w:bookmarkEnd w:id="75"/>
    </w:p>
    <w:p w:rsidR="00A35299" w:rsidRDefault="00A35299" w:rsidP="00A35299"/>
    <w:p w:rsidR="00A35299" w:rsidRDefault="00A35299" w:rsidP="00A35299">
      <w:pPr>
        <w:pStyle w:val="Heading2"/>
      </w:pPr>
      <w:bookmarkStart w:id="76" w:name="_Toc434931545"/>
      <w:r>
        <w:t>Plasma Erosion</w:t>
      </w:r>
      <w:bookmarkEnd w:id="76"/>
    </w:p>
    <w:p w:rsidR="00AC0B5E" w:rsidRDefault="00AC0B5E" w:rsidP="00AC0B5E">
      <w:pPr>
        <w:pStyle w:val="Heading3"/>
      </w:pPr>
      <w:bookmarkStart w:id="77" w:name="_Toc434931546"/>
      <w:r>
        <w:t>Description of Damage</w:t>
      </w:r>
      <w:bookmarkEnd w:id="77"/>
    </w:p>
    <w:p w:rsidR="00AC0B5E" w:rsidRDefault="00AC0B5E" w:rsidP="00AC0B5E"/>
    <w:p w:rsidR="00AC0B5E" w:rsidRDefault="00AC0B5E" w:rsidP="00AC0B5E">
      <w:pPr>
        <w:pStyle w:val="Heading3"/>
      </w:pPr>
      <w:bookmarkStart w:id="78" w:name="_Toc434931547"/>
      <w:r>
        <w:t>Affected Materials</w:t>
      </w:r>
      <w:bookmarkEnd w:id="78"/>
    </w:p>
    <w:p w:rsidR="00AC0B5E" w:rsidRDefault="00AC0B5E" w:rsidP="00AC0B5E"/>
    <w:p w:rsidR="00AC0B5E" w:rsidRDefault="00AC0B5E" w:rsidP="00AC0B5E">
      <w:pPr>
        <w:pStyle w:val="Heading3"/>
      </w:pPr>
      <w:bookmarkStart w:id="79" w:name="_Toc434931548"/>
      <w:r>
        <w:t>Critical Factors</w:t>
      </w:r>
      <w:bookmarkEnd w:id="79"/>
    </w:p>
    <w:p w:rsidR="00AC0B5E" w:rsidRDefault="00AC0B5E" w:rsidP="00AC0B5E"/>
    <w:p w:rsidR="00A35299" w:rsidRDefault="00AC0B5E" w:rsidP="00AC0B5E">
      <w:pPr>
        <w:pStyle w:val="Heading3"/>
      </w:pPr>
      <w:bookmarkStart w:id="80" w:name="_Toc434931549"/>
      <w:r>
        <w:t>Appearance or Morphology of Damage</w:t>
      </w:r>
      <w:bookmarkEnd w:id="80"/>
    </w:p>
    <w:p w:rsidR="00AC0B5E" w:rsidRDefault="00AC0B5E" w:rsidP="00AC0B5E">
      <w:pPr>
        <w:pStyle w:val="Heading2"/>
      </w:pPr>
      <w:r>
        <w:t xml:space="preserve"> </w:t>
      </w:r>
      <w:bookmarkStart w:id="81" w:name="_Toc434931550"/>
      <w:r>
        <w:t>Coolant Erosion</w:t>
      </w:r>
      <w:bookmarkEnd w:id="81"/>
    </w:p>
    <w:p w:rsidR="00AC0B5E" w:rsidRDefault="00AC0B5E" w:rsidP="00AC0B5E">
      <w:pPr>
        <w:pStyle w:val="Heading3"/>
      </w:pPr>
      <w:bookmarkStart w:id="82" w:name="_Toc434931551"/>
      <w:r>
        <w:t>Description of Damage</w:t>
      </w:r>
      <w:bookmarkEnd w:id="82"/>
    </w:p>
    <w:p w:rsidR="00AC0B5E" w:rsidRDefault="00AC0B5E" w:rsidP="00AC0B5E"/>
    <w:p w:rsidR="00AC0B5E" w:rsidRDefault="00AC0B5E" w:rsidP="00AC0B5E">
      <w:pPr>
        <w:pStyle w:val="Heading3"/>
      </w:pPr>
      <w:bookmarkStart w:id="83" w:name="_Toc434931552"/>
      <w:r>
        <w:t>Affected Materials</w:t>
      </w:r>
      <w:bookmarkEnd w:id="83"/>
    </w:p>
    <w:p w:rsidR="00AC0B5E" w:rsidRDefault="00AC0B5E" w:rsidP="00AC0B5E"/>
    <w:p w:rsidR="00AC0B5E" w:rsidRDefault="00AC0B5E" w:rsidP="00AC0B5E">
      <w:pPr>
        <w:pStyle w:val="Heading3"/>
      </w:pPr>
      <w:bookmarkStart w:id="84" w:name="_Toc434931553"/>
      <w:r>
        <w:t>Critical Factors</w:t>
      </w:r>
      <w:bookmarkEnd w:id="84"/>
    </w:p>
    <w:p w:rsidR="00AC0B5E" w:rsidRDefault="00AC0B5E" w:rsidP="00AC0B5E"/>
    <w:p w:rsidR="00AC0B5E" w:rsidRPr="00AC0B5E" w:rsidRDefault="00AC0B5E" w:rsidP="00AC0B5E">
      <w:pPr>
        <w:pStyle w:val="Heading3"/>
      </w:pPr>
      <w:bookmarkStart w:id="85" w:name="_Toc434931554"/>
      <w:r>
        <w:t>Appearance or Morphology of Damage</w:t>
      </w:r>
      <w:bookmarkEnd w:id="85"/>
    </w:p>
    <w:p w:rsidR="0005482A" w:rsidRDefault="0007510D" w:rsidP="0005482A">
      <w:pPr>
        <w:pStyle w:val="Heading1"/>
      </w:pPr>
      <w:bookmarkStart w:id="86" w:name="_Toc434931555"/>
      <w:r>
        <w:t>Design Assessment Philosophy</w:t>
      </w:r>
      <w:bookmarkEnd w:id="86"/>
    </w:p>
    <w:p w:rsidR="0005482A" w:rsidRDefault="0005482A" w:rsidP="0005482A">
      <w:pPr>
        <w:pStyle w:val="Heading2"/>
      </w:pPr>
      <w:bookmarkStart w:id="87" w:name="_Ref433961482"/>
      <w:bookmarkStart w:id="88" w:name="_Toc434931556"/>
      <w:r>
        <w:t>Component Functional Elements</w:t>
      </w:r>
      <w:bookmarkEnd w:id="87"/>
      <w:bookmarkEnd w:id="88"/>
    </w:p>
    <w:p w:rsidR="0005482A" w:rsidRDefault="0005482A" w:rsidP="0005482A">
      <w:pPr>
        <w:pStyle w:val="Heading3"/>
      </w:pPr>
      <w:bookmarkStart w:id="89" w:name="_Toc434931557"/>
      <w:r>
        <w:t>Structural Element</w:t>
      </w:r>
      <w:bookmarkEnd w:id="89"/>
    </w:p>
    <w:p w:rsidR="0005482A" w:rsidRDefault="001B69C2" w:rsidP="001B69C2">
      <w:pPr>
        <w:jc w:val="both"/>
      </w:pPr>
      <w:r>
        <w:t>The structural element is the backbone of the component primarily providing structural strength. In the case of the PFC’s it is likely that the structural element shall also retain the flow and pressure of a cooling fluid.</w:t>
      </w:r>
    </w:p>
    <w:p w:rsidR="0005482A" w:rsidRDefault="0005482A" w:rsidP="0005482A">
      <w:pPr>
        <w:pStyle w:val="Heading3"/>
      </w:pPr>
      <w:bookmarkStart w:id="90" w:name="_Toc434931558"/>
      <w:r>
        <w:t>Armour Element</w:t>
      </w:r>
      <w:bookmarkEnd w:id="90"/>
    </w:p>
    <w:p w:rsidR="0005482A" w:rsidRDefault="001B69C2" w:rsidP="0005482A">
      <w:r>
        <w:t xml:space="preserve">The armour element plates the structural element as is the plasma facing aspect of a PFC. </w:t>
      </w:r>
      <w:proofErr w:type="gramStart"/>
      <w:r>
        <w:t>This</w:t>
      </w:r>
      <w:proofErr w:type="gramEnd"/>
      <w:r>
        <w:t xml:space="preserve"> element is subject to high heat fluxes and plasma erosion.</w:t>
      </w:r>
    </w:p>
    <w:p w:rsidR="0005482A" w:rsidRDefault="0005482A" w:rsidP="0005482A">
      <w:pPr>
        <w:pStyle w:val="Heading3"/>
      </w:pPr>
      <w:bookmarkStart w:id="91" w:name="_Toc434931559"/>
      <w:r>
        <w:t>Joint Element</w:t>
      </w:r>
      <w:bookmarkEnd w:id="91"/>
    </w:p>
    <w:p w:rsidR="0005482A" w:rsidRPr="0005482A" w:rsidRDefault="0005482A" w:rsidP="0005482A"/>
    <w:p w:rsidR="00B216AF" w:rsidRDefault="00494DC3" w:rsidP="00B216AF">
      <w:pPr>
        <w:pStyle w:val="Heading2"/>
      </w:pPr>
      <w:bookmarkStart w:id="92" w:name="_Toc434931560"/>
      <w:r>
        <w:t>Design Life</w:t>
      </w:r>
      <w:r w:rsidR="004253D5">
        <w:t xml:space="preserve"> Target</w:t>
      </w:r>
      <w:bookmarkEnd w:id="92"/>
    </w:p>
    <w:p w:rsidR="00A13539" w:rsidRDefault="00A13539" w:rsidP="00B642E1">
      <w:pPr>
        <w:jc w:val="both"/>
      </w:pPr>
      <w:r>
        <w:t>T</w:t>
      </w:r>
      <w:r w:rsidR="008330E3">
        <w:t>raditionally four</w:t>
      </w:r>
      <w:r w:rsidR="004253D5">
        <w:t xml:space="preserve"> different design life </w:t>
      </w:r>
      <w:r>
        <w:t>philosophies are applied in the design of safety critical components in the engineering industry. These philosophies are known as:</w:t>
      </w:r>
    </w:p>
    <w:p w:rsidR="00A13539" w:rsidRDefault="004253D5" w:rsidP="00B642E1">
      <w:pPr>
        <w:pStyle w:val="ListParagraph"/>
        <w:numPr>
          <w:ilvl w:val="0"/>
          <w:numId w:val="34"/>
        </w:numPr>
        <w:spacing w:line="240" w:lineRule="auto"/>
        <w:jc w:val="both"/>
      </w:pPr>
      <w:r>
        <w:t>Infinite-Life</w:t>
      </w:r>
    </w:p>
    <w:p w:rsidR="00A13539" w:rsidRDefault="004253D5" w:rsidP="00B642E1">
      <w:pPr>
        <w:pStyle w:val="ListParagraph"/>
        <w:numPr>
          <w:ilvl w:val="0"/>
          <w:numId w:val="34"/>
        </w:numPr>
        <w:spacing w:line="240" w:lineRule="auto"/>
        <w:jc w:val="both"/>
      </w:pPr>
      <w:r>
        <w:t>Safe-Life</w:t>
      </w:r>
    </w:p>
    <w:p w:rsidR="007D43D6" w:rsidRDefault="004253D5" w:rsidP="00B642E1">
      <w:pPr>
        <w:pStyle w:val="ListParagraph"/>
        <w:numPr>
          <w:ilvl w:val="0"/>
          <w:numId w:val="34"/>
        </w:numPr>
        <w:spacing w:line="240" w:lineRule="auto"/>
        <w:jc w:val="both"/>
      </w:pPr>
      <w:r>
        <w:t>Damage Tolerant</w:t>
      </w:r>
    </w:p>
    <w:p w:rsidR="00A13539" w:rsidRDefault="004253D5" w:rsidP="00B642E1">
      <w:pPr>
        <w:pStyle w:val="ListParagraph"/>
        <w:numPr>
          <w:ilvl w:val="0"/>
          <w:numId w:val="34"/>
        </w:numPr>
        <w:spacing w:line="240" w:lineRule="auto"/>
        <w:jc w:val="both"/>
      </w:pPr>
      <w:r>
        <w:t>Fail-Safe</w:t>
      </w:r>
    </w:p>
    <w:p w:rsidR="00B468F0" w:rsidRDefault="00A13539" w:rsidP="00B642E1">
      <w:pPr>
        <w:jc w:val="both"/>
      </w:pPr>
      <w:r>
        <w:t xml:space="preserve">The fusion industry has tended to adopt the Safe-Life Design philosophy where components are designed to survive the expected loading without seeing any appreciable damage initiation (failure is assumed when damage is first </w:t>
      </w:r>
      <w:r w:rsidR="007D43D6">
        <w:t xml:space="preserve">formed). Although this conservative approach is acceptable in most cases, </w:t>
      </w:r>
      <w:r w:rsidR="00F45ED5">
        <w:t xml:space="preserve">the DEMO </w:t>
      </w:r>
      <w:r w:rsidR="008330E3">
        <w:t>PFC’s operate in a very challenging environment where designing to a Safe-Life Design Philosophy may not be possible. For</w:t>
      </w:r>
      <w:r w:rsidR="001B0FEA">
        <w:t xml:space="preserve"> this reason the DDC</w:t>
      </w:r>
      <w:r w:rsidR="008330E3">
        <w:t xml:space="preserve"> utilise</w:t>
      </w:r>
      <w:r w:rsidR="001B0FEA">
        <w:t>s</w:t>
      </w:r>
      <w:r w:rsidR="008330E3">
        <w:t xml:space="preserve"> a combination of Safe-Life, Damage Tolerant and Fail-Safe </w:t>
      </w:r>
      <w:r w:rsidR="00C1228C">
        <w:t>Philosophi</w:t>
      </w:r>
      <w:r w:rsidR="004D5A76">
        <w:t xml:space="preserve">es detailed below and in </w:t>
      </w:r>
      <w:r w:rsidR="004D5A76">
        <w:fldChar w:fldCharType="begin"/>
      </w:r>
      <w:r w:rsidR="004D5A76">
        <w:instrText xml:space="preserve"> REF _Ref434929976 \h </w:instrText>
      </w:r>
      <w:r w:rsidR="004D5A76">
        <w:fldChar w:fldCharType="separate"/>
      </w:r>
      <w:r w:rsidR="004D5A76">
        <w:t xml:space="preserve">Figure </w:t>
      </w:r>
      <w:r w:rsidR="004D5A76">
        <w:rPr>
          <w:noProof/>
        </w:rPr>
        <w:t>1</w:t>
      </w:r>
      <w:r w:rsidR="004D5A76">
        <w:fldChar w:fldCharType="end"/>
      </w:r>
      <w:r w:rsidR="00C1228C">
        <w:t>.</w:t>
      </w:r>
    </w:p>
    <w:p w:rsidR="001B0FEA" w:rsidRDefault="001B0FEA" w:rsidP="00B642E1">
      <w:pPr>
        <w:pStyle w:val="ListParagraph"/>
        <w:numPr>
          <w:ilvl w:val="0"/>
          <w:numId w:val="35"/>
        </w:numPr>
        <w:jc w:val="both"/>
      </w:pPr>
      <w:r>
        <w:t xml:space="preserve">Structural </w:t>
      </w:r>
      <w:r w:rsidR="00C1228C">
        <w:t>Element</w:t>
      </w:r>
      <w:r>
        <w:t>, Safe-Life and if required Damage Tolerance.</w:t>
      </w:r>
    </w:p>
    <w:p w:rsidR="00494DC3" w:rsidRDefault="001B0FEA" w:rsidP="00B642E1">
      <w:pPr>
        <w:pStyle w:val="ListParagraph"/>
        <w:numPr>
          <w:ilvl w:val="0"/>
          <w:numId w:val="35"/>
        </w:numPr>
        <w:jc w:val="both"/>
      </w:pPr>
      <w:r>
        <w:t>Armour</w:t>
      </w:r>
      <w:r w:rsidR="00C1228C">
        <w:t xml:space="preserve"> Element</w:t>
      </w:r>
      <w:r>
        <w:t>, Safe-Life and if required Damage Tolerance shall be utilised. However, if required Fail-Safe philosophy is acceptable where if the failure of the Armour must not result in the failure of the structure.</w:t>
      </w:r>
    </w:p>
    <w:p w:rsidR="00C1228C" w:rsidRDefault="00C1228C" w:rsidP="00C1228C">
      <w:pPr>
        <w:pStyle w:val="ListParagraph"/>
        <w:numPr>
          <w:ilvl w:val="0"/>
          <w:numId w:val="35"/>
        </w:numPr>
        <w:jc w:val="both"/>
      </w:pPr>
      <w:r>
        <w:t>Joint Element, Safe Life.</w:t>
      </w:r>
    </w:p>
    <w:p w:rsidR="00C1228C" w:rsidRDefault="00C1228C" w:rsidP="00C1228C">
      <w:pPr>
        <w:jc w:val="both"/>
      </w:pPr>
      <w:r>
        <w:rPr>
          <w:noProof/>
          <w:lang w:eastAsia="ja-JP"/>
        </w:rPr>
        <w:drawing>
          <wp:inline distT="0" distB="0" distL="0" distR="0" wp14:anchorId="7EB78DE4" wp14:editId="62CB64C7">
            <wp:extent cx="5824995" cy="2598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97" cy="2596949"/>
                    </a:xfrm>
                    <a:prstGeom prst="rect">
                      <a:avLst/>
                    </a:prstGeom>
                    <a:noFill/>
                  </pic:spPr>
                </pic:pic>
              </a:graphicData>
            </a:graphic>
          </wp:inline>
        </w:drawing>
      </w:r>
    </w:p>
    <w:p w:rsidR="00C1228C" w:rsidRDefault="00C1228C" w:rsidP="00C1228C">
      <w:pPr>
        <w:pStyle w:val="Caption"/>
      </w:pPr>
      <w:bookmarkStart w:id="93" w:name="_Ref434929976"/>
      <w:r>
        <w:t xml:space="preserve">Figure </w:t>
      </w:r>
      <w:r w:rsidR="00252F70">
        <w:fldChar w:fldCharType="begin"/>
      </w:r>
      <w:r w:rsidR="00252F70">
        <w:instrText xml:space="preserve"> SEQ Figure \* ARABIC </w:instrText>
      </w:r>
      <w:r w:rsidR="00252F70">
        <w:fldChar w:fldCharType="separate"/>
      </w:r>
      <w:r>
        <w:rPr>
          <w:noProof/>
        </w:rPr>
        <w:t>1</w:t>
      </w:r>
      <w:r w:rsidR="00252F70">
        <w:rPr>
          <w:noProof/>
        </w:rPr>
        <w:fldChar w:fldCharType="end"/>
      </w:r>
      <w:bookmarkEnd w:id="93"/>
      <w:r>
        <w:t>: Design Life Target</w:t>
      </w:r>
    </w:p>
    <w:p w:rsidR="00494DC3" w:rsidRPr="00494DC3" w:rsidRDefault="0091733F" w:rsidP="00494DC3">
      <w:pPr>
        <w:pStyle w:val="Heading2"/>
      </w:pPr>
      <w:bookmarkStart w:id="94" w:name="_Toc434931561"/>
      <w:r>
        <w:t>Design Assessment</w:t>
      </w:r>
      <w:bookmarkEnd w:id="94"/>
    </w:p>
    <w:p w:rsidR="00C458B3" w:rsidRDefault="00B12DF1" w:rsidP="00A315C1">
      <w:pPr>
        <w:jc w:val="both"/>
      </w:pPr>
      <w:r>
        <w:t xml:space="preserve">The design assessment </w:t>
      </w:r>
      <w:r w:rsidR="00F75A9D">
        <w:t xml:space="preserve">process </w:t>
      </w:r>
      <w:r>
        <w:t>is primarily intended to demonstrate that the proposed design will not fail during the target design life.</w:t>
      </w:r>
      <w:r w:rsidR="00F75A9D">
        <w:t xml:space="preserve"> This is done by predicting the response of a design to the expected loading, and determining if this response would result in </w:t>
      </w:r>
      <w:r w:rsidR="00C458B3">
        <w:t>causing a failure.</w:t>
      </w:r>
    </w:p>
    <w:p w:rsidR="008823B3" w:rsidRDefault="00C458B3" w:rsidP="00A315C1">
      <w:pPr>
        <w:jc w:val="both"/>
      </w:pPr>
      <w:r>
        <w:t>There are a number of numerical methods that can be used in</w:t>
      </w:r>
      <w:r w:rsidR="002E0060">
        <w:t xml:space="preserve"> this assessment process, details</w:t>
      </w:r>
      <w:r w:rsidR="007A22A9">
        <w:t xml:space="preserve"> of which can be seen in </w:t>
      </w:r>
      <w:r w:rsidR="007A22A9">
        <w:fldChar w:fldCharType="begin"/>
      </w:r>
      <w:r w:rsidR="007A22A9">
        <w:instrText xml:space="preserve"> REF _Ref433890159 \h </w:instrText>
      </w:r>
      <w:r w:rsidR="007A22A9">
        <w:fldChar w:fldCharType="separate"/>
      </w:r>
      <w:r w:rsidR="007A22A9">
        <w:t xml:space="preserve">Figure </w:t>
      </w:r>
      <w:r w:rsidR="007A22A9">
        <w:rPr>
          <w:noProof/>
        </w:rPr>
        <w:t>1</w:t>
      </w:r>
      <w:r w:rsidR="007A22A9">
        <w:fldChar w:fldCharType="end"/>
      </w:r>
      <w:r>
        <w:t xml:space="preserve">. Traditionally, the Nuclear </w:t>
      </w:r>
      <w:r w:rsidR="00745BBA">
        <w:t xml:space="preserve">Fission </w:t>
      </w:r>
      <w:r>
        <w:t xml:space="preserve">industry has </w:t>
      </w:r>
      <w:r w:rsidR="003E7D25">
        <w:t>utilised the de</w:t>
      </w:r>
      <w:r w:rsidR="00F72720">
        <w:t>term</w:t>
      </w:r>
      <w:r w:rsidR="007C41A5">
        <w:t>inistic allowable stress approach as the main method to ass</w:t>
      </w:r>
      <w:r w:rsidR="003C7A7C">
        <w:t>ess safety critical components</w:t>
      </w:r>
      <w:r w:rsidR="006D0A1F">
        <w:t>. Likewise, the Nuclear Fusion industry has moved in t</w:t>
      </w:r>
      <w:r w:rsidR="00E654D1">
        <w:t xml:space="preserve">he same direction. In addition to the </w:t>
      </w:r>
      <w:proofErr w:type="spellStart"/>
      <w:r w:rsidR="00E654D1">
        <w:t>well established</w:t>
      </w:r>
      <w:proofErr w:type="spellEnd"/>
      <w:r w:rsidR="00E654D1">
        <w:t xml:space="preserve"> allowable stress approach, the plastic design approach is also occasionally </w:t>
      </w:r>
      <w:proofErr w:type="gramStart"/>
      <w:r w:rsidR="00E654D1">
        <w:t>used,</w:t>
      </w:r>
      <w:proofErr w:type="gramEnd"/>
      <w:r w:rsidR="00E654D1">
        <w:t xml:space="preserve"> however this is often seen</w:t>
      </w:r>
      <w:r w:rsidR="00D3481D">
        <w:t xml:space="preserve"> as an inaccessible route</w:t>
      </w:r>
      <w:r w:rsidR="00E654D1">
        <w:t xml:space="preserve"> due to the complexity and the lack of clear guidance on how to use this route to assess components.</w:t>
      </w:r>
    </w:p>
    <w:p w:rsidR="00856345" w:rsidRDefault="00EF4B5A" w:rsidP="00A315C1">
      <w:pPr>
        <w:jc w:val="both"/>
      </w:pPr>
      <w:r>
        <w:t>Historically</w:t>
      </w:r>
      <w:r w:rsidR="003C55EE">
        <w:t>,</w:t>
      </w:r>
      <w:r>
        <w:t xml:space="preserve"> the allowable stress route</w:t>
      </w:r>
      <w:r w:rsidR="003C55EE">
        <w:t xml:space="preserve"> found in Nuclear CODES</w:t>
      </w:r>
      <w:r>
        <w:t xml:space="preserve"> have been developed from the pressure vessel industry and are appropriate for simple cases like cylindrical shells under axisymmetric quasi-static loads. However, these rules are not relevant to complex 3D studies</w:t>
      </w:r>
      <w:r w:rsidR="0035630A">
        <w:t xml:space="preserve">. In the Fusion industry, in particular with the PFC’s, using the traditional Nuclear allowable stress </w:t>
      </w:r>
      <w:r w:rsidR="003C55EE">
        <w:t>rules can be unnecessarily conse</w:t>
      </w:r>
      <w:r w:rsidR="00D3481D">
        <w:t>rvative and difficult to apply, in particular the application of stress linearization is time consuming and not relevant.</w:t>
      </w:r>
    </w:p>
    <w:p w:rsidR="003C55EE" w:rsidRDefault="00856345" w:rsidP="005A49DA">
      <w:r>
        <w:t>In th</w:t>
      </w:r>
      <w:r w:rsidR="0024620E">
        <w:t xml:space="preserve">e near term, the DDC shall </w:t>
      </w:r>
      <w:r>
        <w:t>utilise</w:t>
      </w:r>
      <w:r w:rsidR="0024620E">
        <w:t xml:space="preserve"> Plastic Design route as this is seen to be more appropriate to PFC geometry than the Allowable Stress Design route.</w:t>
      </w:r>
      <w:r w:rsidR="00D3481D">
        <w:t xml:space="preserve"> </w:t>
      </w:r>
      <w:r>
        <w:t xml:space="preserve"> </w:t>
      </w:r>
    </w:p>
    <w:p w:rsidR="00E654D1" w:rsidRDefault="003C55EE" w:rsidP="005A49DA">
      <w:r>
        <w:t>In longer ter</w:t>
      </w:r>
      <w:r w:rsidR="0024620E">
        <w:t>m, the possibility of utilising the more advanced Partial Factor Design route shall explored, and if deemed to be relevant and beneficial shall be adopted.</w:t>
      </w:r>
    </w:p>
    <w:p w:rsidR="00E654D1" w:rsidRDefault="00A315C1" w:rsidP="005A49DA">
      <w:r>
        <w:rPr>
          <w:noProof/>
          <w:lang w:eastAsia="ja-JP"/>
        </w:rPr>
        <w:drawing>
          <wp:inline distT="0" distB="0" distL="0" distR="0" wp14:anchorId="7C2DCC3B" wp14:editId="0400E7F3">
            <wp:extent cx="5707380" cy="34032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014" cy="3406054"/>
                    </a:xfrm>
                    <a:prstGeom prst="rect">
                      <a:avLst/>
                    </a:prstGeom>
                    <a:noFill/>
                  </pic:spPr>
                </pic:pic>
              </a:graphicData>
            </a:graphic>
          </wp:inline>
        </w:drawing>
      </w:r>
    </w:p>
    <w:p w:rsidR="005A49DA" w:rsidRPr="005A49DA" w:rsidRDefault="00A315C1" w:rsidP="00FD6B37">
      <w:pPr>
        <w:pStyle w:val="Caption"/>
      </w:pPr>
      <w:bookmarkStart w:id="95" w:name="_Ref433890159"/>
      <w:r>
        <w:t xml:space="preserve">Figure </w:t>
      </w:r>
      <w:r w:rsidR="00252F70">
        <w:fldChar w:fldCharType="begin"/>
      </w:r>
      <w:r w:rsidR="00252F70">
        <w:instrText xml:space="preserve"> SEQ Figure \* ARABIC </w:instrText>
      </w:r>
      <w:r w:rsidR="00252F70">
        <w:fldChar w:fldCharType="separate"/>
      </w:r>
      <w:r w:rsidR="00C1228C">
        <w:rPr>
          <w:noProof/>
        </w:rPr>
        <w:t>2</w:t>
      </w:r>
      <w:r w:rsidR="00252F70">
        <w:rPr>
          <w:noProof/>
        </w:rPr>
        <w:fldChar w:fldCharType="end"/>
      </w:r>
      <w:bookmarkEnd w:id="95"/>
      <w:r w:rsidR="007A22A9">
        <w:t>: Design Assessment Techniques</w:t>
      </w:r>
    </w:p>
    <w:p w:rsidR="000450E1" w:rsidRDefault="005D35B6" w:rsidP="00DA14C3">
      <w:pPr>
        <w:pStyle w:val="Heading1"/>
      </w:pPr>
      <w:bookmarkStart w:id="96" w:name="_Toc434931562"/>
      <w:r>
        <w:t>Structural Design Assessment</w:t>
      </w:r>
      <w:bookmarkEnd w:id="96"/>
    </w:p>
    <w:p w:rsidR="00853ADC" w:rsidRDefault="0067693E" w:rsidP="00C85E27">
      <w:pPr>
        <w:jc w:val="both"/>
        <w:rPr>
          <w:i/>
          <w:color w:val="FF0000"/>
        </w:rPr>
      </w:pPr>
      <w:r w:rsidRPr="002412AC">
        <w:rPr>
          <w:i/>
          <w:color w:val="FF0000"/>
        </w:rPr>
        <w:t>Note: It is recognised that both Divertor and Blanket designers are developing conceptual d</w:t>
      </w:r>
      <w:r w:rsidR="0005482A" w:rsidRPr="002412AC">
        <w:rPr>
          <w:i/>
          <w:color w:val="FF0000"/>
        </w:rPr>
        <w:t xml:space="preserve">esigns that need to be assessed to determine </w:t>
      </w:r>
      <w:r w:rsidR="00A919D4" w:rsidRPr="002412AC">
        <w:rPr>
          <w:i/>
          <w:color w:val="FF0000"/>
        </w:rPr>
        <w:t xml:space="preserve">if the desired level of structural integrity is achieved. Until the DDC is approved and released it is recommended that the ITER SDC-IC </w:t>
      </w:r>
      <w:r w:rsidR="0065322F">
        <w:rPr>
          <w:i/>
          <w:color w:val="FF0000"/>
        </w:rPr>
        <w:t>or the RCC-</w:t>
      </w:r>
      <w:proofErr w:type="spellStart"/>
      <w:r w:rsidR="0065322F">
        <w:rPr>
          <w:i/>
          <w:color w:val="FF0000"/>
        </w:rPr>
        <w:t>MRx</w:t>
      </w:r>
      <w:proofErr w:type="spellEnd"/>
      <w:r w:rsidR="0065322F">
        <w:rPr>
          <w:i/>
          <w:color w:val="FF0000"/>
        </w:rPr>
        <w:t xml:space="preserve"> should be used as these are</w:t>
      </w:r>
      <w:r w:rsidR="00A919D4" w:rsidRPr="002412AC">
        <w:rPr>
          <w:i/>
          <w:color w:val="FF0000"/>
        </w:rPr>
        <w:t xml:space="preserve"> deeme</w:t>
      </w:r>
      <w:r w:rsidR="00FD3E59" w:rsidRPr="002412AC">
        <w:rPr>
          <w:i/>
          <w:color w:val="FF0000"/>
        </w:rPr>
        <w:t>d to be the most appropriate f</w:t>
      </w:r>
      <w:r w:rsidR="0065322F">
        <w:rPr>
          <w:i/>
          <w:color w:val="FF0000"/>
        </w:rPr>
        <w:t>or DEMO PFC’s</w:t>
      </w:r>
      <w:r w:rsidR="00FD3E59" w:rsidRPr="002412AC">
        <w:rPr>
          <w:i/>
          <w:color w:val="FF0000"/>
        </w:rPr>
        <w:t>.</w:t>
      </w:r>
    </w:p>
    <w:p w:rsidR="0065322F" w:rsidRDefault="0065322F" w:rsidP="00C85E27">
      <w:pPr>
        <w:jc w:val="both"/>
        <w:rPr>
          <w:i/>
          <w:color w:val="FF0000"/>
        </w:rPr>
      </w:pPr>
      <w:r>
        <w:rPr>
          <w:i/>
          <w:color w:val="FF0000"/>
        </w:rPr>
        <w:t xml:space="preserve">Note: The DDC shall provide Plastic Design Rules for all of the identified damage mechanisms. </w:t>
      </w:r>
    </w:p>
    <w:p w:rsidR="0065322F" w:rsidRDefault="0065322F" w:rsidP="00C85E27">
      <w:pPr>
        <w:jc w:val="both"/>
        <w:rPr>
          <w:i/>
          <w:color w:val="FF0000"/>
        </w:rPr>
      </w:pPr>
      <w:r>
        <w:rPr>
          <w:i/>
          <w:color w:val="FF0000"/>
        </w:rPr>
        <w:t>In the cases where the rules in the available C&amp;S are deemed to be sufficient and easy to follow, a reference shall be provided (the DDC shall not cut and paste work that exists elsewhere).</w:t>
      </w:r>
    </w:p>
    <w:p w:rsidR="0065322F" w:rsidRDefault="0065322F" w:rsidP="00C85E27">
      <w:pPr>
        <w:jc w:val="both"/>
        <w:rPr>
          <w:i/>
          <w:color w:val="FF0000"/>
        </w:rPr>
      </w:pPr>
      <w:r>
        <w:rPr>
          <w:i/>
          <w:color w:val="FF0000"/>
        </w:rPr>
        <w:t>In the cases where the rules in the available C&amp;S are deemed to be sufficient but are not easy to follow or are open to interpretation. The DDC shall attempt to re-write the rules in a clear and unambiguous way.</w:t>
      </w:r>
    </w:p>
    <w:p w:rsidR="0065322F" w:rsidRPr="002412AC" w:rsidRDefault="0065322F" w:rsidP="00C85E27">
      <w:pPr>
        <w:jc w:val="both"/>
        <w:rPr>
          <w:i/>
          <w:color w:val="FF0000"/>
        </w:rPr>
      </w:pPr>
      <w:r>
        <w:rPr>
          <w:i/>
          <w:color w:val="FF0000"/>
        </w:rPr>
        <w:t xml:space="preserve">In the case where new rules are required. The DDC shall attempt to convey the new rules in a clear and unambiguous manner. </w:t>
      </w:r>
    </w:p>
    <w:p w:rsidR="0005482A" w:rsidRDefault="001B69C2" w:rsidP="0005482A">
      <w:pPr>
        <w:pStyle w:val="Heading2"/>
      </w:pPr>
      <w:bookmarkStart w:id="97" w:name="_Toc434931563"/>
      <w:r>
        <w:t>Associated Damage Mechanisms</w:t>
      </w:r>
      <w:bookmarkEnd w:id="97"/>
    </w:p>
    <w:p w:rsidR="007C2EA3" w:rsidRDefault="007C2EA3" w:rsidP="001B69C2">
      <w:r>
        <w:t>The damage mechanisms associated to each of the PFC’s functional elements are summarised in table???</w:t>
      </w:r>
    </w:p>
    <w:p w:rsidR="001B69C2" w:rsidRPr="001B69C2" w:rsidRDefault="007C2EA3" w:rsidP="001B69C2">
      <w:r>
        <w:t xml:space="preserve"> </w:t>
      </w:r>
    </w:p>
    <w:p w:rsidR="000450E1" w:rsidRDefault="005D35B6" w:rsidP="00DA14C3">
      <w:pPr>
        <w:pStyle w:val="Heading1"/>
      </w:pPr>
      <w:bookmarkStart w:id="98" w:name="_Toc434931564"/>
      <w:r>
        <w:t>Armour Design Assessment</w:t>
      </w:r>
      <w:bookmarkEnd w:id="98"/>
    </w:p>
    <w:p w:rsidR="00D54D92" w:rsidRDefault="00D54D92" w:rsidP="00D54D92"/>
    <w:p w:rsidR="00D54D92" w:rsidRDefault="005D35B6" w:rsidP="00D54D92">
      <w:pPr>
        <w:pStyle w:val="Heading1"/>
      </w:pPr>
      <w:bookmarkStart w:id="99" w:name="_Toc434931565"/>
      <w:r>
        <w:t>Joint Design Assessment</w:t>
      </w:r>
      <w:bookmarkEnd w:id="99"/>
    </w:p>
    <w:p w:rsidR="00D54D92" w:rsidRDefault="00D54D92" w:rsidP="00D54D92"/>
    <w:p w:rsidR="00D54D92" w:rsidRDefault="005D35B6" w:rsidP="00D54D92">
      <w:pPr>
        <w:pStyle w:val="Heading1"/>
      </w:pPr>
      <w:bookmarkStart w:id="100" w:name="_Toc434931566"/>
      <w:r>
        <w:t xml:space="preserve">Design </w:t>
      </w:r>
      <w:r w:rsidR="004E6320">
        <w:t>Allowable</w:t>
      </w:r>
      <w:bookmarkEnd w:id="100"/>
    </w:p>
    <w:p w:rsidR="00D54D92" w:rsidRDefault="004E6320" w:rsidP="00D54D92">
      <w:r>
        <w:t>Complied in this section is all of the material data required to assess the structural integrity of a DEMO PFC’s.</w:t>
      </w:r>
    </w:p>
    <w:p w:rsidR="004E6320" w:rsidRPr="004E6320" w:rsidRDefault="004E6320" w:rsidP="00A76CB8">
      <w:pPr>
        <w:jc w:val="both"/>
        <w:rPr>
          <w:i/>
          <w:color w:val="FF0000"/>
        </w:rPr>
      </w:pPr>
      <w:r w:rsidRPr="004E6320">
        <w:rPr>
          <w:i/>
          <w:color w:val="FF0000"/>
        </w:rPr>
        <w:t>Note:</w:t>
      </w:r>
      <w:r>
        <w:rPr>
          <w:i/>
          <w:color w:val="FF0000"/>
        </w:rPr>
        <w:t xml:space="preserve"> Although it is intended that the DDC contains all of the material data that a DEMO designer will require. Currently, not all of the data is available and as such there will be gaps in the data. However a programme of work is being carried out in the </w:t>
      </w:r>
      <w:r w:rsidR="00A76CB8">
        <w:rPr>
          <w:i/>
          <w:color w:val="FF0000"/>
        </w:rPr>
        <w:t xml:space="preserve">MAT project to fill these gaps. With regards to irradiated data, the gaps are significant and we are a long way off filling these gaps due to the high level of irradiation seen in DEMO and the high costs and time involved in gaining this data. </w:t>
      </w:r>
      <w:r w:rsidR="00F36D7E">
        <w:rPr>
          <w:i/>
          <w:color w:val="FF0000"/>
        </w:rPr>
        <w:t>However, on occasions, it is</w:t>
      </w:r>
      <w:r w:rsidR="00A76CB8">
        <w:rPr>
          <w:i/>
          <w:color w:val="FF0000"/>
        </w:rPr>
        <w:t xml:space="preserve"> at this irradiated </w:t>
      </w:r>
      <w:r w:rsidR="00F36D7E">
        <w:rPr>
          <w:i/>
          <w:color w:val="FF0000"/>
        </w:rPr>
        <w:t>state that a component is</w:t>
      </w:r>
      <w:r w:rsidR="00A76CB8">
        <w:rPr>
          <w:i/>
          <w:color w:val="FF0000"/>
        </w:rPr>
        <w:t xml:space="preserve"> likely to fail, and hence should be assessed. The DDC shall </w:t>
      </w:r>
      <w:r w:rsidR="00F304E1" w:rsidRPr="00F304E1">
        <w:rPr>
          <w:b/>
          <w:i/>
          <w:color w:val="FF0000"/>
        </w:rPr>
        <w:t>attempt</w:t>
      </w:r>
      <w:r w:rsidR="00F304E1">
        <w:rPr>
          <w:i/>
          <w:color w:val="FF0000"/>
        </w:rPr>
        <w:t xml:space="preserve"> to </w:t>
      </w:r>
      <w:r w:rsidR="00A76CB8">
        <w:rPr>
          <w:i/>
          <w:color w:val="FF0000"/>
        </w:rPr>
        <w:t>prov</w:t>
      </w:r>
      <w:r w:rsidR="00F36D7E">
        <w:rPr>
          <w:i/>
          <w:color w:val="FF0000"/>
        </w:rPr>
        <w:t>ide estimated irradiated data to cover the gap in the near term, and a package of work shall be carried out in 2016 to cover thi</w:t>
      </w:r>
      <w:r w:rsidR="00C85E27">
        <w:rPr>
          <w:i/>
          <w:color w:val="FF0000"/>
        </w:rPr>
        <w:t>s (subject to approval).</w:t>
      </w:r>
    </w:p>
    <w:p w:rsidR="004E6320" w:rsidRDefault="004E6320" w:rsidP="004E6320">
      <w:pPr>
        <w:pStyle w:val="Heading2"/>
      </w:pPr>
      <w:bookmarkStart w:id="101" w:name="_Toc434931567"/>
      <w:proofErr w:type="spellStart"/>
      <w:r>
        <w:t>CuCrZr</w:t>
      </w:r>
      <w:bookmarkEnd w:id="101"/>
      <w:proofErr w:type="spellEnd"/>
    </w:p>
    <w:p w:rsidR="00084143" w:rsidRDefault="00734920" w:rsidP="00734920">
      <w:pPr>
        <w:pStyle w:val="Heading3"/>
      </w:pPr>
      <w:bookmarkStart w:id="102" w:name="_Toc434931568"/>
      <w:r>
        <w:t>Physical Properties</w:t>
      </w:r>
      <w:bookmarkEnd w:id="102"/>
      <w:r>
        <w:t xml:space="preserve"> </w:t>
      </w:r>
    </w:p>
    <w:p w:rsidR="00734920" w:rsidRDefault="00734920" w:rsidP="00734920">
      <w:pPr>
        <w:pStyle w:val="Heading4"/>
      </w:pPr>
      <w:r>
        <w:t>Un-irradiated</w:t>
      </w:r>
    </w:p>
    <w:p w:rsidR="00E13B4C" w:rsidRDefault="00E13B4C" w:rsidP="00084143">
      <w:pPr>
        <w:pStyle w:val="Heading4"/>
      </w:pPr>
      <w:r>
        <w:t>Irradiated 5dpa</w:t>
      </w:r>
    </w:p>
    <w:p w:rsidR="00734920" w:rsidRDefault="00084143" w:rsidP="00084143">
      <w:pPr>
        <w:pStyle w:val="Heading4"/>
      </w:pPr>
      <w:r>
        <w:t>Irradiated 10dpa</w:t>
      </w:r>
    </w:p>
    <w:p w:rsidR="00EF0555" w:rsidRDefault="00EF0555" w:rsidP="00EF0555">
      <w:pPr>
        <w:pStyle w:val="Heading3"/>
      </w:pPr>
      <w:bookmarkStart w:id="103" w:name="_Toc434931569"/>
      <w:r>
        <w:t>Analysis Data</w:t>
      </w:r>
      <w:bookmarkEnd w:id="103"/>
    </w:p>
    <w:p w:rsidR="00EF0555" w:rsidRDefault="00EF0555" w:rsidP="00EF0555">
      <w:pPr>
        <w:pStyle w:val="Heading4"/>
      </w:pPr>
      <w:r>
        <w:t>Un-irradiated</w:t>
      </w:r>
    </w:p>
    <w:p w:rsidR="00EF0555" w:rsidRDefault="00EF0555" w:rsidP="00EF0555">
      <w:pPr>
        <w:pStyle w:val="Heading4"/>
      </w:pPr>
      <w:r>
        <w:t>Irradiated 5dpa</w:t>
      </w:r>
    </w:p>
    <w:p w:rsidR="00084143" w:rsidRPr="00734920" w:rsidRDefault="00EF0555" w:rsidP="00734920">
      <w:pPr>
        <w:pStyle w:val="Heading4"/>
      </w:pPr>
      <w:r>
        <w:t>Irradiated 10dpa</w:t>
      </w:r>
    </w:p>
    <w:p w:rsidR="004E6320" w:rsidRDefault="004E6320" w:rsidP="004E6320">
      <w:pPr>
        <w:pStyle w:val="Heading2"/>
      </w:pPr>
      <w:bookmarkStart w:id="104" w:name="_Toc434931570"/>
      <w:r>
        <w:t>Eurofer</w:t>
      </w:r>
      <w:bookmarkEnd w:id="104"/>
    </w:p>
    <w:p w:rsidR="00B6444D" w:rsidRDefault="00B6444D" w:rsidP="00B6444D">
      <w:pPr>
        <w:pStyle w:val="Heading3"/>
      </w:pPr>
      <w:bookmarkStart w:id="105" w:name="_Toc434931571"/>
      <w:r>
        <w:t>Physical Properties</w:t>
      </w:r>
      <w:bookmarkEnd w:id="105"/>
      <w:r>
        <w:t xml:space="preserve"> </w:t>
      </w:r>
    </w:p>
    <w:p w:rsidR="00B6444D" w:rsidRDefault="00B6444D" w:rsidP="00B6444D">
      <w:pPr>
        <w:pStyle w:val="Heading4"/>
      </w:pPr>
      <w:r>
        <w:t>Un-irradiated</w:t>
      </w:r>
    </w:p>
    <w:p w:rsidR="00B6444D" w:rsidRDefault="00B6444D" w:rsidP="00B6444D">
      <w:pPr>
        <w:pStyle w:val="Heading4"/>
      </w:pPr>
      <w:r>
        <w:t>Irradiated 5dpa</w:t>
      </w:r>
    </w:p>
    <w:p w:rsidR="00B6444D" w:rsidRDefault="00B6444D" w:rsidP="00B6444D">
      <w:pPr>
        <w:pStyle w:val="Heading4"/>
      </w:pPr>
      <w:r>
        <w:t>Irradiated 10dpa</w:t>
      </w:r>
    </w:p>
    <w:p w:rsidR="00B6444D" w:rsidRDefault="00B6444D" w:rsidP="00B6444D">
      <w:pPr>
        <w:pStyle w:val="Heading3"/>
      </w:pPr>
      <w:bookmarkStart w:id="106" w:name="_Toc434931572"/>
      <w:r>
        <w:t>Analysis Data</w:t>
      </w:r>
      <w:bookmarkEnd w:id="106"/>
    </w:p>
    <w:p w:rsidR="00B6444D" w:rsidRDefault="00B6444D" w:rsidP="00B6444D">
      <w:pPr>
        <w:pStyle w:val="Heading4"/>
      </w:pPr>
      <w:r>
        <w:t>Un-irradiated</w:t>
      </w:r>
    </w:p>
    <w:p w:rsidR="00B6444D" w:rsidRDefault="00B6444D" w:rsidP="00B6444D">
      <w:pPr>
        <w:pStyle w:val="Heading4"/>
      </w:pPr>
      <w:r>
        <w:t>Irradiated 5dpa</w:t>
      </w:r>
    </w:p>
    <w:p w:rsidR="004E6320" w:rsidRDefault="00B6444D" w:rsidP="004E6320">
      <w:pPr>
        <w:pStyle w:val="Heading4"/>
      </w:pPr>
      <w:r>
        <w:t>Irradiated 10dpa</w:t>
      </w:r>
    </w:p>
    <w:p w:rsidR="004E6320" w:rsidRDefault="004E6320" w:rsidP="004E6320">
      <w:pPr>
        <w:pStyle w:val="Heading2"/>
      </w:pPr>
      <w:bookmarkStart w:id="107" w:name="_Toc434931573"/>
      <w:r>
        <w:t>Tungsten</w:t>
      </w:r>
      <w:bookmarkEnd w:id="107"/>
    </w:p>
    <w:p w:rsidR="00B6444D" w:rsidRDefault="00B6444D" w:rsidP="00B6444D">
      <w:pPr>
        <w:pStyle w:val="Heading3"/>
      </w:pPr>
      <w:bookmarkStart w:id="108" w:name="_Toc434931574"/>
      <w:r>
        <w:t>Physical Properties</w:t>
      </w:r>
      <w:bookmarkEnd w:id="108"/>
      <w:r>
        <w:t xml:space="preserve"> </w:t>
      </w:r>
    </w:p>
    <w:p w:rsidR="00B6444D" w:rsidRDefault="00B6444D" w:rsidP="00B6444D">
      <w:pPr>
        <w:pStyle w:val="Heading4"/>
      </w:pPr>
      <w:r>
        <w:t>Un-irradiated</w:t>
      </w:r>
    </w:p>
    <w:p w:rsidR="00B6444D" w:rsidRDefault="00B6444D" w:rsidP="00B6444D">
      <w:pPr>
        <w:pStyle w:val="Heading4"/>
      </w:pPr>
      <w:r>
        <w:t>Irradiated 5dpa</w:t>
      </w:r>
    </w:p>
    <w:p w:rsidR="00B6444D" w:rsidRDefault="00B6444D" w:rsidP="00B6444D">
      <w:pPr>
        <w:pStyle w:val="Heading4"/>
      </w:pPr>
      <w:r>
        <w:t>Irradiated 10dpa</w:t>
      </w:r>
    </w:p>
    <w:p w:rsidR="00B6444D" w:rsidRDefault="00B6444D" w:rsidP="00B6444D">
      <w:pPr>
        <w:pStyle w:val="Heading3"/>
      </w:pPr>
      <w:bookmarkStart w:id="109" w:name="_Toc434931575"/>
      <w:r>
        <w:t>Analysis Data</w:t>
      </w:r>
      <w:bookmarkEnd w:id="109"/>
    </w:p>
    <w:p w:rsidR="00B6444D" w:rsidRDefault="00B6444D" w:rsidP="00B6444D">
      <w:pPr>
        <w:pStyle w:val="Heading4"/>
      </w:pPr>
      <w:r>
        <w:t>Un-irradiated</w:t>
      </w:r>
    </w:p>
    <w:p w:rsidR="00B6444D" w:rsidRDefault="00B6444D" w:rsidP="00B6444D">
      <w:pPr>
        <w:pStyle w:val="Heading4"/>
      </w:pPr>
      <w:r>
        <w:t>Irradiated 5dpa</w:t>
      </w:r>
    </w:p>
    <w:p w:rsidR="00B6444D" w:rsidRDefault="00B6444D" w:rsidP="00B6444D">
      <w:pPr>
        <w:pStyle w:val="Heading4"/>
      </w:pPr>
      <w:r>
        <w:t>Irradiated 10dpa</w:t>
      </w:r>
    </w:p>
    <w:p w:rsidR="004E6320" w:rsidRDefault="004E6320" w:rsidP="004E6320"/>
    <w:p w:rsidR="004E6320" w:rsidRDefault="004E6320" w:rsidP="004E6320">
      <w:pPr>
        <w:pStyle w:val="Heading2"/>
      </w:pPr>
      <w:bookmarkStart w:id="110" w:name="_Toc434931576"/>
      <w:r>
        <w:t>Stainless Steel 316LN</w:t>
      </w:r>
      <w:bookmarkEnd w:id="110"/>
    </w:p>
    <w:p w:rsidR="00B6444D" w:rsidRDefault="00B6444D" w:rsidP="00B6444D">
      <w:pPr>
        <w:pStyle w:val="Heading3"/>
      </w:pPr>
      <w:bookmarkStart w:id="111" w:name="_Toc434931577"/>
      <w:r>
        <w:t>Physical Properties</w:t>
      </w:r>
      <w:bookmarkEnd w:id="111"/>
      <w:r>
        <w:t xml:space="preserve"> </w:t>
      </w:r>
    </w:p>
    <w:p w:rsidR="00B6444D" w:rsidRDefault="00B6444D" w:rsidP="00B6444D">
      <w:pPr>
        <w:pStyle w:val="Heading4"/>
      </w:pPr>
      <w:r>
        <w:t>Un-irradiated</w:t>
      </w:r>
    </w:p>
    <w:p w:rsidR="00B6444D" w:rsidRDefault="00B6444D" w:rsidP="00B6444D">
      <w:pPr>
        <w:pStyle w:val="Heading4"/>
      </w:pPr>
      <w:r>
        <w:t>Irradiated 5dpa</w:t>
      </w:r>
    </w:p>
    <w:p w:rsidR="00B6444D" w:rsidRDefault="00B6444D" w:rsidP="00B6444D">
      <w:pPr>
        <w:pStyle w:val="Heading4"/>
      </w:pPr>
      <w:r>
        <w:t>Irradiated 10dpa</w:t>
      </w:r>
    </w:p>
    <w:p w:rsidR="00B6444D" w:rsidRDefault="00B6444D" w:rsidP="00B6444D">
      <w:pPr>
        <w:pStyle w:val="Heading3"/>
      </w:pPr>
      <w:bookmarkStart w:id="112" w:name="_Toc434931578"/>
      <w:r>
        <w:t>Analysis Data</w:t>
      </w:r>
      <w:bookmarkEnd w:id="112"/>
    </w:p>
    <w:p w:rsidR="00B6444D" w:rsidRDefault="00B6444D" w:rsidP="00B6444D">
      <w:pPr>
        <w:pStyle w:val="Heading4"/>
      </w:pPr>
      <w:r>
        <w:t>Un-irradiated</w:t>
      </w:r>
    </w:p>
    <w:p w:rsidR="00B6444D" w:rsidRDefault="00B6444D" w:rsidP="00B6444D">
      <w:pPr>
        <w:pStyle w:val="Heading4"/>
      </w:pPr>
      <w:r>
        <w:t>Irradiated 5dpa</w:t>
      </w:r>
    </w:p>
    <w:p w:rsidR="00B6444D" w:rsidRPr="00B6444D" w:rsidRDefault="00B6444D" w:rsidP="00B6444D">
      <w:pPr>
        <w:pStyle w:val="Heading4"/>
      </w:pPr>
      <w:r>
        <w:t>Irradiated 10dpa</w:t>
      </w:r>
    </w:p>
    <w:p w:rsidR="00D54D92" w:rsidRDefault="005D35B6" w:rsidP="005D35B6">
      <w:pPr>
        <w:pStyle w:val="Heading1"/>
      </w:pPr>
      <w:bookmarkStart w:id="113" w:name="_Toc434931579"/>
      <w:r>
        <w:t>Case Studies</w:t>
      </w:r>
      <w:bookmarkEnd w:id="113"/>
    </w:p>
    <w:p w:rsidR="005D35B6" w:rsidRDefault="005D35B6" w:rsidP="005D35B6">
      <w:pPr>
        <w:pStyle w:val="Heading2"/>
      </w:pPr>
      <w:bookmarkStart w:id="114" w:name="_Toc434931580"/>
      <w:r>
        <w:t>Divertor</w:t>
      </w:r>
      <w:bookmarkEnd w:id="114"/>
    </w:p>
    <w:p w:rsidR="005D35B6" w:rsidRDefault="005D35B6" w:rsidP="005D35B6">
      <w:pPr>
        <w:pStyle w:val="Heading2"/>
      </w:pPr>
      <w:bookmarkStart w:id="115" w:name="_Toc434931581"/>
      <w:r>
        <w:t>Blanket</w:t>
      </w:r>
      <w:bookmarkEnd w:id="115"/>
    </w:p>
    <w:p w:rsidR="0071149B" w:rsidRPr="00BD3174" w:rsidRDefault="0071149B" w:rsidP="0071149B">
      <w:pPr>
        <w:pStyle w:val="Heading1"/>
        <w:numPr>
          <w:ilvl w:val="0"/>
          <w:numId w:val="0"/>
        </w:numPr>
      </w:pPr>
    </w:p>
    <w:sectPr w:rsidR="0071149B" w:rsidRPr="00BD3174" w:rsidSect="0096241F">
      <w:headerReference w:type="even" r:id="rId13"/>
      <w:headerReference w:type="default" r:id="rId14"/>
      <w:footerReference w:type="even" r:id="rId15"/>
      <w:footerReference w:type="default" r:id="rId16"/>
      <w:headerReference w:type="first" r:id="rId17"/>
      <w:footerReference w:type="first" r:id="rId18"/>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502" w:rsidRDefault="00965502" w:rsidP="0085769F">
      <w:pPr>
        <w:spacing w:after="0" w:line="240" w:lineRule="auto"/>
      </w:pPr>
      <w:r>
        <w:separator/>
      </w:r>
    </w:p>
  </w:endnote>
  <w:endnote w:type="continuationSeparator" w:id="0">
    <w:p w:rsidR="00965502" w:rsidRDefault="00965502"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02" w:rsidRDefault="00965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02" w:rsidRDefault="00965502" w:rsidP="00142C79">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252F70">
      <w:rPr>
        <w:noProof/>
      </w:rPr>
      <w:t>2</w:t>
    </w:r>
    <w:r>
      <w:rPr>
        <w:noProof/>
      </w:rPr>
      <w:fldChar w:fldCharType="end"/>
    </w:r>
    <w:r>
      <w:rPr>
        <w:noProof/>
      </w:rPr>
      <w:t xml:space="preserve"> of</w:t>
    </w:r>
    <w:r>
      <w:t xml:space="preserve"> </w:t>
    </w:r>
    <w:r w:rsidR="00252F70">
      <w:fldChar w:fldCharType="begin"/>
    </w:r>
    <w:r w:rsidR="00252F70">
      <w:instrText xml:space="preserve"> NUMPAGES  \* Arabic  \* MERGEFORMAT </w:instrText>
    </w:r>
    <w:r w:rsidR="00252F70">
      <w:fldChar w:fldCharType="separate"/>
    </w:r>
    <w:r w:rsidR="00252F70">
      <w:rPr>
        <w:noProof/>
      </w:rPr>
      <w:t>23</w:t>
    </w:r>
    <w:r w:rsidR="00252F7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02" w:rsidRDefault="00965502"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252F70">
      <w:rPr>
        <w:noProof/>
      </w:rPr>
      <w:t>1</w:t>
    </w:r>
    <w:r>
      <w:rPr>
        <w:noProof/>
      </w:rPr>
      <w:fldChar w:fldCharType="end"/>
    </w:r>
    <w:r>
      <w:rPr>
        <w:noProof/>
      </w:rPr>
      <w:t xml:space="preserve"> of</w:t>
    </w:r>
    <w:r>
      <w:t xml:space="preserve"> </w:t>
    </w:r>
    <w:r>
      <w:fldChar w:fldCharType="begin"/>
    </w:r>
    <w:r>
      <w:instrText xml:space="preserve"> PAGE   \* MERGEFORMAT </w:instrText>
    </w:r>
    <w:r>
      <w:fldChar w:fldCharType="separate"/>
    </w:r>
    <w:r w:rsidR="00252F7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502" w:rsidRDefault="00965502" w:rsidP="0085769F">
      <w:pPr>
        <w:spacing w:after="0" w:line="240" w:lineRule="auto"/>
      </w:pPr>
      <w:r>
        <w:separator/>
      </w:r>
    </w:p>
  </w:footnote>
  <w:footnote w:type="continuationSeparator" w:id="0">
    <w:p w:rsidR="00965502" w:rsidRDefault="00965502" w:rsidP="0085769F">
      <w:pPr>
        <w:spacing w:after="0" w:line="240" w:lineRule="auto"/>
      </w:pPr>
      <w:r>
        <w:continuationSeparator/>
      </w:r>
    </w:p>
  </w:footnote>
  <w:footnote w:id="1">
    <w:p w:rsidR="00965502" w:rsidRPr="00142C79" w:rsidRDefault="00965502"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02" w:rsidRDefault="00965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02" w:rsidRDefault="00252F70" w:rsidP="00DA14C3">
    <w:pPr>
      <w:pStyle w:val="Header"/>
      <w:pBdr>
        <w:bottom w:val="single" w:sz="4" w:space="1" w:color="auto"/>
      </w:pBdr>
      <w:tabs>
        <w:tab w:val="clear" w:pos="4536"/>
        <w:tab w:val="clear" w:pos="9072"/>
        <w:tab w:val="right" w:pos="9214"/>
      </w:tabs>
      <w:ind w:left="-941" w:right="-709"/>
    </w:pPr>
    <w:sdt>
      <w:sdtPr>
        <w:id w:val="-1160614133"/>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4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65502">
      <w:rPr>
        <w:b/>
        <w:noProof/>
        <w:sz w:val="28"/>
        <w:szCs w:val="28"/>
        <w:lang w:eastAsia="ja-JP"/>
      </w:rPr>
      <w:drawing>
        <wp:inline distT="0" distB="0" distL="0" distR="0" wp14:anchorId="6C004309" wp14:editId="6118B33E">
          <wp:extent cx="848139" cy="291842"/>
          <wp:effectExtent l="0" t="0" r="0" b="0"/>
          <wp:docPr id="3" name="Picture 3"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rsidR="00965502">
      <w:tab/>
      <w:t>Final Report on Deliverable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02" w:rsidRDefault="00965502" w:rsidP="007D1420">
    <w:pPr>
      <w:pStyle w:val="Header"/>
      <w:tabs>
        <w:tab w:val="clear" w:pos="4536"/>
        <w:tab w:val="clear" w:pos="9072"/>
        <w:tab w:val="left" w:pos="4678"/>
      </w:tabs>
      <w:ind w:left="-941" w:right="-709"/>
      <w:jc w:val="both"/>
    </w:pPr>
    <w:r>
      <w:rPr>
        <w:b/>
        <w:noProof/>
        <w:sz w:val="28"/>
        <w:szCs w:val="28"/>
        <w:lang w:eastAsia="ja-JP"/>
      </w:rPr>
      <w:drawing>
        <wp:inline distT="0" distB="0" distL="0" distR="0">
          <wp:extent cx="2197055" cy="756000"/>
          <wp:effectExtent l="0" t="0" r="0" b="6350"/>
          <wp:docPr id="4" name="Picture 4"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D90"/>
    <w:multiLevelType w:val="hybridMultilevel"/>
    <w:tmpl w:val="069AB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D6AF3"/>
    <w:multiLevelType w:val="hybridMultilevel"/>
    <w:tmpl w:val="7B7E3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A76C1"/>
    <w:multiLevelType w:val="hybridMultilevel"/>
    <w:tmpl w:val="8CBED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40227D"/>
    <w:multiLevelType w:val="hybridMultilevel"/>
    <w:tmpl w:val="2CAC30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9852FE"/>
    <w:multiLevelType w:val="hybridMultilevel"/>
    <w:tmpl w:val="56BE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92627F"/>
    <w:multiLevelType w:val="hybridMultilevel"/>
    <w:tmpl w:val="FDDEB0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CC7103"/>
    <w:multiLevelType w:val="hybridMultilevel"/>
    <w:tmpl w:val="A15A88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9D3B39"/>
    <w:multiLevelType w:val="hybridMultilevel"/>
    <w:tmpl w:val="86AE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50C3A"/>
    <w:multiLevelType w:val="hybridMultilevel"/>
    <w:tmpl w:val="9280AB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F02ABC"/>
    <w:multiLevelType w:val="hybridMultilevel"/>
    <w:tmpl w:val="61E4D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230780"/>
    <w:multiLevelType w:val="hybridMultilevel"/>
    <w:tmpl w:val="F130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F23A04"/>
    <w:multiLevelType w:val="hybridMultilevel"/>
    <w:tmpl w:val="E06C3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CB7773"/>
    <w:multiLevelType w:val="hybridMultilevel"/>
    <w:tmpl w:val="8A207BD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5">
    <w:nsid w:val="333416A1"/>
    <w:multiLevelType w:val="hybridMultilevel"/>
    <w:tmpl w:val="711A8CD0"/>
    <w:lvl w:ilvl="0" w:tplc="47E45D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B86A33"/>
    <w:multiLevelType w:val="hybridMultilevel"/>
    <w:tmpl w:val="DA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B23FFC"/>
    <w:multiLevelType w:val="hybridMultilevel"/>
    <w:tmpl w:val="B4C6C09A"/>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94837D1"/>
    <w:multiLevelType w:val="hybridMultilevel"/>
    <w:tmpl w:val="184ED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B50F11"/>
    <w:multiLevelType w:val="hybridMultilevel"/>
    <w:tmpl w:val="832E0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83273A"/>
    <w:multiLevelType w:val="multilevel"/>
    <w:tmpl w:val="F9D2B4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6060A0B"/>
    <w:multiLevelType w:val="hybridMultilevel"/>
    <w:tmpl w:val="1016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5C0427"/>
    <w:multiLevelType w:val="hybridMultilevel"/>
    <w:tmpl w:val="0CF6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6B6A43"/>
    <w:multiLevelType w:val="hybridMultilevel"/>
    <w:tmpl w:val="B64AB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9D01CC"/>
    <w:multiLevelType w:val="hybridMultilevel"/>
    <w:tmpl w:val="5742D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440D00"/>
    <w:multiLevelType w:val="hybridMultilevel"/>
    <w:tmpl w:val="D1D08E4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8D5C21"/>
    <w:multiLevelType w:val="hybridMultilevel"/>
    <w:tmpl w:val="47725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5DB5C32"/>
    <w:multiLevelType w:val="hybridMultilevel"/>
    <w:tmpl w:val="6646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CA73B0"/>
    <w:multiLevelType w:val="hybridMultilevel"/>
    <w:tmpl w:val="FE78F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724A519D"/>
    <w:multiLevelType w:val="hybridMultilevel"/>
    <w:tmpl w:val="5E684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D61989"/>
    <w:multiLevelType w:val="hybridMultilevel"/>
    <w:tmpl w:val="8954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6D56F1"/>
    <w:multiLevelType w:val="hybridMultilevel"/>
    <w:tmpl w:val="39D87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C8A7BF4"/>
    <w:multiLevelType w:val="hybridMultilevel"/>
    <w:tmpl w:val="1432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CB46841"/>
    <w:multiLevelType w:val="hybridMultilevel"/>
    <w:tmpl w:val="BC84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6"/>
    <w:lvlOverride w:ilvl="0">
      <w:startOverride w:val="1"/>
    </w:lvlOverride>
  </w:num>
  <w:num w:numId="3">
    <w:abstractNumId w:val="26"/>
  </w:num>
  <w:num w:numId="4">
    <w:abstractNumId w:val="26"/>
  </w:num>
  <w:num w:numId="5">
    <w:abstractNumId w:val="3"/>
  </w:num>
  <w:num w:numId="6">
    <w:abstractNumId w:val="8"/>
  </w:num>
  <w:num w:numId="7">
    <w:abstractNumId w:val="33"/>
  </w:num>
  <w:num w:numId="8">
    <w:abstractNumId w:val="20"/>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9"/>
  </w:num>
  <w:num w:numId="12">
    <w:abstractNumId w:val="4"/>
  </w:num>
  <w:num w:numId="13">
    <w:abstractNumId w:val="18"/>
  </w:num>
  <w:num w:numId="14">
    <w:abstractNumId w:val="35"/>
  </w:num>
  <w:num w:numId="15">
    <w:abstractNumId w:val="7"/>
  </w:num>
  <w:num w:numId="16">
    <w:abstractNumId w:val="30"/>
  </w:num>
  <w:num w:numId="17">
    <w:abstractNumId w:val="17"/>
  </w:num>
  <w:num w:numId="18">
    <w:abstractNumId w:val="10"/>
  </w:num>
  <w:num w:numId="19">
    <w:abstractNumId w:val="6"/>
  </w:num>
  <w:num w:numId="20">
    <w:abstractNumId w:val="22"/>
  </w:num>
  <w:num w:numId="21">
    <w:abstractNumId w:val="15"/>
  </w:num>
  <w:num w:numId="22">
    <w:abstractNumId w:val="16"/>
  </w:num>
  <w:num w:numId="23">
    <w:abstractNumId w:val="1"/>
  </w:num>
  <w:num w:numId="24">
    <w:abstractNumId w:val="31"/>
  </w:num>
  <w:num w:numId="25">
    <w:abstractNumId w:val="32"/>
  </w:num>
  <w:num w:numId="26">
    <w:abstractNumId w:val="24"/>
  </w:num>
  <w:num w:numId="27">
    <w:abstractNumId w:val="11"/>
  </w:num>
  <w:num w:numId="28">
    <w:abstractNumId w:val="28"/>
  </w:num>
  <w:num w:numId="29">
    <w:abstractNumId w:val="13"/>
  </w:num>
  <w:num w:numId="30">
    <w:abstractNumId w:val="21"/>
  </w:num>
  <w:num w:numId="31">
    <w:abstractNumId w:val="23"/>
  </w:num>
  <w:num w:numId="32">
    <w:abstractNumId w:val="5"/>
  </w:num>
  <w:num w:numId="33">
    <w:abstractNumId w:val="0"/>
  </w:num>
  <w:num w:numId="34">
    <w:abstractNumId w:val="9"/>
  </w:num>
  <w:num w:numId="35">
    <w:abstractNumId w:val="14"/>
  </w:num>
  <w:num w:numId="36">
    <w:abstractNumId w:val="19"/>
  </w:num>
  <w:num w:numId="37">
    <w:abstractNumId w:val="34"/>
  </w:num>
  <w:num w:numId="38">
    <w:abstractNumId w:val="12"/>
  </w:num>
  <w:num w:numId="39">
    <w:abstractNumId w:val="2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17774"/>
    <w:rsid w:val="000206C7"/>
    <w:rsid w:val="00033FA3"/>
    <w:rsid w:val="0004440D"/>
    <w:rsid w:val="000450E1"/>
    <w:rsid w:val="00045684"/>
    <w:rsid w:val="0005341B"/>
    <w:rsid w:val="0005482A"/>
    <w:rsid w:val="000552F3"/>
    <w:rsid w:val="000622AE"/>
    <w:rsid w:val="00062938"/>
    <w:rsid w:val="0007510D"/>
    <w:rsid w:val="00083D65"/>
    <w:rsid w:val="00084143"/>
    <w:rsid w:val="00086B80"/>
    <w:rsid w:val="00086DB7"/>
    <w:rsid w:val="00093315"/>
    <w:rsid w:val="00093BCF"/>
    <w:rsid w:val="000A241D"/>
    <w:rsid w:val="000A2DEE"/>
    <w:rsid w:val="000A3142"/>
    <w:rsid w:val="000A3BAC"/>
    <w:rsid w:val="000C3D05"/>
    <w:rsid w:val="000D53DF"/>
    <w:rsid w:val="000E7A11"/>
    <w:rsid w:val="000F51E6"/>
    <w:rsid w:val="000F5806"/>
    <w:rsid w:val="0011473D"/>
    <w:rsid w:val="001148A4"/>
    <w:rsid w:val="0011684A"/>
    <w:rsid w:val="00124E0E"/>
    <w:rsid w:val="00130392"/>
    <w:rsid w:val="00142C79"/>
    <w:rsid w:val="00142EBB"/>
    <w:rsid w:val="00144316"/>
    <w:rsid w:val="00152ACE"/>
    <w:rsid w:val="00152B2A"/>
    <w:rsid w:val="0016467D"/>
    <w:rsid w:val="001656BB"/>
    <w:rsid w:val="001671CB"/>
    <w:rsid w:val="00174BD1"/>
    <w:rsid w:val="00180FBD"/>
    <w:rsid w:val="00190566"/>
    <w:rsid w:val="001962D1"/>
    <w:rsid w:val="001B0FEA"/>
    <w:rsid w:val="001B55DF"/>
    <w:rsid w:val="001B69C2"/>
    <w:rsid w:val="001C5987"/>
    <w:rsid w:val="001E3CDC"/>
    <w:rsid w:val="001F4C22"/>
    <w:rsid w:val="001F4E8E"/>
    <w:rsid w:val="00201BDA"/>
    <w:rsid w:val="00230133"/>
    <w:rsid w:val="00231823"/>
    <w:rsid w:val="00235856"/>
    <w:rsid w:val="002412AC"/>
    <w:rsid w:val="0024620E"/>
    <w:rsid w:val="00252F70"/>
    <w:rsid w:val="00256CCE"/>
    <w:rsid w:val="00257374"/>
    <w:rsid w:val="00272345"/>
    <w:rsid w:val="00272DE1"/>
    <w:rsid w:val="00291C43"/>
    <w:rsid w:val="002A022A"/>
    <w:rsid w:val="002B47C5"/>
    <w:rsid w:val="002B6076"/>
    <w:rsid w:val="002B7B36"/>
    <w:rsid w:val="002C254B"/>
    <w:rsid w:val="002C4112"/>
    <w:rsid w:val="002C6E09"/>
    <w:rsid w:val="002E0060"/>
    <w:rsid w:val="002E0AD5"/>
    <w:rsid w:val="002E7D32"/>
    <w:rsid w:val="00304290"/>
    <w:rsid w:val="003055A4"/>
    <w:rsid w:val="00305750"/>
    <w:rsid w:val="003110E8"/>
    <w:rsid w:val="00314114"/>
    <w:rsid w:val="00317FD2"/>
    <w:rsid w:val="0032176E"/>
    <w:rsid w:val="0032540F"/>
    <w:rsid w:val="00330E96"/>
    <w:rsid w:val="00347413"/>
    <w:rsid w:val="00355C16"/>
    <w:rsid w:val="0035630A"/>
    <w:rsid w:val="003568AF"/>
    <w:rsid w:val="00361F63"/>
    <w:rsid w:val="00364571"/>
    <w:rsid w:val="00365BA1"/>
    <w:rsid w:val="0037493C"/>
    <w:rsid w:val="00380AED"/>
    <w:rsid w:val="003810E4"/>
    <w:rsid w:val="00382EFE"/>
    <w:rsid w:val="003A514F"/>
    <w:rsid w:val="003B5E16"/>
    <w:rsid w:val="003B7D80"/>
    <w:rsid w:val="003C458B"/>
    <w:rsid w:val="003C55EE"/>
    <w:rsid w:val="003C7A7C"/>
    <w:rsid w:val="003D67EB"/>
    <w:rsid w:val="003E7ADE"/>
    <w:rsid w:val="003E7D25"/>
    <w:rsid w:val="0041035B"/>
    <w:rsid w:val="004125B2"/>
    <w:rsid w:val="00416971"/>
    <w:rsid w:val="00422251"/>
    <w:rsid w:val="004231FF"/>
    <w:rsid w:val="004253D5"/>
    <w:rsid w:val="00427C0C"/>
    <w:rsid w:val="004317C4"/>
    <w:rsid w:val="004446C9"/>
    <w:rsid w:val="00454744"/>
    <w:rsid w:val="00455C7F"/>
    <w:rsid w:val="004640C1"/>
    <w:rsid w:val="004848B7"/>
    <w:rsid w:val="004931AB"/>
    <w:rsid w:val="00494DC3"/>
    <w:rsid w:val="00497942"/>
    <w:rsid w:val="004A70CB"/>
    <w:rsid w:val="004A74F0"/>
    <w:rsid w:val="004B1B38"/>
    <w:rsid w:val="004C62EC"/>
    <w:rsid w:val="004D5A76"/>
    <w:rsid w:val="004E6320"/>
    <w:rsid w:val="00512723"/>
    <w:rsid w:val="00520211"/>
    <w:rsid w:val="0054325A"/>
    <w:rsid w:val="00544E76"/>
    <w:rsid w:val="0054668C"/>
    <w:rsid w:val="005467F7"/>
    <w:rsid w:val="00553A0B"/>
    <w:rsid w:val="005541BB"/>
    <w:rsid w:val="00571F67"/>
    <w:rsid w:val="00581AF0"/>
    <w:rsid w:val="005913BE"/>
    <w:rsid w:val="0059276D"/>
    <w:rsid w:val="005A49DA"/>
    <w:rsid w:val="005B31A1"/>
    <w:rsid w:val="005B6C08"/>
    <w:rsid w:val="005B6C6D"/>
    <w:rsid w:val="005B74CB"/>
    <w:rsid w:val="005C11F2"/>
    <w:rsid w:val="005C59A5"/>
    <w:rsid w:val="005C6B1D"/>
    <w:rsid w:val="005D0C8C"/>
    <w:rsid w:val="005D35B6"/>
    <w:rsid w:val="005D6B8F"/>
    <w:rsid w:val="005F1EBD"/>
    <w:rsid w:val="00600CE0"/>
    <w:rsid w:val="006223D4"/>
    <w:rsid w:val="00634B22"/>
    <w:rsid w:val="00641099"/>
    <w:rsid w:val="00646D38"/>
    <w:rsid w:val="00647DF4"/>
    <w:rsid w:val="00650E84"/>
    <w:rsid w:val="00651085"/>
    <w:rsid w:val="006528E6"/>
    <w:rsid w:val="0065322F"/>
    <w:rsid w:val="00653489"/>
    <w:rsid w:val="006625DE"/>
    <w:rsid w:val="0067693E"/>
    <w:rsid w:val="00685076"/>
    <w:rsid w:val="00686FD6"/>
    <w:rsid w:val="00687FE0"/>
    <w:rsid w:val="006A3599"/>
    <w:rsid w:val="006A3F90"/>
    <w:rsid w:val="006B2744"/>
    <w:rsid w:val="006B498C"/>
    <w:rsid w:val="006C208F"/>
    <w:rsid w:val="006C4D51"/>
    <w:rsid w:val="006C6F71"/>
    <w:rsid w:val="006D0A1F"/>
    <w:rsid w:val="006D1FAC"/>
    <w:rsid w:val="006D313A"/>
    <w:rsid w:val="006D4FFA"/>
    <w:rsid w:val="006D6A26"/>
    <w:rsid w:val="006E254A"/>
    <w:rsid w:val="006E27D2"/>
    <w:rsid w:val="006F0A77"/>
    <w:rsid w:val="006F41AB"/>
    <w:rsid w:val="006F758F"/>
    <w:rsid w:val="0071149B"/>
    <w:rsid w:val="007161A8"/>
    <w:rsid w:val="00724BE2"/>
    <w:rsid w:val="00730BBE"/>
    <w:rsid w:val="00731822"/>
    <w:rsid w:val="00734920"/>
    <w:rsid w:val="007408D5"/>
    <w:rsid w:val="00743C21"/>
    <w:rsid w:val="00744ED1"/>
    <w:rsid w:val="00745BBA"/>
    <w:rsid w:val="00754989"/>
    <w:rsid w:val="00755FB4"/>
    <w:rsid w:val="00756AFB"/>
    <w:rsid w:val="00763528"/>
    <w:rsid w:val="007724DB"/>
    <w:rsid w:val="007815DE"/>
    <w:rsid w:val="007924AD"/>
    <w:rsid w:val="00794F7C"/>
    <w:rsid w:val="00795882"/>
    <w:rsid w:val="00797063"/>
    <w:rsid w:val="007A22A9"/>
    <w:rsid w:val="007A60A5"/>
    <w:rsid w:val="007C2EA3"/>
    <w:rsid w:val="007C41A5"/>
    <w:rsid w:val="007C608A"/>
    <w:rsid w:val="007C6909"/>
    <w:rsid w:val="007D1420"/>
    <w:rsid w:val="007D2537"/>
    <w:rsid w:val="007D43D6"/>
    <w:rsid w:val="0080333D"/>
    <w:rsid w:val="00804E3C"/>
    <w:rsid w:val="00812DDB"/>
    <w:rsid w:val="00815301"/>
    <w:rsid w:val="00816648"/>
    <w:rsid w:val="00827CA2"/>
    <w:rsid w:val="008330E3"/>
    <w:rsid w:val="00833F9A"/>
    <w:rsid w:val="00851CD9"/>
    <w:rsid w:val="008523FB"/>
    <w:rsid w:val="008535C8"/>
    <w:rsid w:val="00853ADC"/>
    <w:rsid w:val="00856345"/>
    <w:rsid w:val="0085769F"/>
    <w:rsid w:val="008613B4"/>
    <w:rsid w:val="00880BA1"/>
    <w:rsid w:val="008823B3"/>
    <w:rsid w:val="00894BB6"/>
    <w:rsid w:val="008A1709"/>
    <w:rsid w:val="008A25C2"/>
    <w:rsid w:val="008A5BCD"/>
    <w:rsid w:val="008C4F8C"/>
    <w:rsid w:val="008D6A6A"/>
    <w:rsid w:val="008D7B60"/>
    <w:rsid w:val="008F2C69"/>
    <w:rsid w:val="008F62FB"/>
    <w:rsid w:val="0090045D"/>
    <w:rsid w:val="009143BC"/>
    <w:rsid w:val="0091733F"/>
    <w:rsid w:val="009255E5"/>
    <w:rsid w:val="009422C3"/>
    <w:rsid w:val="009460F6"/>
    <w:rsid w:val="00947D7B"/>
    <w:rsid w:val="00952686"/>
    <w:rsid w:val="00952F27"/>
    <w:rsid w:val="0095476F"/>
    <w:rsid w:val="0096241F"/>
    <w:rsid w:val="00965502"/>
    <w:rsid w:val="0097089E"/>
    <w:rsid w:val="00972F0C"/>
    <w:rsid w:val="00974B9D"/>
    <w:rsid w:val="009D488F"/>
    <w:rsid w:val="009E28CE"/>
    <w:rsid w:val="009E71E6"/>
    <w:rsid w:val="00A13539"/>
    <w:rsid w:val="00A163BC"/>
    <w:rsid w:val="00A2054B"/>
    <w:rsid w:val="00A21C7C"/>
    <w:rsid w:val="00A315C1"/>
    <w:rsid w:val="00A35299"/>
    <w:rsid w:val="00A35ADD"/>
    <w:rsid w:val="00A6045A"/>
    <w:rsid w:val="00A66888"/>
    <w:rsid w:val="00A70A18"/>
    <w:rsid w:val="00A75476"/>
    <w:rsid w:val="00A76CB8"/>
    <w:rsid w:val="00A83BBA"/>
    <w:rsid w:val="00A919D4"/>
    <w:rsid w:val="00AA015F"/>
    <w:rsid w:val="00AB3C0D"/>
    <w:rsid w:val="00AB4642"/>
    <w:rsid w:val="00AC01EB"/>
    <w:rsid w:val="00AC0B5E"/>
    <w:rsid w:val="00AD2D82"/>
    <w:rsid w:val="00AD667C"/>
    <w:rsid w:val="00AE7C11"/>
    <w:rsid w:val="00AF43C9"/>
    <w:rsid w:val="00B03E93"/>
    <w:rsid w:val="00B0461D"/>
    <w:rsid w:val="00B072D0"/>
    <w:rsid w:val="00B12DF1"/>
    <w:rsid w:val="00B216AF"/>
    <w:rsid w:val="00B22EAD"/>
    <w:rsid w:val="00B3032F"/>
    <w:rsid w:val="00B30C02"/>
    <w:rsid w:val="00B31360"/>
    <w:rsid w:val="00B3599F"/>
    <w:rsid w:val="00B468F0"/>
    <w:rsid w:val="00B512C6"/>
    <w:rsid w:val="00B51B20"/>
    <w:rsid w:val="00B63D6E"/>
    <w:rsid w:val="00B642E1"/>
    <w:rsid w:val="00B6444D"/>
    <w:rsid w:val="00B6547C"/>
    <w:rsid w:val="00B94E55"/>
    <w:rsid w:val="00B9642D"/>
    <w:rsid w:val="00BA1EFD"/>
    <w:rsid w:val="00BA36AD"/>
    <w:rsid w:val="00BA39BA"/>
    <w:rsid w:val="00BA4FF3"/>
    <w:rsid w:val="00BA626B"/>
    <w:rsid w:val="00BB1B4B"/>
    <w:rsid w:val="00BB550A"/>
    <w:rsid w:val="00BC7B24"/>
    <w:rsid w:val="00BD3174"/>
    <w:rsid w:val="00BD36D0"/>
    <w:rsid w:val="00BD3849"/>
    <w:rsid w:val="00BD573E"/>
    <w:rsid w:val="00BE04D6"/>
    <w:rsid w:val="00BE06AE"/>
    <w:rsid w:val="00BE64F3"/>
    <w:rsid w:val="00C003C1"/>
    <w:rsid w:val="00C04772"/>
    <w:rsid w:val="00C05203"/>
    <w:rsid w:val="00C10C0F"/>
    <w:rsid w:val="00C1228C"/>
    <w:rsid w:val="00C1530A"/>
    <w:rsid w:val="00C25333"/>
    <w:rsid w:val="00C25949"/>
    <w:rsid w:val="00C327AF"/>
    <w:rsid w:val="00C458B3"/>
    <w:rsid w:val="00C61E94"/>
    <w:rsid w:val="00C63EB8"/>
    <w:rsid w:val="00C67471"/>
    <w:rsid w:val="00C679B1"/>
    <w:rsid w:val="00C72B57"/>
    <w:rsid w:val="00C7521C"/>
    <w:rsid w:val="00C75F01"/>
    <w:rsid w:val="00C80C34"/>
    <w:rsid w:val="00C85103"/>
    <w:rsid w:val="00C85E27"/>
    <w:rsid w:val="00C94F76"/>
    <w:rsid w:val="00CA0934"/>
    <w:rsid w:val="00CB6D41"/>
    <w:rsid w:val="00CC3515"/>
    <w:rsid w:val="00CD3D11"/>
    <w:rsid w:val="00CE0816"/>
    <w:rsid w:val="00CE2800"/>
    <w:rsid w:val="00CF0FCD"/>
    <w:rsid w:val="00D0764A"/>
    <w:rsid w:val="00D16016"/>
    <w:rsid w:val="00D25CF1"/>
    <w:rsid w:val="00D31E96"/>
    <w:rsid w:val="00D3481D"/>
    <w:rsid w:val="00D40A07"/>
    <w:rsid w:val="00D52190"/>
    <w:rsid w:val="00D54D92"/>
    <w:rsid w:val="00D67F10"/>
    <w:rsid w:val="00D73885"/>
    <w:rsid w:val="00D9028E"/>
    <w:rsid w:val="00DA14C3"/>
    <w:rsid w:val="00DA1510"/>
    <w:rsid w:val="00DF2E43"/>
    <w:rsid w:val="00E059EE"/>
    <w:rsid w:val="00E07BC5"/>
    <w:rsid w:val="00E13B4C"/>
    <w:rsid w:val="00E13B92"/>
    <w:rsid w:val="00E1631A"/>
    <w:rsid w:val="00E251AE"/>
    <w:rsid w:val="00E52998"/>
    <w:rsid w:val="00E52CE2"/>
    <w:rsid w:val="00E626B9"/>
    <w:rsid w:val="00E654D1"/>
    <w:rsid w:val="00E7627C"/>
    <w:rsid w:val="00E90123"/>
    <w:rsid w:val="00E9727B"/>
    <w:rsid w:val="00EA2D1A"/>
    <w:rsid w:val="00EA5DEB"/>
    <w:rsid w:val="00EB0940"/>
    <w:rsid w:val="00EB5F8F"/>
    <w:rsid w:val="00EC1FA0"/>
    <w:rsid w:val="00EC2A90"/>
    <w:rsid w:val="00ED41A1"/>
    <w:rsid w:val="00EE370C"/>
    <w:rsid w:val="00EE6411"/>
    <w:rsid w:val="00EF0555"/>
    <w:rsid w:val="00EF30C1"/>
    <w:rsid w:val="00EF4B5A"/>
    <w:rsid w:val="00F11829"/>
    <w:rsid w:val="00F1307B"/>
    <w:rsid w:val="00F161EF"/>
    <w:rsid w:val="00F24A74"/>
    <w:rsid w:val="00F304E1"/>
    <w:rsid w:val="00F36D7E"/>
    <w:rsid w:val="00F43A67"/>
    <w:rsid w:val="00F45ED5"/>
    <w:rsid w:val="00F47163"/>
    <w:rsid w:val="00F72720"/>
    <w:rsid w:val="00F75A9D"/>
    <w:rsid w:val="00F96D0A"/>
    <w:rsid w:val="00FA393A"/>
    <w:rsid w:val="00FB4A15"/>
    <w:rsid w:val="00FD03E2"/>
    <w:rsid w:val="00FD3E59"/>
    <w:rsid w:val="00FD6B37"/>
    <w:rsid w:val="00FF1521"/>
    <w:rsid w:val="00FF2CFC"/>
    <w:rsid w:val="00FF4930"/>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91C43"/>
    <w:pPr>
      <w:keepNext/>
      <w:keepLines/>
      <w:numPr>
        <w:ilvl w:val="1"/>
        <w:numId w:val="8"/>
      </w:numPr>
      <w:spacing w:before="200" w:after="0"/>
      <w:outlineLvl w:val="1"/>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1C4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96D0A"/>
  </w:style>
  <w:style w:type="character" w:styleId="CommentReference">
    <w:name w:val="annotation reference"/>
    <w:basedOn w:val="DefaultParagraphFont"/>
    <w:uiPriority w:val="99"/>
    <w:semiHidden/>
    <w:unhideWhenUsed/>
    <w:rsid w:val="0097089E"/>
    <w:rPr>
      <w:sz w:val="16"/>
      <w:szCs w:val="16"/>
    </w:rPr>
  </w:style>
  <w:style w:type="paragraph" w:styleId="CommentText">
    <w:name w:val="annotation text"/>
    <w:basedOn w:val="Normal"/>
    <w:link w:val="CommentTextChar"/>
    <w:uiPriority w:val="99"/>
    <w:semiHidden/>
    <w:unhideWhenUsed/>
    <w:rsid w:val="0097089E"/>
    <w:pPr>
      <w:spacing w:line="240" w:lineRule="auto"/>
    </w:pPr>
    <w:rPr>
      <w:rFonts w:ascii="Calibri" w:eastAsia="MS Mincho" w:hAnsi="Calibri" w:cs="Times New Roman"/>
      <w:sz w:val="20"/>
      <w:szCs w:val="20"/>
      <w:lang w:eastAsia="ja-JP"/>
    </w:rPr>
  </w:style>
  <w:style w:type="character" w:customStyle="1" w:styleId="CommentTextChar">
    <w:name w:val="Comment Text Char"/>
    <w:basedOn w:val="DefaultParagraphFont"/>
    <w:link w:val="CommentText"/>
    <w:uiPriority w:val="99"/>
    <w:semiHidden/>
    <w:rsid w:val="0097089E"/>
    <w:rPr>
      <w:rFonts w:ascii="Calibri" w:eastAsia="MS Mincho" w:hAnsi="Calibri" w:cs="Times New Roman"/>
      <w:sz w:val="20"/>
      <w:szCs w:val="20"/>
      <w:lang w:eastAsia="ja-JP"/>
    </w:rPr>
  </w:style>
  <w:style w:type="paragraph" w:styleId="Caption">
    <w:name w:val="caption"/>
    <w:basedOn w:val="Normal"/>
    <w:next w:val="Normal"/>
    <w:uiPriority w:val="35"/>
    <w:unhideWhenUsed/>
    <w:qFormat/>
    <w:rsid w:val="00152B2A"/>
    <w:pPr>
      <w:spacing w:line="240" w:lineRule="auto"/>
    </w:pPr>
    <w:rPr>
      <w:rFonts w:ascii="Calibri" w:eastAsia="MS Mincho" w:hAnsi="Calibri" w:cs="Times New Roman"/>
      <w:b/>
      <w:bCs/>
      <w:color w:val="4F81BD" w:themeColor="accent1"/>
      <w:sz w:val="18"/>
      <w:szCs w:val="18"/>
      <w:lang w:eastAsia="ja-JP"/>
    </w:rPr>
  </w:style>
  <w:style w:type="paragraph" w:styleId="TOC2">
    <w:name w:val="toc 2"/>
    <w:basedOn w:val="Normal"/>
    <w:next w:val="Normal"/>
    <w:autoRedefine/>
    <w:uiPriority w:val="39"/>
    <w:unhideWhenUsed/>
    <w:rsid w:val="00454744"/>
    <w:pPr>
      <w:spacing w:after="100"/>
      <w:ind w:left="220"/>
    </w:pPr>
  </w:style>
  <w:style w:type="paragraph" w:styleId="TOC3">
    <w:name w:val="toc 3"/>
    <w:basedOn w:val="Normal"/>
    <w:next w:val="Normal"/>
    <w:autoRedefine/>
    <w:uiPriority w:val="39"/>
    <w:unhideWhenUsed/>
    <w:rsid w:val="00454744"/>
    <w:pPr>
      <w:spacing w:after="100"/>
      <w:ind w:left="440"/>
    </w:pPr>
  </w:style>
  <w:style w:type="paragraph" w:styleId="CommentSubject">
    <w:name w:val="annotation subject"/>
    <w:basedOn w:val="CommentText"/>
    <w:next w:val="CommentText"/>
    <w:link w:val="CommentSubjectChar"/>
    <w:uiPriority w:val="99"/>
    <w:semiHidden/>
    <w:unhideWhenUsed/>
    <w:rsid w:val="008D6A6A"/>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D6A6A"/>
    <w:rPr>
      <w:rFonts w:ascii="Calibri" w:eastAsia="MS Mincho" w:hAnsi="Calibri" w:cs="Times New Roman"/>
      <w:b/>
      <w:bCs/>
      <w:sz w:val="20"/>
      <w:szCs w:val="20"/>
      <w:lang w:eastAsia="ja-JP"/>
    </w:rPr>
  </w:style>
  <w:style w:type="paragraph" w:styleId="NormalWeb">
    <w:name w:val="Normal (Web)"/>
    <w:basedOn w:val="Normal"/>
    <w:uiPriority w:val="99"/>
    <w:semiHidden/>
    <w:unhideWhenUsed/>
    <w:rsid w:val="00B30C02"/>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Subtitle">
    <w:name w:val="Subtitle"/>
    <w:basedOn w:val="Normal"/>
    <w:next w:val="Normal"/>
    <w:link w:val="SubtitleChar"/>
    <w:uiPriority w:val="11"/>
    <w:qFormat/>
    <w:rsid w:val="00086D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6DB7"/>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unhideWhenUsed/>
    <w:rsid w:val="006223D4"/>
    <w:pPr>
      <w:spacing w:after="100"/>
      <w:ind w:left="660"/>
    </w:pPr>
    <w:rPr>
      <w:rFonts w:eastAsiaTheme="minorEastAsia"/>
      <w:lang w:eastAsia="ja-JP"/>
    </w:rPr>
  </w:style>
  <w:style w:type="paragraph" w:styleId="TOC5">
    <w:name w:val="toc 5"/>
    <w:basedOn w:val="Normal"/>
    <w:next w:val="Normal"/>
    <w:autoRedefine/>
    <w:uiPriority w:val="39"/>
    <w:unhideWhenUsed/>
    <w:rsid w:val="006223D4"/>
    <w:pPr>
      <w:spacing w:after="100"/>
      <w:ind w:left="880"/>
    </w:pPr>
    <w:rPr>
      <w:rFonts w:eastAsiaTheme="minorEastAsia"/>
      <w:lang w:eastAsia="ja-JP"/>
    </w:rPr>
  </w:style>
  <w:style w:type="paragraph" w:styleId="TOC6">
    <w:name w:val="toc 6"/>
    <w:basedOn w:val="Normal"/>
    <w:next w:val="Normal"/>
    <w:autoRedefine/>
    <w:uiPriority w:val="39"/>
    <w:unhideWhenUsed/>
    <w:rsid w:val="006223D4"/>
    <w:pPr>
      <w:spacing w:after="100"/>
      <w:ind w:left="1100"/>
    </w:pPr>
    <w:rPr>
      <w:rFonts w:eastAsiaTheme="minorEastAsia"/>
      <w:lang w:eastAsia="ja-JP"/>
    </w:rPr>
  </w:style>
  <w:style w:type="paragraph" w:styleId="TOC7">
    <w:name w:val="toc 7"/>
    <w:basedOn w:val="Normal"/>
    <w:next w:val="Normal"/>
    <w:autoRedefine/>
    <w:uiPriority w:val="39"/>
    <w:unhideWhenUsed/>
    <w:rsid w:val="006223D4"/>
    <w:pPr>
      <w:spacing w:after="100"/>
      <w:ind w:left="1320"/>
    </w:pPr>
    <w:rPr>
      <w:rFonts w:eastAsiaTheme="minorEastAsia"/>
      <w:lang w:eastAsia="ja-JP"/>
    </w:rPr>
  </w:style>
  <w:style w:type="paragraph" w:styleId="TOC8">
    <w:name w:val="toc 8"/>
    <w:basedOn w:val="Normal"/>
    <w:next w:val="Normal"/>
    <w:autoRedefine/>
    <w:uiPriority w:val="39"/>
    <w:unhideWhenUsed/>
    <w:rsid w:val="006223D4"/>
    <w:pPr>
      <w:spacing w:after="100"/>
      <w:ind w:left="1540"/>
    </w:pPr>
    <w:rPr>
      <w:rFonts w:eastAsiaTheme="minorEastAsia"/>
      <w:lang w:eastAsia="ja-JP"/>
    </w:rPr>
  </w:style>
  <w:style w:type="paragraph" w:styleId="TOC9">
    <w:name w:val="toc 9"/>
    <w:basedOn w:val="Normal"/>
    <w:next w:val="Normal"/>
    <w:autoRedefine/>
    <w:uiPriority w:val="39"/>
    <w:unhideWhenUsed/>
    <w:rsid w:val="006223D4"/>
    <w:pPr>
      <w:spacing w:after="100"/>
      <w:ind w:left="1760"/>
    </w:pPr>
    <w:rPr>
      <w:rFonts w:eastAsiaTheme="minorEastAsia"/>
      <w:lang w:eastAsia="ja-JP"/>
    </w:rPr>
  </w:style>
  <w:style w:type="character" w:customStyle="1" w:styleId="discreet">
    <w:name w:val="discreet"/>
    <w:basedOn w:val="DefaultParagraphFont"/>
    <w:rsid w:val="00252F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91C43"/>
    <w:pPr>
      <w:keepNext/>
      <w:keepLines/>
      <w:numPr>
        <w:ilvl w:val="1"/>
        <w:numId w:val="8"/>
      </w:numPr>
      <w:spacing w:before="200" w:after="0"/>
      <w:outlineLvl w:val="1"/>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1C4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96D0A"/>
  </w:style>
  <w:style w:type="character" w:styleId="CommentReference">
    <w:name w:val="annotation reference"/>
    <w:basedOn w:val="DefaultParagraphFont"/>
    <w:uiPriority w:val="99"/>
    <w:semiHidden/>
    <w:unhideWhenUsed/>
    <w:rsid w:val="0097089E"/>
    <w:rPr>
      <w:sz w:val="16"/>
      <w:szCs w:val="16"/>
    </w:rPr>
  </w:style>
  <w:style w:type="paragraph" w:styleId="CommentText">
    <w:name w:val="annotation text"/>
    <w:basedOn w:val="Normal"/>
    <w:link w:val="CommentTextChar"/>
    <w:uiPriority w:val="99"/>
    <w:semiHidden/>
    <w:unhideWhenUsed/>
    <w:rsid w:val="0097089E"/>
    <w:pPr>
      <w:spacing w:line="240" w:lineRule="auto"/>
    </w:pPr>
    <w:rPr>
      <w:rFonts w:ascii="Calibri" w:eastAsia="MS Mincho" w:hAnsi="Calibri" w:cs="Times New Roman"/>
      <w:sz w:val="20"/>
      <w:szCs w:val="20"/>
      <w:lang w:eastAsia="ja-JP"/>
    </w:rPr>
  </w:style>
  <w:style w:type="character" w:customStyle="1" w:styleId="CommentTextChar">
    <w:name w:val="Comment Text Char"/>
    <w:basedOn w:val="DefaultParagraphFont"/>
    <w:link w:val="CommentText"/>
    <w:uiPriority w:val="99"/>
    <w:semiHidden/>
    <w:rsid w:val="0097089E"/>
    <w:rPr>
      <w:rFonts w:ascii="Calibri" w:eastAsia="MS Mincho" w:hAnsi="Calibri" w:cs="Times New Roman"/>
      <w:sz w:val="20"/>
      <w:szCs w:val="20"/>
      <w:lang w:eastAsia="ja-JP"/>
    </w:rPr>
  </w:style>
  <w:style w:type="paragraph" w:styleId="Caption">
    <w:name w:val="caption"/>
    <w:basedOn w:val="Normal"/>
    <w:next w:val="Normal"/>
    <w:uiPriority w:val="35"/>
    <w:unhideWhenUsed/>
    <w:qFormat/>
    <w:rsid w:val="00152B2A"/>
    <w:pPr>
      <w:spacing w:line="240" w:lineRule="auto"/>
    </w:pPr>
    <w:rPr>
      <w:rFonts w:ascii="Calibri" w:eastAsia="MS Mincho" w:hAnsi="Calibri" w:cs="Times New Roman"/>
      <w:b/>
      <w:bCs/>
      <w:color w:val="4F81BD" w:themeColor="accent1"/>
      <w:sz w:val="18"/>
      <w:szCs w:val="18"/>
      <w:lang w:eastAsia="ja-JP"/>
    </w:rPr>
  </w:style>
  <w:style w:type="paragraph" w:styleId="TOC2">
    <w:name w:val="toc 2"/>
    <w:basedOn w:val="Normal"/>
    <w:next w:val="Normal"/>
    <w:autoRedefine/>
    <w:uiPriority w:val="39"/>
    <w:unhideWhenUsed/>
    <w:rsid w:val="00454744"/>
    <w:pPr>
      <w:spacing w:after="100"/>
      <w:ind w:left="220"/>
    </w:pPr>
  </w:style>
  <w:style w:type="paragraph" w:styleId="TOC3">
    <w:name w:val="toc 3"/>
    <w:basedOn w:val="Normal"/>
    <w:next w:val="Normal"/>
    <w:autoRedefine/>
    <w:uiPriority w:val="39"/>
    <w:unhideWhenUsed/>
    <w:rsid w:val="00454744"/>
    <w:pPr>
      <w:spacing w:after="100"/>
      <w:ind w:left="440"/>
    </w:pPr>
  </w:style>
  <w:style w:type="paragraph" w:styleId="CommentSubject">
    <w:name w:val="annotation subject"/>
    <w:basedOn w:val="CommentText"/>
    <w:next w:val="CommentText"/>
    <w:link w:val="CommentSubjectChar"/>
    <w:uiPriority w:val="99"/>
    <w:semiHidden/>
    <w:unhideWhenUsed/>
    <w:rsid w:val="008D6A6A"/>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D6A6A"/>
    <w:rPr>
      <w:rFonts w:ascii="Calibri" w:eastAsia="MS Mincho" w:hAnsi="Calibri" w:cs="Times New Roman"/>
      <w:b/>
      <w:bCs/>
      <w:sz w:val="20"/>
      <w:szCs w:val="20"/>
      <w:lang w:eastAsia="ja-JP"/>
    </w:rPr>
  </w:style>
  <w:style w:type="paragraph" w:styleId="NormalWeb">
    <w:name w:val="Normal (Web)"/>
    <w:basedOn w:val="Normal"/>
    <w:uiPriority w:val="99"/>
    <w:semiHidden/>
    <w:unhideWhenUsed/>
    <w:rsid w:val="00B30C02"/>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Subtitle">
    <w:name w:val="Subtitle"/>
    <w:basedOn w:val="Normal"/>
    <w:next w:val="Normal"/>
    <w:link w:val="SubtitleChar"/>
    <w:uiPriority w:val="11"/>
    <w:qFormat/>
    <w:rsid w:val="00086D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6DB7"/>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unhideWhenUsed/>
    <w:rsid w:val="006223D4"/>
    <w:pPr>
      <w:spacing w:after="100"/>
      <w:ind w:left="660"/>
    </w:pPr>
    <w:rPr>
      <w:rFonts w:eastAsiaTheme="minorEastAsia"/>
      <w:lang w:eastAsia="ja-JP"/>
    </w:rPr>
  </w:style>
  <w:style w:type="paragraph" w:styleId="TOC5">
    <w:name w:val="toc 5"/>
    <w:basedOn w:val="Normal"/>
    <w:next w:val="Normal"/>
    <w:autoRedefine/>
    <w:uiPriority w:val="39"/>
    <w:unhideWhenUsed/>
    <w:rsid w:val="006223D4"/>
    <w:pPr>
      <w:spacing w:after="100"/>
      <w:ind w:left="880"/>
    </w:pPr>
    <w:rPr>
      <w:rFonts w:eastAsiaTheme="minorEastAsia"/>
      <w:lang w:eastAsia="ja-JP"/>
    </w:rPr>
  </w:style>
  <w:style w:type="paragraph" w:styleId="TOC6">
    <w:name w:val="toc 6"/>
    <w:basedOn w:val="Normal"/>
    <w:next w:val="Normal"/>
    <w:autoRedefine/>
    <w:uiPriority w:val="39"/>
    <w:unhideWhenUsed/>
    <w:rsid w:val="006223D4"/>
    <w:pPr>
      <w:spacing w:after="100"/>
      <w:ind w:left="1100"/>
    </w:pPr>
    <w:rPr>
      <w:rFonts w:eastAsiaTheme="minorEastAsia"/>
      <w:lang w:eastAsia="ja-JP"/>
    </w:rPr>
  </w:style>
  <w:style w:type="paragraph" w:styleId="TOC7">
    <w:name w:val="toc 7"/>
    <w:basedOn w:val="Normal"/>
    <w:next w:val="Normal"/>
    <w:autoRedefine/>
    <w:uiPriority w:val="39"/>
    <w:unhideWhenUsed/>
    <w:rsid w:val="006223D4"/>
    <w:pPr>
      <w:spacing w:after="100"/>
      <w:ind w:left="1320"/>
    </w:pPr>
    <w:rPr>
      <w:rFonts w:eastAsiaTheme="minorEastAsia"/>
      <w:lang w:eastAsia="ja-JP"/>
    </w:rPr>
  </w:style>
  <w:style w:type="paragraph" w:styleId="TOC8">
    <w:name w:val="toc 8"/>
    <w:basedOn w:val="Normal"/>
    <w:next w:val="Normal"/>
    <w:autoRedefine/>
    <w:uiPriority w:val="39"/>
    <w:unhideWhenUsed/>
    <w:rsid w:val="006223D4"/>
    <w:pPr>
      <w:spacing w:after="100"/>
      <w:ind w:left="1540"/>
    </w:pPr>
    <w:rPr>
      <w:rFonts w:eastAsiaTheme="minorEastAsia"/>
      <w:lang w:eastAsia="ja-JP"/>
    </w:rPr>
  </w:style>
  <w:style w:type="paragraph" w:styleId="TOC9">
    <w:name w:val="toc 9"/>
    <w:basedOn w:val="Normal"/>
    <w:next w:val="Normal"/>
    <w:autoRedefine/>
    <w:uiPriority w:val="39"/>
    <w:unhideWhenUsed/>
    <w:rsid w:val="006223D4"/>
    <w:pPr>
      <w:spacing w:after="100"/>
      <w:ind w:left="1760"/>
    </w:pPr>
    <w:rPr>
      <w:rFonts w:eastAsiaTheme="minorEastAsia"/>
      <w:lang w:eastAsia="ja-JP"/>
    </w:rPr>
  </w:style>
  <w:style w:type="character" w:customStyle="1" w:styleId="discreet">
    <w:name w:val="discreet"/>
    <w:basedOn w:val="DefaultParagraphFont"/>
    <w:rsid w:val="0025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6591">
      <w:bodyDiv w:val="1"/>
      <w:marLeft w:val="0"/>
      <w:marRight w:val="0"/>
      <w:marTop w:val="0"/>
      <w:marBottom w:val="0"/>
      <w:divBdr>
        <w:top w:val="none" w:sz="0" w:space="0" w:color="auto"/>
        <w:left w:val="none" w:sz="0" w:space="0" w:color="auto"/>
        <w:bottom w:val="none" w:sz="0" w:space="0" w:color="auto"/>
        <w:right w:val="none" w:sz="0" w:space="0" w:color="auto"/>
      </w:divBdr>
    </w:div>
    <w:div w:id="12514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dm.euro-fusion.org/?uid=2M9TH3&amp;action=get_document"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CFE.xsl" StyleName="CCFE">
  <b:Source>
    <b:Tag>Dav</b:Tag>
    <b:SourceType>Report</b:SourceType>
    <b:Guid>{99BDBEE5-0C77-48B0-BAA7-3E389534651D}</b:Guid>
    <b:Author>
      <b:Author>
        <b:NameList>
          <b:Person>
            <b:Last>Yapp</b:Last>
            <b:First>David</b:First>
          </b:Person>
        </b:NameList>
      </b:Author>
    </b:Author>
    <b:Title>Assesment of Joining Technology for a Demonstration Fusion Power Plant</b:Title>
    <b:Year>Dec 2012</b:Year>
    <b:StandardNumber>MAT-02-M04</b:StandardNumber>
    <b:RefOrder>1</b:RefOrder>
  </b:Source>
  <b:Source>
    <b:Tag>Flo</b:Tag>
    <b:SourceType>Report</b:SourceType>
    <b:Guid>{11116E06-2436-457E-84E1-C168DFB30311}</b:Guid>
    <b:Author>
      <b:Author>
        <b:NameList>
          <b:Person>
            <b:Last>Flom</b:Last>
            <b:First>Y</b:First>
          </b:Person>
          <b:Person>
            <b:Last>Wang</b:Last>
            <b:First>L</b:First>
          </b:Person>
          <b:Person>
            <b:Last>Powell</b:Last>
            <b:First>M</b:First>
          </b:Person>
          <b:Person>
            <b:Last>M</b:Last>
            <b:First>Soffa</b:First>
          </b:Person>
          <b:Person>
            <b:Last>Rommel</b:Last>
            <b:First>M</b:First>
          </b:Person>
        </b:NameList>
      </b:Author>
    </b:Author>
    <b:Title>Evaluation of Margin of Safety in Brazed Joints</b:Title>
    <b:Publisher>NASA online archive</b:Publisher>
    <b:RefOrder>4</b:RefOrder>
  </b:Source>
  <b:Source>
    <b:Tag>Can</b:Tag>
    <b:SourceType>Report</b:SourceType>
    <b:Guid>{48D0FA50-E34C-4722-982E-5B94B46F8740}</b:Guid>
    <b:Author>
      <b:Author>
        <b:NameList>
          <b:Person>
            <b:Last>Cane</b:Last>
            <b:First>J</b:First>
          </b:Person>
        </b:NameList>
      </b:Author>
    </b:Author>
    <b:Title>Report to be published</b:Title>
    <b:RefOrder>2</b:RefOrder>
  </b:Source>
  <b:Source>
    <b:Tag>Por</b:Tag>
    <b:SourceType>Report</b:SourceType>
    <b:Guid>{D071FC13-C443-4468-826A-39D2B500013E}</b:Guid>
    <b:Author>
      <b:Author>
        <b:NameList>
          <b:Person>
            <b:Last>Porton</b:Last>
            <b:First>M</b:First>
          </b:Person>
        </b:NameList>
      </b:Author>
    </b:Author>
    <b:RefOrder>3</b:RefOrder>
  </b:Source>
</b:Sources>
</file>

<file path=customXml/itemProps1.xml><?xml version="1.0" encoding="utf-8"?>
<ds:datastoreItem xmlns:ds="http://schemas.openxmlformats.org/officeDocument/2006/customXml" ds:itemID="{DD5AADF0-BE81-4B2D-A736-8AC09C56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Gorley, Mike</cp:lastModifiedBy>
  <cp:revision>2</cp:revision>
  <cp:lastPrinted>2014-11-08T13:13:00Z</cp:lastPrinted>
  <dcterms:created xsi:type="dcterms:W3CDTF">2016-04-01T09:52:00Z</dcterms:created>
  <dcterms:modified xsi:type="dcterms:W3CDTF">2016-04-01T09:52:00Z</dcterms:modified>
</cp:coreProperties>
</file>