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570776949"/>
        <w:docPartObj>
          <w:docPartGallery w:val="Table of Contents"/>
          <w:docPartUnique/>
        </w:docPartObj>
      </w:sdtPr>
      <w:sdtEndPr>
        <w:rPr>
          <w:b/>
          <w:bCs/>
          <w:noProof/>
        </w:rPr>
      </w:sdtEndPr>
      <w:sdtContent>
        <w:p w14:paraId="5D902714" w14:textId="5111B16E" w:rsidR="00927D49" w:rsidRDefault="00927D49">
          <w:pPr>
            <w:pStyle w:val="TOCHeading"/>
          </w:pPr>
          <w:r>
            <w:t>Table of Contents</w:t>
          </w:r>
        </w:p>
        <w:p w14:paraId="7F008BE9" w14:textId="2384B704" w:rsidR="000B0E13" w:rsidRDefault="00927D49">
          <w:pPr>
            <w:pStyle w:val="TOC1"/>
            <w:rPr>
              <w:rFonts w:eastAsiaTheme="minorEastAsia"/>
              <w:color w:val="auto"/>
              <w:lang w:bidi="ar-SA"/>
            </w:rPr>
          </w:pPr>
          <w:r>
            <w:fldChar w:fldCharType="begin"/>
          </w:r>
          <w:r>
            <w:instrText xml:space="preserve"> TOC \o "1-3" \h \z \u </w:instrText>
          </w:r>
          <w:r>
            <w:fldChar w:fldCharType="separate"/>
          </w:r>
          <w:hyperlink w:anchor="_Toc140527558" w:history="1">
            <w:r w:rsidR="000B0E13" w:rsidRPr="005976F4">
              <w:rPr>
                <w:rStyle w:val="Hyperlink"/>
              </w:rPr>
              <w:t>Introduction and Outline</w:t>
            </w:r>
            <w:r w:rsidR="000B0E13">
              <w:rPr>
                <w:webHidden/>
              </w:rPr>
              <w:tab/>
            </w:r>
            <w:r w:rsidR="000B0E13">
              <w:rPr>
                <w:webHidden/>
              </w:rPr>
              <w:fldChar w:fldCharType="begin"/>
            </w:r>
            <w:r w:rsidR="000B0E13">
              <w:rPr>
                <w:webHidden/>
              </w:rPr>
              <w:instrText xml:space="preserve"> PAGEREF _Toc140527558 \h </w:instrText>
            </w:r>
            <w:r w:rsidR="000B0E13">
              <w:rPr>
                <w:webHidden/>
              </w:rPr>
            </w:r>
            <w:r w:rsidR="000B0E13">
              <w:rPr>
                <w:webHidden/>
              </w:rPr>
              <w:fldChar w:fldCharType="separate"/>
            </w:r>
            <w:r w:rsidR="00CD43FD">
              <w:rPr>
                <w:webHidden/>
              </w:rPr>
              <w:t>2</w:t>
            </w:r>
            <w:r w:rsidR="000B0E13">
              <w:rPr>
                <w:webHidden/>
              </w:rPr>
              <w:fldChar w:fldCharType="end"/>
            </w:r>
          </w:hyperlink>
        </w:p>
        <w:p w14:paraId="53045D1C" w14:textId="32C603EF" w:rsidR="000B0E13" w:rsidRDefault="000B0E13">
          <w:pPr>
            <w:pStyle w:val="TOC1"/>
            <w:rPr>
              <w:rFonts w:eastAsiaTheme="minorEastAsia"/>
              <w:color w:val="auto"/>
              <w:lang w:bidi="ar-SA"/>
            </w:rPr>
          </w:pPr>
          <w:hyperlink w:anchor="_Toc140527559" w:history="1">
            <w:r w:rsidRPr="005976F4">
              <w:rPr>
                <w:rStyle w:val="Hyperlink"/>
              </w:rPr>
              <w:t>High- Level Verification Plan</w:t>
            </w:r>
            <w:r>
              <w:rPr>
                <w:webHidden/>
              </w:rPr>
              <w:tab/>
            </w:r>
            <w:r>
              <w:rPr>
                <w:webHidden/>
              </w:rPr>
              <w:fldChar w:fldCharType="begin"/>
            </w:r>
            <w:r>
              <w:rPr>
                <w:webHidden/>
              </w:rPr>
              <w:instrText xml:space="preserve"> PAGEREF _Toc140527559 \h </w:instrText>
            </w:r>
            <w:r>
              <w:rPr>
                <w:webHidden/>
              </w:rPr>
            </w:r>
            <w:r>
              <w:rPr>
                <w:webHidden/>
              </w:rPr>
              <w:fldChar w:fldCharType="separate"/>
            </w:r>
            <w:r w:rsidR="00CD43FD">
              <w:rPr>
                <w:webHidden/>
              </w:rPr>
              <w:t>3</w:t>
            </w:r>
            <w:r>
              <w:rPr>
                <w:webHidden/>
              </w:rPr>
              <w:fldChar w:fldCharType="end"/>
            </w:r>
          </w:hyperlink>
        </w:p>
        <w:p w14:paraId="6974D190" w14:textId="7C02337E" w:rsidR="000B0E13" w:rsidRDefault="000B0E13">
          <w:pPr>
            <w:pStyle w:val="TOC2"/>
            <w:rPr>
              <w:rFonts w:eastAsiaTheme="minorEastAsia"/>
              <w:color w:val="auto"/>
            </w:rPr>
          </w:pPr>
          <w:hyperlink w:anchor="_Toc140527560" w:history="1">
            <w:r w:rsidRPr="005976F4">
              <w:rPr>
                <w:rStyle w:val="Hyperlink"/>
              </w:rPr>
              <w:t>1) Technical Requirements</w:t>
            </w:r>
            <w:r>
              <w:rPr>
                <w:webHidden/>
              </w:rPr>
              <w:tab/>
            </w:r>
            <w:r>
              <w:rPr>
                <w:webHidden/>
              </w:rPr>
              <w:fldChar w:fldCharType="begin"/>
            </w:r>
            <w:r>
              <w:rPr>
                <w:webHidden/>
              </w:rPr>
              <w:instrText xml:space="preserve"> PAGEREF _Toc140527560 \h </w:instrText>
            </w:r>
            <w:r>
              <w:rPr>
                <w:webHidden/>
              </w:rPr>
            </w:r>
            <w:r>
              <w:rPr>
                <w:webHidden/>
              </w:rPr>
              <w:fldChar w:fldCharType="separate"/>
            </w:r>
            <w:r w:rsidR="00CD43FD">
              <w:rPr>
                <w:webHidden/>
              </w:rPr>
              <w:t>3</w:t>
            </w:r>
            <w:r>
              <w:rPr>
                <w:webHidden/>
              </w:rPr>
              <w:fldChar w:fldCharType="end"/>
            </w:r>
          </w:hyperlink>
        </w:p>
        <w:p w14:paraId="41986BB6" w14:textId="3A2F6058" w:rsidR="000B0E13" w:rsidRDefault="000B0E13">
          <w:pPr>
            <w:pStyle w:val="TOC3"/>
            <w:tabs>
              <w:tab w:val="right" w:leader="dot" w:pos="9350"/>
            </w:tabs>
            <w:rPr>
              <w:rFonts w:eastAsiaTheme="minorEastAsia"/>
              <w:noProof/>
            </w:rPr>
          </w:pPr>
          <w:hyperlink w:anchor="_Toc140527561" w:history="1">
            <w:r w:rsidRPr="005976F4">
              <w:rPr>
                <w:rStyle w:val="Hyperlink"/>
                <w:rFonts w:ascii="Cambria Math" w:hAnsi="Cambria Math"/>
                <w:noProof/>
              </w:rPr>
              <w:t xml:space="preserve">a) </w:t>
            </w:r>
            <w:r w:rsidRPr="005976F4">
              <w:rPr>
                <w:rStyle w:val="Hyperlink"/>
                <w:noProof/>
              </w:rPr>
              <w:t>Verification Levels</w:t>
            </w:r>
            <w:r>
              <w:rPr>
                <w:noProof/>
                <w:webHidden/>
              </w:rPr>
              <w:tab/>
            </w:r>
            <w:r>
              <w:rPr>
                <w:noProof/>
                <w:webHidden/>
              </w:rPr>
              <w:fldChar w:fldCharType="begin"/>
            </w:r>
            <w:r>
              <w:rPr>
                <w:noProof/>
                <w:webHidden/>
              </w:rPr>
              <w:instrText xml:space="preserve"> PAGEREF _Toc140527561 \h </w:instrText>
            </w:r>
            <w:r>
              <w:rPr>
                <w:noProof/>
                <w:webHidden/>
              </w:rPr>
            </w:r>
            <w:r>
              <w:rPr>
                <w:noProof/>
                <w:webHidden/>
              </w:rPr>
              <w:fldChar w:fldCharType="separate"/>
            </w:r>
            <w:r w:rsidR="00CD43FD">
              <w:rPr>
                <w:noProof/>
                <w:webHidden/>
              </w:rPr>
              <w:t>3</w:t>
            </w:r>
            <w:r>
              <w:rPr>
                <w:noProof/>
                <w:webHidden/>
              </w:rPr>
              <w:fldChar w:fldCharType="end"/>
            </w:r>
          </w:hyperlink>
        </w:p>
        <w:p w14:paraId="0F68FC43" w14:textId="1BA1A982" w:rsidR="000B0E13" w:rsidRDefault="000B0E13">
          <w:pPr>
            <w:pStyle w:val="TOC3"/>
            <w:tabs>
              <w:tab w:val="right" w:leader="dot" w:pos="9350"/>
            </w:tabs>
            <w:rPr>
              <w:rFonts w:eastAsiaTheme="minorEastAsia"/>
              <w:noProof/>
            </w:rPr>
          </w:pPr>
          <w:hyperlink w:anchor="_Toc140527562" w:history="1">
            <w:r w:rsidRPr="005976F4">
              <w:rPr>
                <w:rStyle w:val="Hyperlink"/>
                <w:rFonts w:ascii="Cambria Math" w:hAnsi="Cambria Math"/>
                <w:noProof/>
              </w:rPr>
              <w:t xml:space="preserve">b) </w:t>
            </w:r>
            <w:r w:rsidRPr="005976F4">
              <w:rPr>
                <w:rStyle w:val="Hyperlink"/>
                <w:noProof/>
              </w:rPr>
              <w:t>Functions.</w:t>
            </w:r>
            <w:r>
              <w:rPr>
                <w:noProof/>
                <w:webHidden/>
              </w:rPr>
              <w:tab/>
            </w:r>
            <w:r>
              <w:rPr>
                <w:noProof/>
                <w:webHidden/>
              </w:rPr>
              <w:fldChar w:fldCharType="begin"/>
            </w:r>
            <w:r>
              <w:rPr>
                <w:noProof/>
                <w:webHidden/>
              </w:rPr>
              <w:instrText xml:space="preserve"> PAGEREF _Toc140527562 \h </w:instrText>
            </w:r>
            <w:r>
              <w:rPr>
                <w:noProof/>
                <w:webHidden/>
              </w:rPr>
            </w:r>
            <w:r>
              <w:rPr>
                <w:noProof/>
                <w:webHidden/>
              </w:rPr>
              <w:fldChar w:fldCharType="separate"/>
            </w:r>
            <w:r w:rsidR="00CD43FD">
              <w:rPr>
                <w:noProof/>
                <w:webHidden/>
              </w:rPr>
              <w:t>3</w:t>
            </w:r>
            <w:r>
              <w:rPr>
                <w:noProof/>
                <w:webHidden/>
              </w:rPr>
              <w:fldChar w:fldCharType="end"/>
            </w:r>
          </w:hyperlink>
        </w:p>
        <w:p w14:paraId="49A25355" w14:textId="6398016F" w:rsidR="000B0E13" w:rsidRDefault="000B0E13">
          <w:pPr>
            <w:pStyle w:val="TOC3"/>
            <w:tabs>
              <w:tab w:val="right" w:leader="dot" w:pos="9350"/>
            </w:tabs>
            <w:rPr>
              <w:rFonts w:eastAsiaTheme="minorEastAsia"/>
              <w:noProof/>
            </w:rPr>
          </w:pPr>
          <w:hyperlink w:anchor="_Toc140527563" w:history="1">
            <w:r w:rsidRPr="005976F4">
              <w:rPr>
                <w:rStyle w:val="Hyperlink"/>
                <w:noProof/>
              </w:rPr>
              <w:t>c) Specific Tests and Methods: Environment.</w:t>
            </w:r>
            <w:r>
              <w:rPr>
                <w:noProof/>
                <w:webHidden/>
              </w:rPr>
              <w:tab/>
            </w:r>
            <w:r>
              <w:rPr>
                <w:noProof/>
                <w:webHidden/>
              </w:rPr>
              <w:fldChar w:fldCharType="begin"/>
            </w:r>
            <w:r>
              <w:rPr>
                <w:noProof/>
                <w:webHidden/>
              </w:rPr>
              <w:instrText xml:space="preserve"> PAGEREF _Toc140527563 \h </w:instrText>
            </w:r>
            <w:r>
              <w:rPr>
                <w:noProof/>
                <w:webHidden/>
              </w:rPr>
            </w:r>
            <w:r>
              <w:rPr>
                <w:noProof/>
                <w:webHidden/>
              </w:rPr>
              <w:fldChar w:fldCharType="separate"/>
            </w:r>
            <w:r w:rsidR="00CD43FD">
              <w:rPr>
                <w:noProof/>
                <w:webHidden/>
              </w:rPr>
              <w:t>3</w:t>
            </w:r>
            <w:r>
              <w:rPr>
                <w:noProof/>
                <w:webHidden/>
              </w:rPr>
              <w:fldChar w:fldCharType="end"/>
            </w:r>
          </w:hyperlink>
        </w:p>
        <w:p w14:paraId="7363B82C" w14:textId="02B68A5C" w:rsidR="000B0E13" w:rsidRDefault="000B0E13">
          <w:pPr>
            <w:pStyle w:val="TOC3"/>
            <w:tabs>
              <w:tab w:val="right" w:leader="dot" w:pos="9350"/>
            </w:tabs>
            <w:rPr>
              <w:rFonts w:eastAsiaTheme="minorEastAsia"/>
              <w:noProof/>
            </w:rPr>
          </w:pPr>
          <w:hyperlink w:anchor="_Toc140527564" w:history="1">
            <w:r w:rsidRPr="005976F4">
              <w:rPr>
                <w:rStyle w:val="Hyperlink"/>
                <w:rFonts w:ascii="Cambria Math" w:hAnsi="Cambria Math"/>
                <w:noProof/>
              </w:rPr>
              <w:t xml:space="preserve">d) </w:t>
            </w:r>
            <w:r w:rsidRPr="005976F4">
              <w:rPr>
                <w:rStyle w:val="Hyperlink"/>
                <w:noProof/>
              </w:rPr>
              <w:t>Coverage requirements.</w:t>
            </w:r>
            <w:r>
              <w:rPr>
                <w:noProof/>
                <w:webHidden/>
              </w:rPr>
              <w:tab/>
            </w:r>
            <w:r>
              <w:rPr>
                <w:noProof/>
                <w:webHidden/>
              </w:rPr>
              <w:fldChar w:fldCharType="begin"/>
            </w:r>
            <w:r>
              <w:rPr>
                <w:noProof/>
                <w:webHidden/>
              </w:rPr>
              <w:instrText xml:space="preserve"> PAGEREF _Toc140527564 \h </w:instrText>
            </w:r>
            <w:r>
              <w:rPr>
                <w:noProof/>
                <w:webHidden/>
              </w:rPr>
            </w:r>
            <w:r>
              <w:rPr>
                <w:noProof/>
                <w:webHidden/>
              </w:rPr>
              <w:fldChar w:fldCharType="separate"/>
            </w:r>
            <w:r w:rsidR="00CD43FD">
              <w:rPr>
                <w:noProof/>
                <w:webHidden/>
              </w:rPr>
              <w:t>3</w:t>
            </w:r>
            <w:r>
              <w:rPr>
                <w:noProof/>
                <w:webHidden/>
              </w:rPr>
              <w:fldChar w:fldCharType="end"/>
            </w:r>
          </w:hyperlink>
        </w:p>
        <w:p w14:paraId="539D5716" w14:textId="3E172778" w:rsidR="000B0E13" w:rsidRDefault="000B0E13">
          <w:pPr>
            <w:pStyle w:val="TOC3"/>
            <w:tabs>
              <w:tab w:val="right" w:leader="dot" w:pos="9350"/>
            </w:tabs>
            <w:rPr>
              <w:rFonts w:eastAsiaTheme="minorEastAsia"/>
              <w:noProof/>
            </w:rPr>
          </w:pPr>
          <w:hyperlink w:anchor="_Toc140527565" w:history="1">
            <w:r w:rsidRPr="005976F4">
              <w:rPr>
                <w:rStyle w:val="Hyperlink"/>
                <w:rFonts w:ascii="Cambria Math" w:hAnsi="Cambria Math"/>
                <w:noProof/>
              </w:rPr>
              <w:t xml:space="preserve">e) </w:t>
            </w:r>
            <w:r w:rsidRPr="005976F4">
              <w:rPr>
                <w:rStyle w:val="Hyperlink"/>
                <w:noProof/>
              </w:rPr>
              <w:t>Test Case Scenarios.</w:t>
            </w:r>
            <w:r>
              <w:rPr>
                <w:noProof/>
                <w:webHidden/>
              </w:rPr>
              <w:tab/>
            </w:r>
            <w:r>
              <w:rPr>
                <w:noProof/>
                <w:webHidden/>
              </w:rPr>
              <w:fldChar w:fldCharType="begin"/>
            </w:r>
            <w:r>
              <w:rPr>
                <w:noProof/>
                <w:webHidden/>
              </w:rPr>
              <w:instrText xml:space="preserve"> PAGEREF _Toc140527565 \h </w:instrText>
            </w:r>
            <w:r>
              <w:rPr>
                <w:noProof/>
                <w:webHidden/>
              </w:rPr>
            </w:r>
            <w:r>
              <w:rPr>
                <w:noProof/>
                <w:webHidden/>
              </w:rPr>
              <w:fldChar w:fldCharType="separate"/>
            </w:r>
            <w:r w:rsidR="00CD43FD">
              <w:rPr>
                <w:noProof/>
                <w:webHidden/>
              </w:rPr>
              <w:t>4</w:t>
            </w:r>
            <w:r>
              <w:rPr>
                <w:noProof/>
                <w:webHidden/>
              </w:rPr>
              <w:fldChar w:fldCharType="end"/>
            </w:r>
          </w:hyperlink>
        </w:p>
        <w:p w14:paraId="5622BE6F" w14:textId="7AB94A8D" w:rsidR="000B0E13" w:rsidRDefault="000B0E13">
          <w:pPr>
            <w:pStyle w:val="TOC2"/>
            <w:rPr>
              <w:rFonts w:eastAsiaTheme="minorEastAsia"/>
              <w:color w:val="auto"/>
            </w:rPr>
          </w:pPr>
          <w:hyperlink w:anchor="_Toc140527566" w:history="1">
            <w:r w:rsidRPr="005976F4">
              <w:rPr>
                <w:rStyle w:val="Hyperlink"/>
              </w:rPr>
              <w:t>2) Project Management Needs</w:t>
            </w:r>
            <w:r>
              <w:rPr>
                <w:webHidden/>
              </w:rPr>
              <w:tab/>
            </w:r>
            <w:r>
              <w:rPr>
                <w:webHidden/>
              </w:rPr>
              <w:fldChar w:fldCharType="begin"/>
            </w:r>
            <w:r>
              <w:rPr>
                <w:webHidden/>
              </w:rPr>
              <w:instrText xml:space="preserve"> PAGEREF _Toc140527566 \h </w:instrText>
            </w:r>
            <w:r>
              <w:rPr>
                <w:webHidden/>
              </w:rPr>
            </w:r>
            <w:r>
              <w:rPr>
                <w:webHidden/>
              </w:rPr>
              <w:fldChar w:fldCharType="separate"/>
            </w:r>
            <w:r w:rsidR="00CD43FD">
              <w:rPr>
                <w:webHidden/>
              </w:rPr>
              <w:t>5</w:t>
            </w:r>
            <w:r>
              <w:rPr>
                <w:webHidden/>
              </w:rPr>
              <w:fldChar w:fldCharType="end"/>
            </w:r>
          </w:hyperlink>
        </w:p>
        <w:p w14:paraId="0DF08131" w14:textId="655DD4B8" w:rsidR="000B0E13" w:rsidRDefault="000B0E13">
          <w:pPr>
            <w:pStyle w:val="TOC3"/>
            <w:tabs>
              <w:tab w:val="right" w:leader="dot" w:pos="9350"/>
            </w:tabs>
            <w:rPr>
              <w:rFonts w:eastAsiaTheme="minorEastAsia"/>
              <w:noProof/>
            </w:rPr>
          </w:pPr>
          <w:hyperlink w:anchor="_Toc140527567" w:history="1">
            <w:r w:rsidRPr="005976F4">
              <w:rPr>
                <w:rStyle w:val="Hyperlink"/>
                <w:noProof/>
              </w:rPr>
              <w:t>a) Required tools.</w:t>
            </w:r>
            <w:r>
              <w:rPr>
                <w:noProof/>
                <w:webHidden/>
              </w:rPr>
              <w:tab/>
            </w:r>
            <w:r>
              <w:rPr>
                <w:noProof/>
                <w:webHidden/>
              </w:rPr>
              <w:fldChar w:fldCharType="begin"/>
            </w:r>
            <w:r>
              <w:rPr>
                <w:noProof/>
                <w:webHidden/>
              </w:rPr>
              <w:instrText xml:space="preserve"> PAGEREF _Toc140527567 \h </w:instrText>
            </w:r>
            <w:r>
              <w:rPr>
                <w:noProof/>
                <w:webHidden/>
              </w:rPr>
            </w:r>
            <w:r>
              <w:rPr>
                <w:noProof/>
                <w:webHidden/>
              </w:rPr>
              <w:fldChar w:fldCharType="separate"/>
            </w:r>
            <w:r w:rsidR="00CD43FD">
              <w:rPr>
                <w:noProof/>
                <w:webHidden/>
              </w:rPr>
              <w:t>5</w:t>
            </w:r>
            <w:r>
              <w:rPr>
                <w:noProof/>
                <w:webHidden/>
              </w:rPr>
              <w:fldChar w:fldCharType="end"/>
            </w:r>
          </w:hyperlink>
        </w:p>
        <w:p w14:paraId="5E98F89C" w14:textId="02BFC7B9" w:rsidR="000B0E13" w:rsidRDefault="000B0E13">
          <w:pPr>
            <w:pStyle w:val="TOC3"/>
            <w:tabs>
              <w:tab w:val="right" w:leader="dot" w:pos="9350"/>
            </w:tabs>
            <w:rPr>
              <w:rFonts w:eastAsiaTheme="minorEastAsia"/>
              <w:noProof/>
            </w:rPr>
          </w:pPr>
          <w:hyperlink w:anchor="_Toc140527568" w:history="1">
            <w:r w:rsidRPr="005976F4">
              <w:rPr>
                <w:rStyle w:val="Hyperlink"/>
                <w:noProof/>
              </w:rPr>
              <w:t>b) Risks and Dependencies.</w:t>
            </w:r>
            <w:r>
              <w:rPr>
                <w:noProof/>
                <w:webHidden/>
              </w:rPr>
              <w:tab/>
            </w:r>
            <w:r>
              <w:rPr>
                <w:noProof/>
                <w:webHidden/>
              </w:rPr>
              <w:fldChar w:fldCharType="begin"/>
            </w:r>
            <w:r>
              <w:rPr>
                <w:noProof/>
                <w:webHidden/>
              </w:rPr>
              <w:instrText xml:space="preserve"> PAGEREF _Toc140527568 \h </w:instrText>
            </w:r>
            <w:r>
              <w:rPr>
                <w:noProof/>
                <w:webHidden/>
              </w:rPr>
            </w:r>
            <w:r>
              <w:rPr>
                <w:noProof/>
                <w:webHidden/>
              </w:rPr>
              <w:fldChar w:fldCharType="separate"/>
            </w:r>
            <w:r w:rsidR="00CD43FD">
              <w:rPr>
                <w:noProof/>
                <w:webHidden/>
              </w:rPr>
              <w:t>5</w:t>
            </w:r>
            <w:r>
              <w:rPr>
                <w:noProof/>
                <w:webHidden/>
              </w:rPr>
              <w:fldChar w:fldCharType="end"/>
            </w:r>
          </w:hyperlink>
        </w:p>
        <w:p w14:paraId="2D866146" w14:textId="2F0675A4" w:rsidR="000B0E13" w:rsidRDefault="000B0E13">
          <w:pPr>
            <w:pStyle w:val="TOC3"/>
            <w:tabs>
              <w:tab w:val="right" w:leader="dot" w:pos="9350"/>
            </w:tabs>
            <w:rPr>
              <w:rFonts w:eastAsiaTheme="minorEastAsia"/>
              <w:noProof/>
            </w:rPr>
          </w:pPr>
          <w:hyperlink w:anchor="_Toc140527569" w:history="1">
            <w:r w:rsidRPr="005976F4">
              <w:rPr>
                <w:rStyle w:val="Hyperlink"/>
                <w:noProof/>
              </w:rPr>
              <w:t>c) Resources.</w:t>
            </w:r>
            <w:r>
              <w:rPr>
                <w:noProof/>
                <w:webHidden/>
              </w:rPr>
              <w:tab/>
            </w:r>
            <w:r>
              <w:rPr>
                <w:noProof/>
                <w:webHidden/>
              </w:rPr>
              <w:fldChar w:fldCharType="begin"/>
            </w:r>
            <w:r>
              <w:rPr>
                <w:noProof/>
                <w:webHidden/>
              </w:rPr>
              <w:instrText xml:space="preserve"> PAGEREF _Toc140527569 \h </w:instrText>
            </w:r>
            <w:r>
              <w:rPr>
                <w:noProof/>
                <w:webHidden/>
              </w:rPr>
            </w:r>
            <w:r>
              <w:rPr>
                <w:noProof/>
                <w:webHidden/>
              </w:rPr>
              <w:fldChar w:fldCharType="separate"/>
            </w:r>
            <w:r w:rsidR="00CD43FD">
              <w:rPr>
                <w:noProof/>
                <w:webHidden/>
              </w:rPr>
              <w:t>5</w:t>
            </w:r>
            <w:r>
              <w:rPr>
                <w:noProof/>
                <w:webHidden/>
              </w:rPr>
              <w:fldChar w:fldCharType="end"/>
            </w:r>
          </w:hyperlink>
        </w:p>
        <w:p w14:paraId="174E83CA" w14:textId="7DB8BA2F" w:rsidR="000B0E13" w:rsidRDefault="000B0E13">
          <w:pPr>
            <w:pStyle w:val="TOC3"/>
            <w:tabs>
              <w:tab w:val="right" w:leader="dot" w:pos="9350"/>
            </w:tabs>
            <w:rPr>
              <w:rFonts w:eastAsiaTheme="minorEastAsia"/>
              <w:noProof/>
            </w:rPr>
          </w:pPr>
          <w:hyperlink w:anchor="_Toc140527570" w:history="1">
            <w:r w:rsidRPr="005976F4">
              <w:rPr>
                <w:rStyle w:val="Hyperlink"/>
                <w:noProof/>
              </w:rPr>
              <w:t>d) Schedule.</w:t>
            </w:r>
            <w:r>
              <w:rPr>
                <w:noProof/>
                <w:webHidden/>
              </w:rPr>
              <w:tab/>
            </w:r>
            <w:r>
              <w:rPr>
                <w:noProof/>
                <w:webHidden/>
              </w:rPr>
              <w:fldChar w:fldCharType="begin"/>
            </w:r>
            <w:r>
              <w:rPr>
                <w:noProof/>
                <w:webHidden/>
              </w:rPr>
              <w:instrText xml:space="preserve"> PAGEREF _Toc140527570 \h </w:instrText>
            </w:r>
            <w:r>
              <w:rPr>
                <w:noProof/>
                <w:webHidden/>
              </w:rPr>
            </w:r>
            <w:r>
              <w:rPr>
                <w:noProof/>
                <w:webHidden/>
              </w:rPr>
              <w:fldChar w:fldCharType="separate"/>
            </w:r>
            <w:r w:rsidR="00CD43FD">
              <w:rPr>
                <w:noProof/>
                <w:webHidden/>
              </w:rPr>
              <w:t>5</w:t>
            </w:r>
            <w:r>
              <w:rPr>
                <w:noProof/>
                <w:webHidden/>
              </w:rPr>
              <w:fldChar w:fldCharType="end"/>
            </w:r>
          </w:hyperlink>
        </w:p>
        <w:p w14:paraId="3A228931" w14:textId="45F09A79" w:rsidR="000B0E13" w:rsidRDefault="000B0E13">
          <w:pPr>
            <w:pStyle w:val="TOC1"/>
            <w:rPr>
              <w:rFonts w:eastAsiaTheme="minorEastAsia"/>
              <w:color w:val="auto"/>
              <w:lang w:bidi="ar-SA"/>
            </w:rPr>
          </w:pPr>
          <w:hyperlink w:anchor="_Toc140527571" w:history="1">
            <w:r w:rsidRPr="005976F4">
              <w:rPr>
                <w:rStyle w:val="Hyperlink"/>
              </w:rPr>
              <w:t>Low - Level Verification Plan</w:t>
            </w:r>
            <w:r>
              <w:rPr>
                <w:webHidden/>
              </w:rPr>
              <w:tab/>
            </w:r>
            <w:r>
              <w:rPr>
                <w:webHidden/>
              </w:rPr>
              <w:fldChar w:fldCharType="begin"/>
            </w:r>
            <w:r>
              <w:rPr>
                <w:webHidden/>
              </w:rPr>
              <w:instrText xml:space="preserve"> PAGEREF _Toc140527571 \h </w:instrText>
            </w:r>
            <w:r>
              <w:rPr>
                <w:webHidden/>
              </w:rPr>
            </w:r>
            <w:r>
              <w:rPr>
                <w:webHidden/>
              </w:rPr>
              <w:fldChar w:fldCharType="separate"/>
            </w:r>
            <w:r w:rsidR="00CD43FD">
              <w:rPr>
                <w:webHidden/>
              </w:rPr>
              <w:t>6</w:t>
            </w:r>
            <w:r>
              <w:rPr>
                <w:webHidden/>
              </w:rPr>
              <w:fldChar w:fldCharType="end"/>
            </w:r>
          </w:hyperlink>
        </w:p>
        <w:p w14:paraId="59F5E81A" w14:textId="026E8416" w:rsidR="000B0E13" w:rsidRDefault="000B0E13">
          <w:pPr>
            <w:pStyle w:val="TOC2"/>
            <w:rPr>
              <w:rFonts w:eastAsiaTheme="minorEastAsia"/>
              <w:color w:val="auto"/>
            </w:rPr>
          </w:pPr>
          <w:hyperlink w:anchor="_Toc140527572" w:history="1">
            <w:r w:rsidRPr="005976F4">
              <w:rPr>
                <w:rStyle w:val="Hyperlink"/>
              </w:rPr>
              <w:t>1) Technical Requirements</w:t>
            </w:r>
            <w:r>
              <w:rPr>
                <w:webHidden/>
              </w:rPr>
              <w:tab/>
            </w:r>
            <w:r>
              <w:rPr>
                <w:webHidden/>
              </w:rPr>
              <w:fldChar w:fldCharType="begin"/>
            </w:r>
            <w:r>
              <w:rPr>
                <w:webHidden/>
              </w:rPr>
              <w:instrText xml:space="preserve"> PAGEREF _Toc140527572 \h </w:instrText>
            </w:r>
            <w:r>
              <w:rPr>
                <w:webHidden/>
              </w:rPr>
            </w:r>
            <w:r>
              <w:rPr>
                <w:webHidden/>
              </w:rPr>
              <w:fldChar w:fldCharType="separate"/>
            </w:r>
            <w:r w:rsidR="00CD43FD">
              <w:rPr>
                <w:webHidden/>
              </w:rPr>
              <w:t>6</w:t>
            </w:r>
            <w:r>
              <w:rPr>
                <w:webHidden/>
              </w:rPr>
              <w:fldChar w:fldCharType="end"/>
            </w:r>
          </w:hyperlink>
        </w:p>
        <w:p w14:paraId="49D61C57" w14:textId="48F71751" w:rsidR="000B0E13" w:rsidRDefault="000B0E13">
          <w:pPr>
            <w:pStyle w:val="TOC3"/>
            <w:tabs>
              <w:tab w:val="right" w:leader="dot" w:pos="9350"/>
            </w:tabs>
            <w:rPr>
              <w:rFonts w:eastAsiaTheme="minorEastAsia"/>
              <w:noProof/>
            </w:rPr>
          </w:pPr>
          <w:hyperlink w:anchor="_Toc140527573" w:history="1">
            <w:r w:rsidRPr="005976F4">
              <w:rPr>
                <w:rStyle w:val="Hyperlink"/>
                <w:noProof/>
              </w:rPr>
              <w:t>a) Verification Levels</w:t>
            </w:r>
            <w:r>
              <w:rPr>
                <w:noProof/>
                <w:webHidden/>
              </w:rPr>
              <w:tab/>
            </w:r>
            <w:r>
              <w:rPr>
                <w:noProof/>
                <w:webHidden/>
              </w:rPr>
              <w:fldChar w:fldCharType="begin"/>
            </w:r>
            <w:r>
              <w:rPr>
                <w:noProof/>
                <w:webHidden/>
              </w:rPr>
              <w:instrText xml:space="preserve"> PAGEREF _Toc140527573 \h </w:instrText>
            </w:r>
            <w:r>
              <w:rPr>
                <w:noProof/>
                <w:webHidden/>
              </w:rPr>
            </w:r>
            <w:r>
              <w:rPr>
                <w:noProof/>
                <w:webHidden/>
              </w:rPr>
              <w:fldChar w:fldCharType="separate"/>
            </w:r>
            <w:r w:rsidR="00CD43FD">
              <w:rPr>
                <w:noProof/>
                <w:webHidden/>
              </w:rPr>
              <w:t>6</w:t>
            </w:r>
            <w:r>
              <w:rPr>
                <w:noProof/>
                <w:webHidden/>
              </w:rPr>
              <w:fldChar w:fldCharType="end"/>
            </w:r>
          </w:hyperlink>
        </w:p>
        <w:p w14:paraId="360A08DA" w14:textId="05FA4E4C" w:rsidR="000B0E13" w:rsidRDefault="000B0E13">
          <w:pPr>
            <w:pStyle w:val="TOC3"/>
            <w:tabs>
              <w:tab w:val="right" w:leader="dot" w:pos="9350"/>
            </w:tabs>
            <w:rPr>
              <w:rFonts w:eastAsiaTheme="minorEastAsia"/>
              <w:noProof/>
            </w:rPr>
          </w:pPr>
          <w:hyperlink w:anchor="_Toc140527574" w:history="1">
            <w:r w:rsidRPr="005976F4">
              <w:rPr>
                <w:rStyle w:val="Hyperlink"/>
                <w:noProof/>
              </w:rPr>
              <w:t>b) Functions.</w:t>
            </w:r>
            <w:r>
              <w:rPr>
                <w:noProof/>
                <w:webHidden/>
              </w:rPr>
              <w:tab/>
            </w:r>
            <w:r>
              <w:rPr>
                <w:noProof/>
                <w:webHidden/>
              </w:rPr>
              <w:fldChar w:fldCharType="begin"/>
            </w:r>
            <w:r>
              <w:rPr>
                <w:noProof/>
                <w:webHidden/>
              </w:rPr>
              <w:instrText xml:space="preserve"> PAGEREF _Toc140527574 \h </w:instrText>
            </w:r>
            <w:r>
              <w:rPr>
                <w:noProof/>
                <w:webHidden/>
              </w:rPr>
            </w:r>
            <w:r>
              <w:rPr>
                <w:noProof/>
                <w:webHidden/>
              </w:rPr>
              <w:fldChar w:fldCharType="separate"/>
            </w:r>
            <w:r w:rsidR="00CD43FD">
              <w:rPr>
                <w:noProof/>
                <w:webHidden/>
              </w:rPr>
              <w:t>7</w:t>
            </w:r>
            <w:r>
              <w:rPr>
                <w:noProof/>
                <w:webHidden/>
              </w:rPr>
              <w:fldChar w:fldCharType="end"/>
            </w:r>
          </w:hyperlink>
        </w:p>
        <w:p w14:paraId="3A026578" w14:textId="32A5D5B4" w:rsidR="000B0E13" w:rsidRDefault="000B0E13">
          <w:pPr>
            <w:pStyle w:val="TOC3"/>
            <w:tabs>
              <w:tab w:val="right" w:leader="dot" w:pos="9350"/>
            </w:tabs>
            <w:rPr>
              <w:rFonts w:eastAsiaTheme="minorEastAsia"/>
              <w:noProof/>
            </w:rPr>
          </w:pPr>
          <w:hyperlink w:anchor="_Toc140527575" w:history="1">
            <w:r w:rsidRPr="005976F4">
              <w:rPr>
                <w:rStyle w:val="Hyperlink"/>
                <w:noProof/>
              </w:rPr>
              <w:t>c) Specific Tests and Methods: Environment.</w:t>
            </w:r>
            <w:r>
              <w:rPr>
                <w:noProof/>
                <w:webHidden/>
              </w:rPr>
              <w:tab/>
            </w:r>
            <w:r>
              <w:rPr>
                <w:noProof/>
                <w:webHidden/>
              </w:rPr>
              <w:fldChar w:fldCharType="begin"/>
            </w:r>
            <w:r>
              <w:rPr>
                <w:noProof/>
                <w:webHidden/>
              </w:rPr>
              <w:instrText xml:space="preserve"> PAGEREF _Toc140527575 \h </w:instrText>
            </w:r>
            <w:r>
              <w:rPr>
                <w:noProof/>
                <w:webHidden/>
              </w:rPr>
            </w:r>
            <w:r>
              <w:rPr>
                <w:noProof/>
                <w:webHidden/>
              </w:rPr>
              <w:fldChar w:fldCharType="separate"/>
            </w:r>
            <w:r w:rsidR="00CD43FD">
              <w:rPr>
                <w:noProof/>
                <w:webHidden/>
              </w:rPr>
              <w:t>8</w:t>
            </w:r>
            <w:r>
              <w:rPr>
                <w:noProof/>
                <w:webHidden/>
              </w:rPr>
              <w:fldChar w:fldCharType="end"/>
            </w:r>
          </w:hyperlink>
        </w:p>
        <w:p w14:paraId="08FB7102" w14:textId="7E071C1B" w:rsidR="000B0E13" w:rsidRDefault="000B0E13">
          <w:pPr>
            <w:pStyle w:val="TOC3"/>
            <w:tabs>
              <w:tab w:val="right" w:leader="dot" w:pos="9350"/>
            </w:tabs>
            <w:rPr>
              <w:rFonts w:eastAsiaTheme="minorEastAsia"/>
              <w:noProof/>
            </w:rPr>
          </w:pPr>
          <w:hyperlink w:anchor="_Toc140527576" w:history="1">
            <w:r w:rsidRPr="005976F4">
              <w:rPr>
                <w:rStyle w:val="Hyperlink"/>
                <w:noProof/>
              </w:rPr>
              <w:t>d) Coverage requirements.</w:t>
            </w:r>
            <w:r>
              <w:rPr>
                <w:noProof/>
                <w:webHidden/>
              </w:rPr>
              <w:tab/>
            </w:r>
            <w:r>
              <w:rPr>
                <w:noProof/>
                <w:webHidden/>
              </w:rPr>
              <w:fldChar w:fldCharType="begin"/>
            </w:r>
            <w:r>
              <w:rPr>
                <w:noProof/>
                <w:webHidden/>
              </w:rPr>
              <w:instrText xml:space="preserve"> PAGEREF _Toc140527576 \h </w:instrText>
            </w:r>
            <w:r>
              <w:rPr>
                <w:noProof/>
                <w:webHidden/>
              </w:rPr>
            </w:r>
            <w:r>
              <w:rPr>
                <w:noProof/>
                <w:webHidden/>
              </w:rPr>
              <w:fldChar w:fldCharType="separate"/>
            </w:r>
            <w:r w:rsidR="00CD43FD">
              <w:rPr>
                <w:noProof/>
                <w:webHidden/>
              </w:rPr>
              <w:t>11</w:t>
            </w:r>
            <w:r>
              <w:rPr>
                <w:noProof/>
                <w:webHidden/>
              </w:rPr>
              <w:fldChar w:fldCharType="end"/>
            </w:r>
          </w:hyperlink>
        </w:p>
        <w:p w14:paraId="312B06FC" w14:textId="0C1D014F" w:rsidR="000B0E13" w:rsidRDefault="000B0E13">
          <w:pPr>
            <w:pStyle w:val="TOC3"/>
            <w:tabs>
              <w:tab w:val="right" w:leader="dot" w:pos="9350"/>
            </w:tabs>
            <w:rPr>
              <w:rFonts w:eastAsiaTheme="minorEastAsia"/>
              <w:noProof/>
            </w:rPr>
          </w:pPr>
          <w:hyperlink w:anchor="_Toc140527577" w:history="1">
            <w:r w:rsidRPr="005976F4">
              <w:rPr>
                <w:rStyle w:val="Hyperlink"/>
                <w:noProof/>
              </w:rPr>
              <w:t>e) Test Case Scenarios.</w:t>
            </w:r>
            <w:r>
              <w:rPr>
                <w:noProof/>
                <w:webHidden/>
              </w:rPr>
              <w:tab/>
            </w:r>
            <w:r>
              <w:rPr>
                <w:noProof/>
                <w:webHidden/>
              </w:rPr>
              <w:fldChar w:fldCharType="begin"/>
            </w:r>
            <w:r>
              <w:rPr>
                <w:noProof/>
                <w:webHidden/>
              </w:rPr>
              <w:instrText xml:space="preserve"> PAGEREF _Toc140527577 \h </w:instrText>
            </w:r>
            <w:r>
              <w:rPr>
                <w:noProof/>
                <w:webHidden/>
              </w:rPr>
            </w:r>
            <w:r>
              <w:rPr>
                <w:noProof/>
                <w:webHidden/>
              </w:rPr>
              <w:fldChar w:fldCharType="separate"/>
            </w:r>
            <w:r w:rsidR="00CD43FD">
              <w:rPr>
                <w:noProof/>
                <w:webHidden/>
              </w:rPr>
              <w:t>12</w:t>
            </w:r>
            <w:r>
              <w:rPr>
                <w:noProof/>
                <w:webHidden/>
              </w:rPr>
              <w:fldChar w:fldCharType="end"/>
            </w:r>
          </w:hyperlink>
        </w:p>
        <w:p w14:paraId="5AB7C04C" w14:textId="45A89C3D" w:rsidR="000B0E13" w:rsidRDefault="000B0E13">
          <w:pPr>
            <w:pStyle w:val="TOC3"/>
            <w:tabs>
              <w:tab w:val="right" w:leader="dot" w:pos="9350"/>
            </w:tabs>
            <w:rPr>
              <w:rFonts w:eastAsiaTheme="minorEastAsia"/>
              <w:noProof/>
            </w:rPr>
          </w:pPr>
          <w:hyperlink w:anchor="_Toc140527578" w:history="1">
            <w:r w:rsidRPr="005976F4">
              <w:rPr>
                <w:rStyle w:val="Hyperlink"/>
                <w:noProof/>
              </w:rPr>
              <w:t>Testcases Matrix</w:t>
            </w:r>
            <w:r>
              <w:rPr>
                <w:noProof/>
                <w:webHidden/>
              </w:rPr>
              <w:tab/>
            </w:r>
            <w:r>
              <w:rPr>
                <w:noProof/>
                <w:webHidden/>
              </w:rPr>
              <w:fldChar w:fldCharType="begin"/>
            </w:r>
            <w:r>
              <w:rPr>
                <w:noProof/>
                <w:webHidden/>
              </w:rPr>
              <w:instrText xml:space="preserve"> PAGEREF _Toc140527578 \h </w:instrText>
            </w:r>
            <w:r>
              <w:rPr>
                <w:noProof/>
                <w:webHidden/>
              </w:rPr>
            </w:r>
            <w:r>
              <w:rPr>
                <w:noProof/>
                <w:webHidden/>
              </w:rPr>
              <w:fldChar w:fldCharType="separate"/>
            </w:r>
            <w:r w:rsidR="00CD43FD">
              <w:rPr>
                <w:noProof/>
                <w:webHidden/>
              </w:rPr>
              <w:t>17</w:t>
            </w:r>
            <w:r>
              <w:rPr>
                <w:noProof/>
                <w:webHidden/>
              </w:rPr>
              <w:fldChar w:fldCharType="end"/>
            </w:r>
          </w:hyperlink>
        </w:p>
        <w:p w14:paraId="5658F9C7" w14:textId="48B977BD" w:rsidR="000B0E13" w:rsidRDefault="000B0E13">
          <w:pPr>
            <w:pStyle w:val="TOC2"/>
            <w:rPr>
              <w:rFonts w:eastAsiaTheme="minorEastAsia"/>
              <w:color w:val="auto"/>
            </w:rPr>
          </w:pPr>
          <w:hyperlink w:anchor="_Toc140527579" w:history="1">
            <w:r w:rsidRPr="005976F4">
              <w:rPr>
                <w:rStyle w:val="Hyperlink"/>
              </w:rPr>
              <w:t>2) Project Management Needs</w:t>
            </w:r>
            <w:r>
              <w:rPr>
                <w:webHidden/>
              </w:rPr>
              <w:tab/>
            </w:r>
            <w:r>
              <w:rPr>
                <w:webHidden/>
              </w:rPr>
              <w:fldChar w:fldCharType="begin"/>
            </w:r>
            <w:r>
              <w:rPr>
                <w:webHidden/>
              </w:rPr>
              <w:instrText xml:space="preserve"> PAGEREF _Toc140527579 \h </w:instrText>
            </w:r>
            <w:r>
              <w:rPr>
                <w:webHidden/>
              </w:rPr>
            </w:r>
            <w:r>
              <w:rPr>
                <w:webHidden/>
              </w:rPr>
              <w:fldChar w:fldCharType="separate"/>
            </w:r>
            <w:r w:rsidR="00CD43FD">
              <w:rPr>
                <w:webHidden/>
              </w:rPr>
              <w:t>19</w:t>
            </w:r>
            <w:r>
              <w:rPr>
                <w:webHidden/>
              </w:rPr>
              <w:fldChar w:fldCharType="end"/>
            </w:r>
          </w:hyperlink>
        </w:p>
        <w:p w14:paraId="2E731CCA" w14:textId="63DFF923" w:rsidR="000B0E13" w:rsidRDefault="000B0E13">
          <w:pPr>
            <w:pStyle w:val="TOC3"/>
            <w:tabs>
              <w:tab w:val="right" w:leader="dot" w:pos="9350"/>
            </w:tabs>
            <w:rPr>
              <w:rFonts w:eastAsiaTheme="minorEastAsia"/>
              <w:noProof/>
            </w:rPr>
          </w:pPr>
          <w:hyperlink w:anchor="_Toc140527580" w:history="1">
            <w:r w:rsidRPr="005976F4">
              <w:rPr>
                <w:rStyle w:val="Hyperlink"/>
                <w:noProof/>
              </w:rPr>
              <w:t>a) Required tools.</w:t>
            </w:r>
            <w:r>
              <w:rPr>
                <w:noProof/>
                <w:webHidden/>
              </w:rPr>
              <w:tab/>
            </w:r>
            <w:r>
              <w:rPr>
                <w:noProof/>
                <w:webHidden/>
              </w:rPr>
              <w:fldChar w:fldCharType="begin"/>
            </w:r>
            <w:r>
              <w:rPr>
                <w:noProof/>
                <w:webHidden/>
              </w:rPr>
              <w:instrText xml:space="preserve"> PAGEREF _Toc140527580 \h </w:instrText>
            </w:r>
            <w:r>
              <w:rPr>
                <w:noProof/>
                <w:webHidden/>
              </w:rPr>
            </w:r>
            <w:r>
              <w:rPr>
                <w:noProof/>
                <w:webHidden/>
              </w:rPr>
              <w:fldChar w:fldCharType="separate"/>
            </w:r>
            <w:r w:rsidR="00CD43FD">
              <w:rPr>
                <w:noProof/>
                <w:webHidden/>
              </w:rPr>
              <w:t>19</w:t>
            </w:r>
            <w:r>
              <w:rPr>
                <w:noProof/>
                <w:webHidden/>
              </w:rPr>
              <w:fldChar w:fldCharType="end"/>
            </w:r>
          </w:hyperlink>
        </w:p>
        <w:p w14:paraId="11242E87" w14:textId="30586B34" w:rsidR="000B0E13" w:rsidRDefault="000B0E13">
          <w:pPr>
            <w:pStyle w:val="TOC3"/>
            <w:tabs>
              <w:tab w:val="right" w:leader="dot" w:pos="9350"/>
            </w:tabs>
            <w:rPr>
              <w:rFonts w:eastAsiaTheme="minorEastAsia"/>
              <w:noProof/>
            </w:rPr>
          </w:pPr>
          <w:hyperlink w:anchor="_Toc140527581" w:history="1">
            <w:r w:rsidRPr="005976F4">
              <w:rPr>
                <w:rStyle w:val="Hyperlink"/>
                <w:noProof/>
              </w:rPr>
              <w:t>b) Risks and Dependencies.</w:t>
            </w:r>
            <w:r>
              <w:rPr>
                <w:noProof/>
                <w:webHidden/>
              </w:rPr>
              <w:tab/>
            </w:r>
            <w:r>
              <w:rPr>
                <w:noProof/>
                <w:webHidden/>
              </w:rPr>
              <w:fldChar w:fldCharType="begin"/>
            </w:r>
            <w:r>
              <w:rPr>
                <w:noProof/>
                <w:webHidden/>
              </w:rPr>
              <w:instrText xml:space="preserve"> PAGEREF _Toc140527581 \h </w:instrText>
            </w:r>
            <w:r>
              <w:rPr>
                <w:noProof/>
                <w:webHidden/>
              </w:rPr>
            </w:r>
            <w:r>
              <w:rPr>
                <w:noProof/>
                <w:webHidden/>
              </w:rPr>
              <w:fldChar w:fldCharType="separate"/>
            </w:r>
            <w:r w:rsidR="00CD43FD">
              <w:rPr>
                <w:noProof/>
                <w:webHidden/>
              </w:rPr>
              <w:t>20</w:t>
            </w:r>
            <w:r>
              <w:rPr>
                <w:noProof/>
                <w:webHidden/>
              </w:rPr>
              <w:fldChar w:fldCharType="end"/>
            </w:r>
          </w:hyperlink>
        </w:p>
        <w:p w14:paraId="3419ACE9" w14:textId="10D08C9D" w:rsidR="000B0E13" w:rsidRDefault="000B0E13">
          <w:pPr>
            <w:pStyle w:val="TOC3"/>
            <w:tabs>
              <w:tab w:val="right" w:leader="dot" w:pos="9350"/>
            </w:tabs>
            <w:rPr>
              <w:rFonts w:eastAsiaTheme="minorEastAsia"/>
              <w:noProof/>
            </w:rPr>
          </w:pPr>
          <w:hyperlink w:anchor="_Toc140527582" w:history="1">
            <w:r w:rsidRPr="005976F4">
              <w:rPr>
                <w:rStyle w:val="Hyperlink"/>
                <w:noProof/>
              </w:rPr>
              <w:t>c) Resources.</w:t>
            </w:r>
            <w:r>
              <w:rPr>
                <w:noProof/>
                <w:webHidden/>
              </w:rPr>
              <w:tab/>
            </w:r>
            <w:r>
              <w:rPr>
                <w:noProof/>
                <w:webHidden/>
              </w:rPr>
              <w:fldChar w:fldCharType="begin"/>
            </w:r>
            <w:r>
              <w:rPr>
                <w:noProof/>
                <w:webHidden/>
              </w:rPr>
              <w:instrText xml:space="preserve"> PAGEREF _Toc140527582 \h </w:instrText>
            </w:r>
            <w:r>
              <w:rPr>
                <w:noProof/>
                <w:webHidden/>
              </w:rPr>
            </w:r>
            <w:r>
              <w:rPr>
                <w:noProof/>
                <w:webHidden/>
              </w:rPr>
              <w:fldChar w:fldCharType="separate"/>
            </w:r>
            <w:r w:rsidR="00CD43FD">
              <w:rPr>
                <w:noProof/>
                <w:webHidden/>
              </w:rPr>
              <w:t>20</w:t>
            </w:r>
            <w:r>
              <w:rPr>
                <w:noProof/>
                <w:webHidden/>
              </w:rPr>
              <w:fldChar w:fldCharType="end"/>
            </w:r>
          </w:hyperlink>
        </w:p>
        <w:p w14:paraId="580B4581" w14:textId="767B3735" w:rsidR="000B0E13" w:rsidRDefault="000B0E13">
          <w:pPr>
            <w:pStyle w:val="TOC3"/>
            <w:tabs>
              <w:tab w:val="right" w:leader="dot" w:pos="9350"/>
            </w:tabs>
            <w:rPr>
              <w:rFonts w:eastAsiaTheme="minorEastAsia"/>
              <w:noProof/>
            </w:rPr>
          </w:pPr>
          <w:hyperlink w:anchor="_Toc140527583" w:history="1">
            <w:r w:rsidRPr="005976F4">
              <w:rPr>
                <w:rStyle w:val="Hyperlink"/>
                <w:noProof/>
              </w:rPr>
              <w:t>d) Schedule.</w:t>
            </w:r>
            <w:r>
              <w:rPr>
                <w:noProof/>
                <w:webHidden/>
              </w:rPr>
              <w:tab/>
            </w:r>
            <w:r>
              <w:rPr>
                <w:noProof/>
                <w:webHidden/>
              </w:rPr>
              <w:fldChar w:fldCharType="begin"/>
            </w:r>
            <w:r>
              <w:rPr>
                <w:noProof/>
                <w:webHidden/>
              </w:rPr>
              <w:instrText xml:space="preserve"> PAGEREF _Toc140527583 \h </w:instrText>
            </w:r>
            <w:r>
              <w:rPr>
                <w:noProof/>
                <w:webHidden/>
              </w:rPr>
            </w:r>
            <w:r>
              <w:rPr>
                <w:noProof/>
                <w:webHidden/>
              </w:rPr>
              <w:fldChar w:fldCharType="separate"/>
            </w:r>
            <w:r w:rsidR="00CD43FD">
              <w:rPr>
                <w:noProof/>
                <w:webHidden/>
              </w:rPr>
              <w:t>20</w:t>
            </w:r>
            <w:r>
              <w:rPr>
                <w:noProof/>
                <w:webHidden/>
              </w:rPr>
              <w:fldChar w:fldCharType="end"/>
            </w:r>
          </w:hyperlink>
        </w:p>
        <w:p w14:paraId="43763E0E" w14:textId="14719AE9" w:rsidR="000B0E13" w:rsidRDefault="000B0E13">
          <w:pPr>
            <w:pStyle w:val="TOC1"/>
            <w:rPr>
              <w:rFonts w:eastAsiaTheme="minorEastAsia"/>
              <w:color w:val="auto"/>
              <w:lang w:bidi="ar-SA"/>
            </w:rPr>
          </w:pPr>
          <w:hyperlink w:anchor="_Toc140527584" w:history="1">
            <w:r w:rsidRPr="005976F4">
              <w:rPr>
                <w:rStyle w:val="Hyperlink"/>
                <w:rFonts w:ascii="Cambria Math" w:hAnsi="Cambria Math"/>
              </w:rPr>
              <w:t>Summary</w:t>
            </w:r>
            <w:r>
              <w:rPr>
                <w:webHidden/>
              </w:rPr>
              <w:tab/>
            </w:r>
            <w:r>
              <w:rPr>
                <w:webHidden/>
              </w:rPr>
              <w:fldChar w:fldCharType="begin"/>
            </w:r>
            <w:r>
              <w:rPr>
                <w:webHidden/>
              </w:rPr>
              <w:instrText xml:space="preserve"> PAGEREF _Toc140527584 \h </w:instrText>
            </w:r>
            <w:r>
              <w:rPr>
                <w:webHidden/>
              </w:rPr>
            </w:r>
            <w:r>
              <w:rPr>
                <w:webHidden/>
              </w:rPr>
              <w:fldChar w:fldCharType="separate"/>
            </w:r>
            <w:r w:rsidR="00CD43FD">
              <w:rPr>
                <w:webHidden/>
              </w:rPr>
              <w:t>22</w:t>
            </w:r>
            <w:r>
              <w:rPr>
                <w:webHidden/>
              </w:rPr>
              <w:fldChar w:fldCharType="end"/>
            </w:r>
          </w:hyperlink>
        </w:p>
        <w:p w14:paraId="2A3770E9" w14:textId="5EEF4458" w:rsidR="000B0E13" w:rsidRDefault="000B0E13">
          <w:pPr>
            <w:pStyle w:val="TOC1"/>
            <w:rPr>
              <w:rFonts w:eastAsiaTheme="minorEastAsia"/>
              <w:color w:val="auto"/>
              <w:lang w:bidi="ar-SA"/>
            </w:rPr>
          </w:pPr>
          <w:hyperlink w:anchor="_Toc140527585" w:history="1">
            <w:r w:rsidRPr="005976F4">
              <w:rPr>
                <w:rStyle w:val="Hyperlink"/>
              </w:rPr>
              <w:t>Appendix: Testcase matrix</w:t>
            </w:r>
            <w:r>
              <w:rPr>
                <w:webHidden/>
              </w:rPr>
              <w:tab/>
            </w:r>
            <w:r>
              <w:rPr>
                <w:webHidden/>
              </w:rPr>
              <w:fldChar w:fldCharType="begin"/>
            </w:r>
            <w:r>
              <w:rPr>
                <w:webHidden/>
              </w:rPr>
              <w:instrText xml:space="preserve"> PAGEREF _Toc140527585 \h </w:instrText>
            </w:r>
            <w:r>
              <w:rPr>
                <w:webHidden/>
              </w:rPr>
            </w:r>
            <w:r>
              <w:rPr>
                <w:webHidden/>
              </w:rPr>
              <w:fldChar w:fldCharType="separate"/>
            </w:r>
            <w:r w:rsidR="00CD43FD">
              <w:rPr>
                <w:webHidden/>
              </w:rPr>
              <w:t>23</w:t>
            </w:r>
            <w:r>
              <w:rPr>
                <w:webHidden/>
              </w:rPr>
              <w:fldChar w:fldCharType="end"/>
            </w:r>
          </w:hyperlink>
        </w:p>
        <w:p w14:paraId="7E3823CC" w14:textId="2BF35B9C" w:rsidR="00927D49" w:rsidRDefault="00927D49">
          <w:r>
            <w:rPr>
              <w:b/>
              <w:bCs/>
              <w:noProof/>
            </w:rPr>
            <w:fldChar w:fldCharType="end"/>
          </w:r>
        </w:p>
      </w:sdtContent>
    </w:sdt>
    <w:p w14:paraId="1872542C" w14:textId="77777777" w:rsidR="00927D49" w:rsidRPr="00927D49" w:rsidRDefault="00927D49" w:rsidP="00927D49">
      <w:pPr>
        <w:rPr>
          <w:rFonts w:ascii="Cambria Math" w:hAnsi="Cambria Math"/>
          <w:b/>
          <w:bCs/>
          <w:sz w:val="24"/>
          <w:szCs w:val="24"/>
        </w:rPr>
      </w:pPr>
    </w:p>
    <w:p w14:paraId="3E35DFAA" w14:textId="77777777" w:rsidR="00927D49" w:rsidRDefault="00927D49" w:rsidP="00927D49">
      <w:pPr>
        <w:rPr>
          <w:rFonts w:ascii="Cambria Math" w:hAnsi="Cambria Math"/>
          <w:b/>
          <w:bCs/>
          <w:sz w:val="28"/>
          <w:szCs w:val="28"/>
        </w:rPr>
      </w:pPr>
    </w:p>
    <w:p w14:paraId="198E6693" w14:textId="1B3182FD" w:rsidR="00927D49" w:rsidRPr="00EF08EE" w:rsidRDefault="00927D49" w:rsidP="00EF08EE">
      <w:pPr>
        <w:pStyle w:val="Heading1"/>
        <w:pBdr>
          <w:bottom w:val="single" w:sz="4" w:space="1" w:color="auto"/>
        </w:pBdr>
        <w:jc w:val="center"/>
        <w:rPr>
          <w:sz w:val="28"/>
          <w:szCs w:val="28"/>
        </w:rPr>
      </w:pPr>
      <w:bookmarkStart w:id="0" w:name="_Toc140527558"/>
      <w:r w:rsidRPr="00EF08EE">
        <w:rPr>
          <w:sz w:val="28"/>
          <w:szCs w:val="28"/>
        </w:rPr>
        <w:lastRenderedPageBreak/>
        <w:t>Introduction and Outline</w:t>
      </w:r>
      <w:bookmarkEnd w:id="0"/>
    </w:p>
    <w:p w14:paraId="698FDC67" w14:textId="15343AB6" w:rsidR="00927D49" w:rsidRPr="00927D49" w:rsidRDefault="00927D49" w:rsidP="00927D49">
      <w:pPr>
        <w:rPr>
          <w:rFonts w:ascii="Cambria Math" w:hAnsi="Cambria Math"/>
          <w:sz w:val="24"/>
          <w:szCs w:val="24"/>
        </w:rPr>
      </w:pPr>
      <w:r w:rsidRPr="00927D49">
        <w:rPr>
          <w:rFonts w:ascii="Cambria Math" w:hAnsi="Cambria Math"/>
          <w:sz w:val="24"/>
          <w:szCs w:val="24"/>
        </w:rPr>
        <w:t xml:space="preserve">The purpose of this Verification Plan is to outline the approach and methodology we will use to verify the functionality and performance of the AHB-APB bridge design. The AHB-APB bridge is a critical component </w:t>
      </w:r>
      <w:r>
        <w:rPr>
          <w:rFonts w:ascii="Cambria Math" w:hAnsi="Cambria Math"/>
          <w:sz w:val="24"/>
          <w:szCs w:val="24"/>
        </w:rPr>
        <w:t xml:space="preserve">that is </w:t>
      </w:r>
      <w:r w:rsidRPr="00927D49">
        <w:rPr>
          <w:rFonts w:ascii="Cambria Math" w:hAnsi="Cambria Math"/>
          <w:sz w:val="24"/>
          <w:szCs w:val="24"/>
        </w:rPr>
        <w:t>responsible for facilitating communication between the high-performance system bus (AHB) and the low-power peripheral bus (APB). Given its pivotal role, it is essential that the bridge operates correctly under all possible conditions and scenarios.</w:t>
      </w:r>
    </w:p>
    <w:p w14:paraId="1BC65C20" w14:textId="57DC92AE" w:rsidR="00927D49" w:rsidRPr="00927D49" w:rsidRDefault="00927D49" w:rsidP="00927D49">
      <w:pPr>
        <w:rPr>
          <w:rFonts w:ascii="Cambria Math" w:hAnsi="Cambria Math"/>
          <w:sz w:val="24"/>
          <w:szCs w:val="24"/>
        </w:rPr>
      </w:pPr>
      <w:r w:rsidRPr="00927D49">
        <w:rPr>
          <w:rFonts w:ascii="Cambria Math" w:hAnsi="Cambria Math"/>
          <w:sz w:val="24"/>
          <w:szCs w:val="24"/>
        </w:rPr>
        <w:t xml:space="preserve">Our verification plan is designed to be comprehensive and rigorous, covering </w:t>
      </w:r>
      <w:r>
        <w:rPr>
          <w:rFonts w:ascii="Cambria Math" w:hAnsi="Cambria Math"/>
          <w:sz w:val="24"/>
          <w:szCs w:val="24"/>
        </w:rPr>
        <w:t>different</w:t>
      </w:r>
      <w:r w:rsidRPr="00927D49">
        <w:rPr>
          <w:rFonts w:ascii="Cambria Math" w:hAnsi="Cambria Math"/>
          <w:sz w:val="24"/>
          <w:szCs w:val="24"/>
        </w:rPr>
        <w:t xml:space="preserve"> aspects of the bridge's functionality. We will be using </w:t>
      </w:r>
      <w:proofErr w:type="spellStart"/>
      <w:r w:rsidRPr="00927D49">
        <w:rPr>
          <w:rFonts w:ascii="Cambria Math" w:hAnsi="Cambria Math"/>
          <w:sz w:val="24"/>
          <w:szCs w:val="24"/>
        </w:rPr>
        <w:t>Questasim</w:t>
      </w:r>
      <w:proofErr w:type="spellEnd"/>
      <w:r w:rsidRPr="00927D49">
        <w:rPr>
          <w:rFonts w:ascii="Cambria Math" w:hAnsi="Cambria Math"/>
          <w:sz w:val="24"/>
          <w:szCs w:val="24"/>
        </w:rPr>
        <w:t xml:space="preserve"> to run the simulation and SystemVerilog (SV) and SystemVerilog Assertions (SVA) to write the testbench. Our plan is divided into two phases: the first phase involves creating a SystemVerilog testbench, due by 7/31/2023, and the second phase involves creating a Universal Verification Methodology (UVM) testbench, due by 8/17/2023.</w:t>
      </w:r>
    </w:p>
    <w:p w14:paraId="719EEBB2" w14:textId="77777777" w:rsidR="00927D49" w:rsidRDefault="00927D49" w:rsidP="00FA6A39">
      <w:pPr>
        <w:jc w:val="center"/>
        <w:rPr>
          <w:rFonts w:ascii="Cambria Math" w:hAnsi="Cambria Math"/>
          <w:b/>
          <w:bCs/>
          <w:sz w:val="28"/>
          <w:szCs w:val="28"/>
        </w:rPr>
      </w:pPr>
    </w:p>
    <w:p w14:paraId="429DD6EA" w14:textId="23C903AE" w:rsidR="00FA6A39" w:rsidRPr="004B7CB9" w:rsidRDefault="007F71BB" w:rsidP="00FA6A39">
      <w:pPr>
        <w:jc w:val="center"/>
        <w:rPr>
          <w:rFonts w:ascii="Cambria Math" w:hAnsi="Cambria Math"/>
          <w:b/>
          <w:bCs/>
          <w:sz w:val="28"/>
          <w:szCs w:val="28"/>
        </w:rPr>
      </w:pPr>
      <w:r>
        <w:rPr>
          <w:rFonts w:ascii="Cambria Math" w:hAnsi="Cambria Math"/>
          <w:b/>
          <w:bCs/>
          <w:sz w:val="28"/>
          <w:szCs w:val="28"/>
        </w:rPr>
        <w:t>The v</w:t>
      </w:r>
      <w:r w:rsidR="00FA6A39" w:rsidRPr="004B7CB9">
        <w:rPr>
          <w:rFonts w:ascii="Cambria Math" w:hAnsi="Cambria Math"/>
          <w:b/>
          <w:bCs/>
          <w:sz w:val="28"/>
          <w:szCs w:val="28"/>
        </w:rPr>
        <w:t xml:space="preserve">erification Plan for </w:t>
      </w:r>
      <w:r>
        <w:rPr>
          <w:rFonts w:ascii="Cambria Math" w:hAnsi="Cambria Math"/>
          <w:b/>
          <w:bCs/>
          <w:sz w:val="28"/>
          <w:szCs w:val="28"/>
        </w:rPr>
        <w:t xml:space="preserve">the </w:t>
      </w:r>
      <w:r w:rsidR="00FA6A39" w:rsidRPr="004B7CB9">
        <w:rPr>
          <w:rFonts w:ascii="Cambria Math" w:hAnsi="Cambria Math"/>
          <w:b/>
          <w:bCs/>
          <w:sz w:val="28"/>
          <w:szCs w:val="28"/>
        </w:rPr>
        <w:t>AHB-APB Bridge Design</w:t>
      </w:r>
    </w:p>
    <w:p w14:paraId="41ED4A7A" w14:textId="4FF98AD4" w:rsidR="000A1797" w:rsidRPr="004B7CB9" w:rsidRDefault="000A1797">
      <w:pPr>
        <w:rPr>
          <w:rFonts w:ascii="Cambria Math" w:hAnsi="Cambria Math"/>
        </w:rPr>
      </w:pPr>
      <w:r w:rsidRPr="004B7CB9">
        <w:rPr>
          <w:rFonts w:ascii="Cambria Math" w:hAnsi="Cambria Math"/>
        </w:rPr>
        <w:t>The verification plan consists of two main requirements</w:t>
      </w:r>
      <w:r w:rsidR="0028037B">
        <w:rPr>
          <w:rFonts w:ascii="Cambria Math" w:hAnsi="Cambria Math"/>
        </w:rPr>
        <w:t xml:space="preserve">, each consisting of sub-requirements: </w:t>
      </w:r>
    </w:p>
    <w:p w14:paraId="56F9EB03" w14:textId="41538A1D" w:rsidR="000A1797" w:rsidRPr="004B7CB9" w:rsidRDefault="000A1797" w:rsidP="000A1797">
      <w:pPr>
        <w:pStyle w:val="ListParagraph"/>
        <w:numPr>
          <w:ilvl w:val="0"/>
          <w:numId w:val="1"/>
        </w:numPr>
        <w:rPr>
          <w:rFonts w:ascii="Cambria Math" w:hAnsi="Cambria Math"/>
          <w:color w:val="C00000"/>
        </w:rPr>
      </w:pPr>
      <w:r w:rsidRPr="004B7CB9">
        <w:rPr>
          <w:rFonts w:ascii="Cambria Math" w:hAnsi="Cambria Math"/>
          <w:color w:val="C00000"/>
        </w:rPr>
        <w:t xml:space="preserve">Technical requirements </w:t>
      </w:r>
    </w:p>
    <w:p w14:paraId="61D0FDDA" w14:textId="044073B2" w:rsidR="000A1797" w:rsidRPr="004B7CB9" w:rsidRDefault="000A1797" w:rsidP="000A1797">
      <w:pPr>
        <w:pStyle w:val="ListParagraph"/>
        <w:numPr>
          <w:ilvl w:val="1"/>
          <w:numId w:val="1"/>
        </w:numPr>
        <w:rPr>
          <w:rFonts w:ascii="Cambria Math" w:hAnsi="Cambria Math"/>
        </w:rPr>
      </w:pPr>
      <w:r w:rsidRPr="004B7CB9">
        <w:rPr>
          <w:rFonts w:ascii="Cambria Math" w:hAnsi="Cambria Math"/>
        </w:rPr>
        <w:t>Verification Levels</w:t>
      </w:r>
    </w:p>
    <w:p w14:paraId="07F38F55" w14:textId="02D288C6" w:rsidR="000A1797" w:rsidRPr="004B7CB9" w:rsidRDefault="000A1797" w:rsidP="000A1797">
      <w:pPr>
        <w:pStyle w:val="ListParagraph"/>
        <w:numPr>
          <w:ilvl w:val="1"/>
          <w:numId w:val="1"/>
        </w:numPr>
        <w:rPr>
          <w:rFonts w:ascii="Cambria Math" w:hAnsi="Cambria Math"/>
        </w:rPr>
      </w:pPr>
      <w:r w:rsidRPr="004B7CB9">
        <w:rPr>
          <w:rFonts w:ascii="Cambria Math" w:hAnsi="Cambria Math"/>
        </w:rPr>
        <w:t>Functions</w:t>
      </w:r>
    </w:p>
    <w:p w14:paraId="623B67D9" w14:textId="2F0E0BF7" w:rsidR="000A1797" w:rsidRPr="004B7CB9" w:rsidRDefault="000A1797" w:rsidP="000A1797">
      <w:pPr>
        <w:pStyle w:val="ListParagraph"/>
        <w:numPr>
          <w:ilvl w:val="1"/>
          <w:numId w:val="1"/>
        </w:numPr>
        <w:rPr>
          <w:rFonts w:ascii="Cambria Math" w:hAnsi="Cambria Math"/>
        </w:rPr>
      </w:pPr>
      <w:r w:rsidRPr="004B7CB9">
        <w:rPr>
          <w:rFonts w:ascii="Cambria Math" w:hAnsi="Cambria Math"/>
        </w:rPr>
        <w:t>Specific Tests &amp; Methods</w:t>
      </w:r>
    </w:p>
    <w:p w14:paraId="757763C8" w14:textId="56A38286" w:rsidR="000A1797" w:rsidRPr="004B7CB9" w:rsidRDefault="000A1797" w:rsidP="000A1797">
      <w:pPr>
        <w:pStyle w:val="ListParagraph"/>
        <w:numPr>
          <w:ilvl w:val="2"/>
          <w:numId w:val="1"/>
        </w:numPr>
        <w:rPr>
          <w:rFonts w:ascii="Cambria Math" w:hAnsi="Cambria Math"/>
        </w:rPr>
      </w:pPr>
      <w:r w:rsidRPr="004B7CB9">
        <w:rPr>
          <w:rFonts w:ascii="Cambria Math" w:hAnsi="Cambria Math"/>
        </w:rPr>
        <w:t>Type of verification</w:t>
      </w:r>
    </w:p>
    <w:p w14:paraId="6E9404F1" w14:textId="778E88C1" w:rsidR="000A1797" w:rsidRPr="004B7CB9" w:rsidRDefault="000A1797" w:rsidP="000A1797">
      <w:pPr>
        <w:pStyle w:val="ListParagraph"/>
        <w:numPr>
          <w:ilvl w:val="2"/>
          <w:numId w:val="1"/>
        </w:numPr>
        <w:rPr>
          <w:rFonts w:ascii="Cambria Math" w:hAnsi="Cambria Math"/>
        </w:rPr>
      </w:pPr>
      <w:r w:rsidRPr="004B7CB9">
        <w:rPr>
          <w:rFonts w:ascii="Cambria Math" w:hAnsi="Cambria Math"/>
        </w:rPr>
        <w:t xml:space="preserve">Verification Strategy </w:t>
      </w:r>
    </w:p>
    <w:p w14:paraId="3FEF4450" w14:textId="647AE66F" w:rsidR="000A1797" w:rsidRPr="004B7CB9" w:rsidRDefault="000A1797" w:rsidP="000A1797">
      <w:pPr>
        <w:pStyle w:val="ListParagraph"/>
        <w:numPr>
          <w:ilvl w:val="2"/>
          <w:numId w:val="1"/>
        </w:numPr>
        <w:rPr>
          <w:rFonts w:ascii="Cambria Math" w:hAnsi="Cambria Math"/>
        </w:rPr>
      </w:pPr>
      <w:r w:rsidRPr="004B7CB9">
        <w:rPr>
          <w:rFonts w:ascii="Cambria Math" w:hAnsi="Cambria Math"/>
        </w:rPr>
        <w:t>Abstraction level</w:t>
      </w:r>
    </w:p>
    <w:p w14:paraId="0FB45C7A" w14:textId="64A39272" w:rsidR="000A1797" w:rsidRPr="004B7CB9" w:rsidRDefault="000A1797" w:rsidP="000A1797">
      <w:pPr>
        <w:pStyle w:val="ListParagraph"/>
        <w:numPr>
          <w:ilvl w:val="2"/>
          <w:numId w:val="1"/>
        </w:numPr>
        <w:rPr>
          <w:rFonts w:ascii="Cambria Math" w:hAnsi="Cambria Math"/>
        </w:rPr>
      </w:pPr>
      <w:r w:rsidRPr="004B7CB9">
        <w:rPr>
          <w:rFonts w:ascii="Cambria Math" w:hAnsi="Cambria Math"/>
        </w:rPr>
        <w:t>Checking</w:t>
      </w:r>
    </w:p>
    <w:p w14:paraId="64202DA8" w14:textId="1657A757" w:rsidR="000A1797" w:rsidRPr="004B7CB9" w:rsidRDefault="000A1797" w:rsidP="000A1797">
      <w:pPr>
        <w:pStyle w:val="ListParagraph"/>
        <w:numPr>
          <w:ilvl w:val="1"/>
          <w:numId w:val="1"/>
        </w:numPr>
        <w:rPr>
          <w:rFonts w:ascii="Cambria Math" w:hAnsi="Cambria Math"/>
        </w:rPr>
      </w:pPr>
      <w:r w:rsidRPr="004B7CB9">
        <w:rPr>
          <w:rFonts w:ascii="Cambria Math" w:hAnsi="Cambria Math"/>
        </w:rPr>
        <w:t>Coverage</w:t>
      </w:r>
    </w:p>
    <w:p w14:paraId="205B1661" w14:textId="209BE7E0" w:rsidR="000A1797" w:rsidRPr="004B7CB9" w:rsidRDefault="000A1797" w:rsidP="000A1797">
      <w:pPr>
        <w:pStyle w:val="ListParagraph"/>
        <w:numPr>
          <w:ilvl w:val="1"/>
          <w:numId w:val="1"/>
        </w:numPr>
        <w:rPr>
          <w:rFonts w:ascii="Cambria Math" w:hAnsi="Cambria Math"/>
        </w:rPr>
      </w:pPr>
      <w:r w:rsidRPr="004B7CB9">
        <w:rPr>
          <w:rFonts w:ascii="Cambria Math" w:hAnsi="Cambria Math"/>
        </w:rPr>
        <w:t>Scenarios</w:t>
      </w:r>
    </w:p>
    <w:p w14:paraId="589C41A1" w14:textId="77777777" w:rsidR="00FA6A39" w:rsidRPr="004B7CB9" w:rsidRDefault="00FA6A39" w:rsidP="00FA6A39">
      <w:pPr>
        <w:pStyle w:val="ListParagraph"/>
        <w:rPr>
          <w:rFonts w:ascii="Cambria Math" w:hAnsi="Cambria Math"/>
        </w:rPr>
      </w:pPr>
    </w:p>
    <w:p w14:paraId="6C620B7C" w14:textId="7ACCB0A4" w:rsidR="000A1797" w:rsidRPr="004B7CB9" w:rsidRDefault="000A1797" w:rsidP="000A1797">
      <w:pPr>
        <w:pStyle w:val="ListParagraph"/>
        <w:numPr>
          <w:ilvl w:val="0"/>
          <w:numId w:val="1"/>
        </w:numPr>
        <w:rPr>
          <w:rFonts w:ascii="Cambria Math" w:hAnsi="Cambria Math"/>
          <w:color w:val="C00000"/>
        </w:rPr>
      </w:pPr>
      <w:r w:rsidRPr="004B7CB9">
        <w:rPr>
          <w:rFonts w:ascii="Cambria Math" w:hAnsi="Cambria Math"/>
          <w:color w:val="C00000"/>
        </w:rPr>
        <w:t>Project Management needs</w:t>
      </w:r>
    </w:p>
    <w:p w14:paraId="69B66572" w14:textId="0BEAF56E" w:rsidR="000A1797" w:rsidRPr="004B7CB9" w:rsidRDefault="000A1797" w:rsidP="000A1797">
      <w:pPr>
        <w:pStyle w:val="ListParagraph"/>
        <w:numPr>
          <w:ilvl w:val="1"/>
          <w:numId w:val="1"/>
        </w:numPr>
        <w:rPr>
          <w:rFonts w:ascii="Cambria Math" w:hAnsi="Cambria Math"/>
        </w:rPr>
      </w:pPr>
      <w:r w:rsidRPr="004B7CB9">
        <w:rPr>
          <w:rFonts w:ascii="Cambria Math" w:hAnsi="Cambria Math"/>
        </w:rPr>
        <w:t xml:space="preserve">Tools </w:t>
      </w:r>
    </w:p>
    <w:p w14:paraId="65833C13" w14:textId="2016BC65" w:rsidR="000A1797" w:rsidRPr="004B7CB9" w:rsidRDefault="000A1797" w:rsidP="000A1797">
      <w:pPr>
        <w:pStyle w:val="ListParagraph"/>
        <w:numPr>
          <w:ilvl w:val="1"/>
          <w:numId w:val="1"/>
        </w:numPr>
        <w:rPr>
          <w:rFonts w:ascii="Cambria Math" w:hAnsi="Cambria Math"/>
        </w:rPr>
      </w:pPr>
      <w:r w:rsidRPr="004B7CB9">
        <w:rPr>
          <w:rFonts w:ascii="Cambria Math" w:hAnsi="Cambria Math"/>
        </w:rPr>
        <w:t xml:space="preserve">Risks/Dependencies </w:t>
      </w:r>
    </w:p>
    <w:p w14:paraId="57963AE4" w14:textId="74F7E008" w:rsidR="000A1797" w:rsidRPr="004B7CB9" w:rsidRDefault="000A1797" w:rsidP="000A1797">
      <w:pPr>
        <w:pStyle w:val="ListParagraph"/>
        <w:numPr>
          <w:ilvl w:val="1"/>
          <w:numId w:val="1"/>
        </w:numPr>
        <w:rPr>
          <w:rFonts w:ascii="Cambria Math" w:hAnsi="Cambria Math"/>
        </w:rPr>
      </w:pPr>
      <w:r w:rsidRPr="004B7CB9">
        <w:rPr>
          <w:rFonts w:ascii="Cambria Math" w:hAnsi="Cambria Math"/>
        </w:rPr>
        <w:t>Resources</w:t>
      </w:r>
    </w:p>
    <w:p w14:paraId="0231E644" w14:textId="16A47F8C" w:rsidR="000A1797" w:rsidRPr="004B7CB9" w:rsidRDefault="000A1797" w:rsidP="000A1797">
      <w:pPr>
        <w:pStyle w:val="ListParagraph"/>
        <w:numPr>
          <w:ilvl w:val="1"/>
          <w:numId w:val="1"/>
        </w:numPr>
        <w:rPr>
          <w:rFonts w:ascii="Cambria Math" w:hAnsi="Cambria Math"/>
        </w:rPr>
      </w:pPr>
      <w:r w:rsidRPr="004B7CB9">
        <w:rPr>
          <w:rFonts w:ascii="Cambria Math" w:hAnsi="Cambria Math"/>
        </w:rPr>
        <w:t>Schedule</w:t>
      </w:r>
    </w:p>
    <w:p w14:paraId="620E5645" w14:textId="77777777" w:rsidR="00EE297D" w:rsidRPr="004B7CB9" w:rsidRDefault="00EE297D" w:rsidP="00FA6A39">
      <w:pPr>
        <w:rPr>
          <w:rFonts w:ascii="Cambria Math" w:hAnsi="Cambria Math"/>
        </w:rPr>
      </w:pPr>
    </w:p>
    <w:p w14:paraId="6DDD1561" w14:textId="37D82B06" w:rsidR="00FA6A39" w:rsidRDefault="001A46E6" w:rsidP="00FA6A39">
      <w:pPr>
        <w:rPr>
          <w:rFonts w:ascii="Cambria Math" w:hAnsi="Cambria Math"/>
          <w:lang w:bidi="ar-EG"/>
        </w:rPr>
      </w:pPr>
      <w:r w:rsidRPr="004B7CB9">
        <w:rPr>
          <w:rFonts w:ascii="Cambria Math" w:hAnsi="Cambria Math"/>
          <w:lang w:bidi="ar-EG"/>
        </w:rPr>
        <w:t xml:space="preserve">First, we will start with the high-level verification plan. This is a concise outline of our plan. It’s </w:t>
      </w:r>
      <w:r w:rsidR="0028037B">
        <w:rPr>
          <w:rFonts w:ascii="Cambria Math" w:hAnsi="Cambria Math"/>
          <w:lang w:bidi="ar-EG"/>
        </w:rPr>
        <w:t xml:space="preserve">then </w:t>
      </w:r>
      <w:r w:rsidRPr="004B7CB9">
        <w:rPr>
          <w:rFonts w:ascii="Cambria Math" w:hAnsi="Cambria Math"/>
          <w:lang w:bidi="ar-EG"/>
        </w:rPr>
        <w:t xml:space="preserve">followed by our low-level, more detailed verification plan. </w:t>
      </w:r>
    </w:p>
    <w:p w14:paraId="7F24B310" w14:textId="77777777" w:rsidR="0028037B" w:rsidRDefault="0028037B" w:rsidP="00FA6A39">
      <w:pPr>
        <w:rPr>
          <w:rFonts w:ascii="Cambria Math" w:hAnsi="Cambria Math"/>
          <w:lang w:bidi="ar-EG"/>
        </w:rPr>
      </w:pPr>
    </w:p>
    <w:p w14:paraId="30A750E0" w14:textId="77777777" w:rsidR="0028037B" w:rsidRDefault="0028037B" w:rsidP="00FA6A39">
      <w:pPr>
        <w:rPr>
          <w:rFonts w:ascii="Cambria Math" w:hAnsi="Cambria Math"/>
          <w:lang w:bidi="ar-EG"/>
        </w:rPr>
      </w:pPr>
    </w:p>
    <w:p w14:paraId="21730D93" w14:textId="77777777" w:rsidR="0028037B" w:rsidRPr="004B7CB9" w:rsidRDefault="0028037B" w:rsidP="00FA6A39">
      <w:pPr>
        <w:rPr>
          <w:rFonts w:ascii="Cambria Math" w:hAnsi="Cambria Math"/>
          <w:lang w:bidi="ar-EG"/>
        </w:rPr>
      </w:pPr>
    </w:p>
    <w:p w14:paraId="1695AB9C" w14:textId="77777777" w:rsidR="00F1593C" w:rsidRPr="004B7CB9" w:rsidRDefault="00F1593C" w:rsidP="00927D49">
      <w:pPr>
        <w:pStyle w:val="Heading1"/>
        <w:pBdr>
          <w:top w:val="single" w:sz="4" w:space="1" w:color="auto"/>
          <w:left w:val="single" w:sz="4" w:space="4" w:color="auto"/>
          <w:bottom w:val="single" w:sz="4" w:space="1" w:color="auto"/>
          <w:right w:val="single" w:sz="4" w:space="4" w:color="auto"/>
        </w:pBdr>
        <w:shd w:val="clear" w:color="auto" w:fill="FFF2CC" w:themeFill="accent4" w:themeFillTint="33"/>
        <w:jc w:val="center"/>
        <w:rPr>
          <w:lang w:bidi="ar-EG"/>
        </w:rPr>
      </w:pPr>
      <w:bookmarkStart w:id="1" w:name="_Toc140527559"/>
      <w:r w:rsidRPr="004B7CB9">
        <w:rPr>
          <w:lang w:bidi="ar-EG"/>
        </w:rPr>
        <w:lastRenderedPageBreak/>
        <w:t>High- Level Verification Plan</w:t>
      </w:r>
      <w:bookmarkEnd w:id="1"/>
    </w:p>
    <w:p w14:paraId="397210E6" w14:textId="090B7AF8" w:rsidR="00FA6A39" w:rsidRPr="00927D49" w:rsidRDefault="000A1797" w:rsidP="00927D49">
      <w:pPr>
        <w:pStyle w:val="Heading2"/>
        <w:jc w:val="center"/>
        <w:rPr>
          <w:sz w:val="28"/>
          <w:szCs w:val="28"/>
        </w:rPr>
      </w:pPr>
      <w:bookmarkStart w:id="2" w:name="_Toc140527560"/>
      <w:r w:rsidRPr="00927D49">
        <w:rPr>
          <w:sz w:val="28"/>
          <w:szCs w:val="28"/>
        </w:rPr>
        <w:t xml:space="preserve">1) </w:t>
      </w:r>
      <w:r w:rsidR="001A46E6" w:rsidRPr="00927D49">
        <w:rPr>
          <w:sz w:val="28"/>
          <w:szCs w:val="28"/>
        </w:rPr>
        <w:t>T</w:t>
      </w:r>
      <w:r w:rsidRPr="00927D49">
        <w:rPr>
          <w:sz w:val="28"/>
          <w:szCs w:val="28"/>
        </w:rPr>
        <w:t xml:space="preserve">echnical </w:t>
      </w:r>
      <w:r w:rsidR="001A46E6" w:rsidRPr="00927D49">
        <w:rPr>
          <w:sz w:val="28"/>
          <w:szCs w:val="28"/>
        </w:rPr>
        <w:t>R</w:t>
      </w:r>
      <w:r w:rsidRPr="00927D49">
        <w:rPr>
          <w:sz w:val="28"/>
          <w:szCs w:val="28"/>
        </w:rPr>
        <w:t>equirements</w:t>
      </w:r>
      <w:bookmarkEnd w:id="2"/>
    </w:p>
    <w:p w14:paraId="0BC909AB" w14:textId="05F9094C" w:rsidR="00FA6A39" w:rsidRPr="00B2737A" w:rsidRDefault="00FA6A39" w:rsidP="007E6B6F">
      <w:pPr>
        <w:pStyle w:val="Heading3"/>
        <w:pBdr>
          <w:bottom w:val="single" w:sz="4" w:space="1" w:color="auto"/>
        </w:pBdr>
        <w:rPr>
          <w:rFonts w:ascii="Cambria Math" w:hAnsi="Cambria Math"/>
        </w:rPr>
      </w:pPr>
      <w:bookmarkStart w:id="3" w:name="_Toc140527561"/>
      <w:r w:rsidRPr="00B2737A">
        <w:rPr>
          <w:rFonts w:ascii="Cambria Math" w:hAnsi="Cambria Math"/>
        </w:rPr>
        <w:t xml:space="preserve">a) </w:t>
      </w:r>
      <w:r w:rsidRPr="00B2737A">
        <w:rPr>
          <w:rStyle w:val="Heading3Char"/>
        </w:rPr>
        <w:t>Verification Levels</w:t>
      </w:r>
      <w:bookmarkEnd w:id="3"/>
    </w:p>
    <w:p w14:paraId="07532E0C" w14:textId="49ED7280" w:rsidR="00FA6A39" w:rsidRPr="004B7CB9" w:rsidRDefault="00FA6A39" w:rsidP="00FA6A39">
      <w:pPr>
        <w:rPr>
          <w:rFonts w:ascii="Cambria Math" w:hAnsi="Cambria Math"/>
        </w:rPr>
      </w:pPr>
      <w:r w:rsidRPr="004B7CB9">
        <w:rPr>
          <w:rFonts w:ascii="Cambria Math" w:hAnsi="Cambria Math"/>
        </w:rPr>
        <w:t>The verification will be conducted at two levels: The block</w:t>
      </w:r>
      <w:r w:rsidR="0028037B">
        <w:rPr>
          <w:rFonts w:ascii="Cambria Math" w:hAnsi="Cambria Math"/>
        </w:rPr>
        <w:t xml:space="preserve"> (module)</w:t>
      </w:r>
      <w:r w:rsidRPr="004B7CB9">
        <w:rPr>
          <w:rFonts w:ascii="Cambria Math" w:hAnsi="Cambria Math"/>
        </w:rPr>
        <w:t xml:space="preserve"> level and the top level. </w:t>
      </w:r>
    </w:p>
    <w:p w14:paraId="10A77515" w14:textId="6D1F0240" w:rsidR="00FA6A39" w:rsidRPr="004B7CB9" w:rsidRDefault="00FA6A39" w:rsidP="00FA6A39">
      <w:pPr>
        <w:pStyle w:val="ListParagraph"/>
        <w:numPr>
          <w:ilvl w:val="0"/>
          <w:numId w:val="15"/>
        </w:numPr>
        <w:rPr>
          <w:rFonts w:ascii="Cambria Math" w:hAnsi="Cambria Math"/>
        </w:rPr>
      </w:pPr>
      <w:r w:rsidRPr="004B7CB9">
        <w:rPr>
          <w:rFonts w:ascii="Cambria Math" w:hAnsi="Cambria Math"/>
        </w:rPr>
        <w:t>At the block level, each component</w:t>
      </w:r>
      <w:r w:rsidR="0028037B">
        <w:rPr>
          <w:rFonts w:ascii="Cambria Math" w:hAnsi="Cambria Math"/>
        </w:rPr>
        <w:t>/module</w:t>
      </w:r>
      <w:r w:rsidRPr="004B7CB9">
        <w:rPr>
          <w:rFonts w:ascii="Cambria Math" w:hAnsi="Cambria Math"/>
        </w:rPr>
        <w:t xml:space="preserve"> (AHB Master, AHB Slave Interface, APB FSM Controller, and APB Interface) will be verified individually.</w:t>
      </w:r>
    </w:p>
    <w:p w14:paraId="40F075AB" w14:textId="16AF23E9" w:rsidR="00FA6A39" w:rsidRPr="004B7CB9" w:rsidRDefault="00FA6A39" w:rsidP="00FA6A39">
      <w:pPr>
        <w:pStyle w:val="ListParagraph"/>
        <w:numPr>
          <w:ilvl w:val="0"/>
          <w:numId w:val="15"/>
        </w:numPr>
        <w:rPr>
          <w:rFonts w:ascii="Cambria Math" w:hAnsi="Cambria Math"/>
        </w:rPr>
      </w:pPr>
      <w:r w:rsidRPr="004B7CB9">
        <w:rPr>
          <w:rFonts w:ascii="Cambria Math" w:hAnsi="Cambria Math"/>
        </w:rPr>
        <w:t>At the top level, the integrated AHB-APB Bridge will be verified as a whole.</w:t>
      </w:r>
    </w:p>
    <w:p w14:paraId="77B5DEDC" w14:textId="011DE989" w:rsidR="000A1797" w:rsidRPr="00B2737A" w:rsidRDefault="004C2984" w:rsidP="007E6B6F">
      <w:pPr>
        <w:pStyle w:val="Heading3"/>
        <w:pBdr>
          <w:bottom w:val="single" w:sz="4" w:space="1" w:color="auto"/>
        </w:pBdr>
        <w:rPr>
          <w:rFonts w:ascii="Cambria Math" w:hAnsi="Cambria Math"/>
        </w:rPr>
      </w:pPr>
      <w:bookmarkStart w:id="4" w:name="_Toc140527562"/>
      <w:r w:rsidRPr="00B2737A">
        <w:rPr>
          <w:rFonts w:ascii="Cambria Math" w:hAnsi="Cambria Math"/>
        </w:rPr>
        <w:t>b</w:t>
      </w:r>
      <w:r w:rsidR="000A1797" w:rsidRPr="00B2737A">
        <w:rPr>
          <w:rFonts w:ascii="Cambria Math" w:hAnsi="Cambria Math"/>
        </w:rPr>
        <w:t xml:space="preserve">) </w:t>
      </w:r>
      <w:r w:rsidR="000A1797" w:rsidRPr="00B2737A">
        <w:rPr>
          <w:rStyle w:val="Heading3Char"/>
        </w:rPr>
        <w:t>Functions.</w:t>
      </w:r>
      <w:bookmarkEnd w:id="4"/>
    </w:p>
    <w:p w14:paraId="0EA91098" w14:textId="348CB608" w:rsidR="004C2984" w:rsidRDefault="00FA6A39" w:rsidP="004C2984">
      <w:pPr>
        <w:rPr>
          <w:rFonts w:ascii="Cambria Math" w:hAnsi="Cambria Math"/>
        </w:rPr>
      </w:pPr>
      <w:r w:rsidRPr="004B7CB9">
        <w:rPr>
          <w:rFonts w:ascii="Cambria Math" w:hAnsi="Cambria Math"/>
        </w:rPr>
        <w:t xml:space="preserve">The functions to be verified </w:t>
      </w:r>
      <w:r w:rsidR="004C196F">
        <w:rPr>
          <w:rFonts w:ascii="Cambria Math" w:hAnsi="Cambria Math"/>
        </w:rPr>
        <w:t>are implemented in</w:t>
      </w:r>
      <w:r w:rsidRPr="004B7CB9">
        <w:rPr>
          <w:rFonts w:ascii="Cambria Math" w:hAnsi="Cambria Math"/>
        </w:rPr>
        <w:t xml:space="preserve"> the AHB Master, AHB Slave Interface, APB FSM Controller, and APB Interface</w:t>
      </w:r>
      <w:r w:rsidR="004C196F">
        <w:rPr>
          <w:rFonts w:ascii="Cambria Math" w:hAnsi="Cambria Math"/>
        </w:rPr>
        <w:t xml:space="preserve"> modules, however, we will refer to the AMBA specification document and extract the functions/functionalities of the bridge design and test the RTL Design we have</w:t>
      </w:r>
      <w:r w:rsidRPr="004B7CB9">
        <w:rPr>
          <w:rFonts w:ascii="Cambria Math" w:hAnsi="Cambria Math"/>
        </w:rPr>
        <w:t>. Each function will be tested under various conditions, including normal operation, edge cases, and error conditions.</w:t>
      </w:r>
    </w:p>
    <w:p w14:paraId="403CAE90" w14:textId="2EB160DA" w:rsidR="004C196F" w:rsidRPr="004C196F" w:rsidRDefault="004C196F" w:rsidP="004C196F">
      <w:pPr>
        <w:pStyle w:val="ListParagraph"/>
        <w:numPr>
          <w:ilvl w:val="0"/>
          <w:numId w:val="35"/>
        </w:numPr>
        <w:rPr>
          <w:rFonts w:ascii="Cambria Math" w:hAnsi="Cambria Math"/>
        </w:rPr>
      </w:pPr>
      <w:r w:rsidRPr="004C196F">
        <w:rPr>
          <w:rFonts w:ascii="Cambria Math" w:hAnsi="Cambria Math"/>
        </w:rPr>
        <w:t>Address Latching.</w:t>
      </w:r>
      <w:r w:rsidR="00A26F35">
        <w:rPr>
          <w:rFonts w:ascii="Cambria Math" w:hAnsi="Cambria Math"/>
        </w:rPr>
        <w:t xml:space="preserve"> (Will verify)</w:t>
      </w:r>
    </w:p>
    <w:p w14:paraId="1EBE97F7" w14:textId="51FA2A24" w:rsidR="004C196F" w:rsidRPr="004C196F" w:rsidRDefault="004C196F" w:rsidP="004C196F">
      <w:pPr>
        <w:pStyle w:val="ListParagraph"/>
        <w:numPr>
          <w:ilvl w:val="0"/>
          <w:numId w:val="35"/>
        </w:numPr>
        <w:rPr>
          <w:rFonts w:ascii="Cambria Math" w:hAnsi="Cambria Math"/>
        </w:rPr>
      </w:pPr>
      <w:r w:rsidRPr="004C196F">
        <w:rPr>
          <w:rFonts w:ascii="Cambria Math" w:hAnsi="Cambria Math"/>
        </w:rPr>
        <w:t>Address Decoding and Peripheral Select.</w:t>
      </w:r>
      <w:r w:rsidR="00A26F35" w:rsidRPr="00A26F35">
        <w:rPr>
          <w:rFonts w:ascii="Cambria Math" w:hAnsi="Cambria Math"/>
        </w:rPr>
        <w:t xml:space="preserve"> </w:t>
      </w:r>
      <w:r w:rsidR="00A26F35">
        <w:rPr>
          <w:rFonts w:ascii="Cambria Math" w:hAnsi="Cambria Math"/>
        </w:rPr>
        <w:t>(Will verify)</w:t>
      </w:r>
    </w:p>
    <w:p w14:paraId="63619F67" w14:textId="601F779B" w:rsidR="004C196F" w:rsidRPr="004C196F" w:rsidRDefault="004C196F" w:rsidP="004C196F">
      <w:pPr>
        <w:pStyle w:val="ListParagraph"/>
        <w:numPr>
          <w:ilvl w:val="0"/>
          <w:numId w:val="35"/>
        </w:numPr>
        <w:rPr>
          <w:rFonts w:ascii="Cambria Math" w:hAnsi="Cambria Math"/>
        </w:rPr>
      </w:pPr>
      <w:r w:rsidRPr="004C196F">
        <w:rPr>
          <w:rFonts w:ascii="Cambria Math" w:hAnsi="Cambria Math"/>
        </w:rPr>
        <w:t>Bus Handshake and Control Signal Retiming.</w:t>
      </w:r>
      <w:r w:rsidR="00A26F35" w:rsidRPr="00A26F35">
        <w:rPr>
          <w:rFonts w:ascii="Cambria Math" w:hAnsi="Cambria Math"/>
        </w:rPr>
        <w:t xml:space="preserve"> </w:t>
      </w:r>
      <w:r w:rsidR="00A26F35">
        <w:rPr>
          <w:rFonts w:ascii="Cambria Math" w:hAnsi="Cambria Math"/>
        </w:rPr>
        <w:t>(Will verify)</w:t>
      </w:r>
    </w:p>
    <w:p w14:paraId="633EC602" w14:textId="135608BB" w:rsidR="004C196F" w:rsidRPr="004C196F" w:rsidRDefault="004C196F" w:rsidP="004C196F">
      <w:pPr>
        <w:pStyle w:val="ListParagraph"/>
        <w:numPr>
          <w:ilvl w:val="0"/>
          <w:numId w:val="35"/>
        </w:numPr>
        <w:rPr>
          <w:rFonts w:ascii="Cambria Math" w:hAnsi="Cambria Math"/>
        </w:rPr>
      </w:pPr>
      <w:r w:rsidRPr="004C196F">
        <w:rPr>
          <w:rFonts w:ascii="Cambria Math" w:hAnsi="Cambria Math"/>
        </w:rPr>
        <w:t>Data Transfer.</w:t>
      </w:r>
      <w:r w:rsidR="00A26F35" w:rsidRPr="00A26F35">
        <w:rPr>
          <w:rFonts w:ascii="Cambria Math" w:hAnsi="Cambria Math"/>
        </w:rPr>
        <w:t xml:space="preserve"> </w:t>
      </w:r>
      <w:r w:rsidR="00A26F35">
        <w:rPr>
          <w:rFonts w:ascii="Cambria Math" w:hAnsi="Cambria Math"/>
        </w:rPr>
        <w:t>(Will verify)</w:t>
      </w:r>
    </w:p>
    <w:p w14:paraId="62DC3B23" w14:textId="58A15FC7" w:rsidR="004C196F" w:rsidRPr="004C196F" w:rsidRDefault="004C196F" w:rsidP="004C196F">
      <w:pPr>
        <w:pStyle w:val="ListParagraph"/>
        <w:numPr>
          <w:ilvl w:val="0"/>
          <w:numId w:val="35"/>
        </w:numPr>
        <w:rPr>
          <w:rFonts w:ascii="Cambria Math" w:hAnsi="Cambria Math"/>
        </w:rPr>
      </w:pPr>
      <w:r w:rsidRPr="004C196F">
        <w:rPr>
          <w:rFonts w:ascii="Cambria Math" w:hAnsi="Cambria Math"/>
        </w:rPr>
        <w:t>Reset and Clock Signal Handling.</w:t>
      </w:r>
      <w:r w:rsidR="00A26F35" w:rsidRPr="00A26F35">
        <w:rPr>
          <w:rFonts w:ascii="Cambria Math" w:hAnsi="Cambria Math"/>
        </w:rPr>
        <w:t xml:space="preserve"> </w:t>
      </w:r>
      <w:r w:rsidR="00A26F35">
        <w:rPr>
          <w:rFonts w:ascii="Cambria Math" w:hAnsi="Cambria Math"/>
        </w:rPr>
        <w:t>(Will verify)</w:t>
      </w:r>
    </w:p>
    <w:p w14:paraId="5DE60B6D" w14:textId="4C23D72A" w:rsidR="004C196F" w:rsidRPr="004C196F" w:rsidRDefault="004C196F" w:rsidP="004C196F">
      <w:pPr>
        <w:pStyle w:val="ListParagraph"/>
        <w:numPr>
          <w:ilvl w:val="0"/>
          <w:numId w:val="35"/>
        </w:numPr>
        <w:rPr>
          <w:rFonts w:ascii="Cambria Math" w:hAnsi="Cambria Math"/>
        </w:rPr>
      </w:pPr>
      <w:r w:rsidRPr="004C196F">
        <w:rPr>
          <w:rFonts w:ascii="Cambria Math" w:hAnsi="Cambria Math"/>
        </w:rPr>
        <w:t>Error Handling.</w:t>
      </w:r>
      <w:r w:rsidR="00A26F35" w:rsidRPr="00A26F35">
        <w:rPr>
          <w:rFonts w:ascii="Cambria Math" w:hAnsi="Cambria Math"/>
        </w:rPr>
        <w:t xml:space="preserve"> </w:t>
      </w:r>
      <w:r w:rsidR="00A26F35">
        <w:rPr>
          <w:rFonts w:ascii="Cambria Math" w:hAnsi="Cambria Math"/>
        </w:rPr>
        <w:t>(Will verify)</w:t>
      </w:r>
    </w:p>
    <w:p w14:paraId="1085F84F" w14:textId="02DEB34B" w:rsidR="004C196F" w:rsidRPr="004C196F" w:rsidRDefault="004C196F" w:rsidP="004C196F">
      <w:pPr>
        <w:pStyle w:val="ListParagraph"/>
        <w:numPr>
          <w:ilvl w:val="0"/>
          <w:numId w:val="35"/>
        </w:numPr>
        <w:rPr>
          <w:rFonts w:ascii="Cambria Math" w:hAnsi="Cambria Math"/>
        </w:rPr>
      </w:pPr>
      <w:r w:rsidRPr="004C196F">
        <w:rPr>
          <w:rFonts w:ascii="Cambria Math" w:hAnsi="Cambria Math"/>
        </w:rPr>
        <w:t>Timing Parameters.</w:t>
      </w:r>
      <w:r w:rsidR="00A26F35" w:rsidRPr="00A26F35">
        <w:rPr>
          <w:rFonts w:ascii="Cambria Math" w:hAnsi="Cambria Math"/>
        </w:rPr>
        <w:t xml:space="preserve"> </w:t>
      </w:r>
      <w:r w:rsidR="00A26F35">
        <w:rPr>
          <w:rFonts w:ascii="Cambria Math" w:hAnsi="Cambria Math"/>
        </w:rPr>
        <w:t>(Will verify)</w:t>
      </w:r>
    </w:p>
    <w:p w14:paraId="00CCE982" w14:textId="5F65CC34" w:rsidR="004C196F" w:rsidRPr="004C196F" w:rsidRDefault="004C196F" w:rsidP="004C196F">
      <w:pPr>
        <w:pStyle w:val="ListParagraph"/>
        <w:numPr>
          <w:ilvl w:val="0"/>
          <w:numId w:val="35"/>
        </w:numPr>
        <w:rPr>
          <w:rFonts w:ascii="Cambria Math" w:hAnsi="Cambria Math"/>
        </w:rPr>
      </w:pPr>
      <w:r w:rsidRPr="004C196F">
        <w:rPr>
          <w:rFonts w:ascii="Cambria Math" w:hAnsi="Cambria Math"/>
        </w:rPr>
        <w:t>Support for Different Transfer Types.</w:t>
      </w:r>
      <w:r w:rsidR="00A26F35" w:rsidRPr="00A26F35">
        <w:rPr>
          <w:rFonts w:ascii="Cambria Math" w:hAnsi="Cambria Math"/>
        </w:rPr>
        <w:t xml:space="preserve"> </w:t>
      </w:r>
      <w:r w:rsidR="00A26F35">
        <w:rPr>
          <w:rFonts w:ascii="Cambria Math" w:hAnsi="Cambria Math"/>
        </w:rPr>
        <w:t>(Will verify)</w:t>
      </w:r>
    </w:p>
    <w:p w14:paraId="7A108F08" w14:textId="1C50FD4D" w:rsidR="004C196F" w:rsidRPr="004C196F" w:rsidRDefault="004C196F" w:rsidP="004C196F">
      <w:pPr>
        <w:pStyle w:val="ListParagraph"/>
        <w:numPr>
          <w:ilvl w:val="0"/>
          <w:numId w:val="35"/>
        </w:numPr>
        <w:rPr>
          <w:rFonts w:ascii="Cambria Math" w:hAnsi="Cambria Math"/>
        </w:rPr>
      </w:pPr>
      <w:r w:rsidRPr="004C196F">
        <w:rPr>
          <w:rFonts w:ascii="Cambria Math" w:hAnsi="Cambria Math"/>
        </w:rPr>
        <w:t>Support for Different Bus Masters.</w:t>
      </w:r>
      <w:r w:rsidR="00A26F35" w:rsidRPr="00A26F35">
        <w:rPr>
          <w:rFonts w:ascii="Cambria Math" w:hAnsi="Cambria Math"/>
        </w:rPr>
        <w:t xml:space="preserve"> </w:t>
      </w:r>
      <w:r w:rsidR="00A26F35">
        <w:rPr>
          <w:rFonts w:ascii="Cambria Math" w:hAnsi="Cambria Math"/>
        </w:rPr>
        <w:t>(Will verify)</w:t>
      </w:r>
    </w:p>
    <w:p w14:paraId="729D18CD" w14:textId="2D523171" w:rsidR="004C196F" w:rsidRDefault="004C196F" w:rsidP="004C196F">
      <w:pPr>
        <w:pStyle w:val="ListParagraph"/>
        <w:numPr>
          <w:ilvl w:val="0"/>
          <w:numId w:val="35"/>
        </w:numPr>
        <w:rPr>
          <w:rFonts w:ascii="Cambria Math" w:hAnsi="Cambria Math"/>
        </w:rPr>
      </w:pPr>
      <w:r w:rsidRPr="004C196F">
        <w:rPr>
          <w:rFonts w:ascii="Cambria Math" w:hAnsi="Cambria Math"/>
        </w:rPr>
        <w:t>Support for Different Peripheral Devices.</w:t>
      </w:r>
      <w:r w:rsidR="00A26F35" w:rsidRPr="00A26F35">
        <w:rPr>
          <w:rFonts w:ascii="Cambria Math" w:hAnsi="Cambria Math"/>
        </w:rPr>
        <w:t xml:space="preserve"> </w:t>
      </w:r>
      <w:r w:rsidR="00A26F35">
        <w:rPr>
          <w:rFonts w:ascii="Cambria Math" w:hAnsi="Cambria Math"/>
        </w:rPr>
        <w:t>(Will verify)</w:t>
      </w:r>
    </w:p>
    <w:p w14:paraId="54479DFE" w14:textId="07F2429E" w:rsidR="004C196F" w:rsidRPr="00A26F35" w:rsidRDefault="00A26F35" w:rsidP="00A26F35">
      <w:pPr>
        <w:pStyle w:val="ListParagraph"/>
        <w:numPr>
          <w:ilvl w:val="0"/>
          <w:numId w:val="35"/>
        </w:numPr>
        <w:rPr>
          <w:rFonts w:ascii="Cambria Math" w:hAnsi="Cambria Math"/>
        </w:rPr>
      </w:pPr>
      <w:r w:rsidRPr="00A26F35">
        <w:rPr>
          <w:rFonts w:ascii="Cambria Math" w:hAnsi="Cambria Math"/>
        </w:rPr>
        <w:t>System Debug (Won't Verify):</w:t>
      </w:r>
    </w:p>
    <w:p w14:paraId="38648238" w14:textId="07E0F738" w:rsidR="004C2984" w:rsidRPr="004B7CB9" w:rsidRDefault="004C2984" w:rsidP="00927D49">
      <w:pPr>
        <w:pStyle w:val="Heading3"/>
        <w:pBdr>
          <w:bottom w:val="single" w:sz="4" w:space="1" w:color="auto"/>
        </w:pBdr>
      </w:pPr>
      <w:bookmarkStart w:id="5" w:name="_Toc140527563"/>
      <w:r w:rsidRPr="004B7CB9">
        <w:t>c) Specific Tests and Methods: Environment.</w:t>
      </w:r>
      <w:bookmarkEnd w:id="5"/>
    </w:p>
    <w:p w14:paraId="4A58E343" w14:textId="1FF3F109" w:rsidR="00FA6A39" w:rsidRPr="004B7CB9" w:rsidRDefault="00FA6A39" w:rsidP="00FA6A39">
      <w:pPr>
        <w:pStyle w:val="ListParagraph"/>
        <w:numPr>
          <w:ilvl w:val="0"/>
          <w:numId w:val="16"/>
        </w:numPr>
        <w:rPr>
          <w:rFonts w:ascii="Cambria Math" w:hAnsi="Cambria Math"/>
        </w:rPr>
      </w:pPr>
      <w:r w:rsidRPr="00F32906">
        <w:rPr>
          <w:rFonts w:ascii="Cambria Math" w:hAnsi="Cambria Math"/>
          <w:b/>
          <w:bCs/>
          <w:color w:val="002060"/>
        </w:rPr>
        <w:t xml:space="preserve">Type of Verification: </w:t>
      </w:r>
      <w:r w:rsidR="00F32906" w:rsidRPr="00F32906">
        <w:rPr>
          <w:rFonts w:ascii="Cambria Math" w:hAnsi="Cambria Math"/>
          <w:b/>
          <w:bCs/>
          <w:color w:val="002060"/>
        </w:rPr>
        <w:t>(Gray box)</w:t>
      </w:r>
      <w:r w:rsidR="00F32906" w:rsidRPr="00F32906">
        <w:rPr>
          <w:rFonts w:ascii="Cambria Math" w:hAnsi="Cambria Math"/>
          <w:color w:val="002060"/>
        </w:rPr>
        <w:t xml:space="preserve"> </w:t>
      </w:r>
      <w:r w:rsidRPr="004B7CB9">
        <w:rPr>
          <w:rFonts w:ascii="Cambria Math" w:hAnsi="Cambria Math"/>
        </w:rPr>
        <w:t>Initially black box verification will be used as we are mostly interested in the input and output of the system, but we will also consider gray box verification since we have the design code</w:t>
      </w:r>
      <w:r w:rsidR="004410B1">
        <w:rPr>
          <w:rFonts w:ascii="Cambria Math" w:hAnsi="Cambria Math"/>
        </w:rPr>
        <w:t xml:space="preserve"> and we plan to use some assertions in the controller’s finite state machine for example</w:t>
      </w:r>
      <w:r w:rsidRPr="004B7CB9">
        <w:rPr>
          <w:rFonts w:ascii="Cambria Math" w:hAnsi="Cambria Math"/>
        </w:rPr>
        <w:t xml:space="preserve">, and </w:t>
      </w:r>
      <w:proofErr w:type="gramStart"/>
      <w:r w:rsidRPr="004B7CB9">
        <w:rPr>
          <w:rFonts w:ascii="Cambria Math" w:hAnsi="Cambria Math"/>
        </w:rPr>
        <w:t>it</w:t>
      </w:r>
      <w:proofErr w:type="gramEnd"/>
      <w:r w:rsidRPr="004B7CB9">
        <w:rPr>
          <w:rFonts w:ascii="Cambria Math" w:hAnsi="Cambria Math"/>
        </w:rPr>
        <w:t xml:space="preserve"> gray box would give us better controllability and observability especially in debugging. </w:t>
      </w:r>
    </w:p>
    <w:p w14:paraId="602543EA" w14:textId="46CFCD2C" w:rsidR="001A46E6" w:rsidRPr="004B7CB9" w:rsidRDefault="00FA6A39" w:rsidP="001A46E6">
      <w:pPr>
        <w:pStyle w:val="ListParagraph"/>
        <w:numPr>
          <w:ilvl w:val="0"/>
          <w:numId w:val="16"/>
        </w:numPr>
        <w:rPr>
          <w:rFonts w:ascii="Cambria Math" w:hAnsi="Cambria Math"/>
        </w:rPr>
      </w:pPr>
      <w:r w:rsidRPr="004B7CB9">
        <w:rPr>
          <w:rFonts w:ascii="Cambria Math" w:hAnsi="Cambria Math"/>
        </w:rPr>
        <w:t>Verification Strategy: The strategy will involve driving inputs and checking outputs for each component. The verification will be deterministic</w:t>
      </w:r>
      <w:r w:rsidR="001A46E6" w:rsidRPr="004B7CB9">
        <w:rPr>
          <w:rFonts w:ascii="Cambria Math" w:hAnsi="Cambria Math"/>
        </w:rPr>
        <w:t>, and we plan to use constraint random stimulus</w:t>
      </w:r>
      <w:r w:rsidR="004410B1">
        <w:rPr>
          <w:rFonts w:ascii="Cambria Math" w:hAnsi="Cambria Math"/>
        </w:rPr>
        <w:t xml:space="preserve"> as well.</w:t>
      </w:r>
    </w:p>
    <w:p w14:paraId="4176343A" w14:textId="35434FEA" w:rsidR="00FA6A39" w:rsidRDefault="00FA6A39" w:rsidP="001A46E6">
      <w:pPr>
        <w:pStyle w:val="ListParagraph"/>
        <w:numPr>
          <w:ilvl w:val="0"/>
          <w:numId w:val="16"/>
        </w:numPr>
        <w:rPr>
          <w:rFonts w:ascii="Cambria Math" w:hAnsi="Cambria Math"/>
        </w:rPr>
      </w:pPr>
      <w:r w:rsidRPr="004B7CB9">
        <w:rPr>
          <w:rFonts w:ascii="Cambria Math" w:hAnsi="Cambria Math"/>
        </w:rPr>
        <w:t>Abstraction Level: The verification will be conducted at the intent/context level</w:t>
      </w:r>
      <w:r w:rsidR="004410B1">
        <w:rPr>
          <w:rFonts w:ascii="Cambria Math" w:hAnsi="Cambria Math"/>
        </w:rPr>
        <w:t xml:space="preserve">, it will be </w:t>
      </w:r>
      <w:r w:rsidR="004410B1" w:rsidRPr="00F32906">
        <w:rPr>
          <w:rFonts w:ascii="Cambria Math" w:hAnsi="Cambria Math"/>
          <w:b/>
          <w:bCs/>
          <w:color w:val="002060"/>
        </w:rPr>
        <w:t>transaction based</w:t>
      </w:r>
      <w:r w:rsidR="004410B1" w:rsidRPr="00F32906">
        <w:rPr>
          <w:rFonts w:ascii="Cambria Math" w:hAnsi="Cambria Math"/>
          <w:color w:val="002060"/>
        </w:rPr>
        <w:t xml:space="preserve"> </w:t>
      </w:r>
      <w:r w:rsidR="004410B1">
        <w:rPr>
          <w:rFonts w:ascii="Cambria Math" w:hAnsi="Cambria Math"/>
        </w:rPr>
        <w:t>since this is most suitable for bus and bridge designs in our opinion.</w:t>
      </w:r>
    </w:p>
    <w:p w14:paraId="3B9CBE05" w14:textId="7906E549" w:rsidR="00927D49" w:rsidRPr="00332B2E" w:rsidRDefault="00F32906" w:rsidP="00332B2E">
      <w:pPr>
        <w:pStyle w:val="ListParagraph"/>
        <w:numPr>
          <w:ilvl w:val="0"/>
          <w:numId w:val="16"/>
        </w:numPr>
        <w:rPr>
          <w:rFonts w:ascii="Cambria Math" w:hAnsi="Cambria Math"/>
        </w:rPr>
      </w:pPr>
      <w:r>
        <w:rPr>
          <w:rFonts w:ascii="Cambria Math" w:hAnsi="Cambria Math"/>
        </w:rPr>
        <w:t xml:space="preserve">Checking: We will use </w:t>
      </w:r>
      <w:r w:rsidR="00AA5310">
        <w:rPr>
          <w:rFonts w:ascii="Cambria Math" w:hAnsi="Cambria Math"/>
        </w:rPr>
        <w:t>transaction-based</w:t>
      </w:r>
      <w:r>
        <w:rPr>
          <w:rFonts w:ascii="Cambria Math" w:hAnsi="Cambria Math"/>
        </w:rPr>
        <w:t xml:space="preserve"> </w:t>
      </w:r>
      <w:r w:rsidR="00AA5310">
        <w:rPr>
          <w:rFonts w:ascii="Cambria Math" w:hAnsi="Cambria Math"/>
        </w:rPr>
        <w:t xml:space="preserve">reference model </w:t>
      </w:r>
      <w:r>
        <w:rPr>
          <w:rFonts w:ascii="Cambria Math" w:hAnsi="Cambria Math"/>
        </w:rPr>
        <w:t xml:space="preserve">checking. </w:t>
      </w:r>
    </w:p>
    <w:p w14:paraId="7DA55A48" w14:textId="768E0582" w:rsidR="00B27831" w:rsidRPr="00B2737A" w:rsidRDefault="00B27831" w:rsidP="007E6B6F">
      <w:pPr>
        <w:pStyle w:val="Heading3"/>
        <w:pBdr>
          <w:bottom w:val="single" w:sz="4" w:space="1" w:color="auto"/>
        </w:pBdr>
        <w:rPr>
          <w:rFonts w:ascii="Cambria Math" w:hAnsi="Cambria Math"/>
        </w:rPr>
      </w:pPr>
      <w:bookmarkStart w:id="6" w:name="_Toc140527564"/>
      <w:r w:rsidRPr="00B2737A">
        <w:rPr>
          <w:rFonts w:ascii="Cambria Math" w:hAnsi="Cambria Math"/>
        </w:rPr>
        <w:t xml:space="preserve">d) </w:t>
      </w:r>
      <w:r w:rsidRPr="00B2737A">
        <w:rPr>
          <w:rStyle w:val="Heading3Char"/>
        </w:rPr>
        <w:t>Coverage requirements.</w:t>
      </w:r>
      <w:bookmarkEnd w:id="6"/>
      <w:r w:rsidRPr="00B2737A">
        <w:rPr>
          <w:rFonts w:ascii="Cambria Math" w:hAnsi="Cambria Math"/>
        </w:rPr>
        <w:t xml:space="preserve"> </w:t>
      </w:r>
    </w:p>
    <w:p w14:paraId="3F82B6EB" w14:textId="18971968" w:rsidR="001A46E6" w:rsidRPr="00332B2E" w:rsidRDefault="001A46E6" w:rsidP="00332B2E">
      <w:pPr>
        <w:rPr>
          <w:rFonts w:ascii="Cambria Math" w:hAnsi="Cambria Math"/>
        </w:rPr>
      </w:pPr>
      <w:r w:rsidRPr="004B7CB9">
        <w:rPr>
          <w:rFonts w:ascii="Cambria Math" w:hAnsi="Cambria Math"/>
        </w:rPr>
        <w:t>The target is to cover all functional stimulus requirements and to ensure the design has reached interesting points</w:t>
      </w:r>
      <w:r w:rsidR="004410B1">
        <w:rPr>
          <w:rFonts w:ascii="Cambria Math" w:hAnsi="Cambria Math"/>
        </w:rPr>
        <w:t xml:space="preserve"> as well as corner cases</w:t>
      </w:r>
      <w:r w:rsidRPr="004B7CB9">
        <w:rPr>
          <w:rFonts w:ascii="Cambria Math" w:hAnsi="Cambria Math"/>
        </w:rPr>
        <w:t>. Coverage will be measured using code coverage tool</w:t>
      </w:r>
      <w:r w:rsidR="004410B1">
        <w:rPr>
          <w:rFonts w:ascii="Cambria Math" w:hAnsi="Cambria Math"/>
        </w:rPr>
        <w:t xml:space="preserve"> in </w:t>
      </w:r>
      <w:proofErr w:type="spellStart"/>
      <w:r w:rsidR="004410B1">
        <w:rPr>
          <w:rFonts w:ascii="Cambria Math" w:hAnsi="Cambria Math"/>
        </w:rPr>
        <w:t>Questasim</w:t>
      </w:r>
      <w:proofErr w:type="spellEnd"/>
      <w:r w:rsidRPr="004B7CB9">
        <w:rPr>
          <w:rFonts w:ascii="Cambria Math" w:hAnsi="Cambria Math"/>
        </w:rPr>
        <w:t xml:space="preserve"> to ensure all lines of code and branches have been executed.</w:t>
      </w:r>
      <w:r w:rsidR="004410B1">
        <w:rPr>
          <w:rFonts w:ascii="Cambria Math" w:hAnsi="Cambria Math"/>
        </w:rPr>
        <w:t xml:space="preserve"> We will also implement a </w:t>
      </w:r>
      <w:r w:rsidR="00F32906">
        <w:rPr>
          <w:rFonts w:ascii="Cambria Math" w:hAnsi="Cambria Math"/>
        </w:rPr>
        <w:lastRenderedPageBreak/>
        <w:t xml:space="preserve">transaction model checking and coverage to make sure we covered </w:t>
      </w:r>
      <w:r w:rsidR="00332B2E">
        <w:rPr>
          <w:rFonts w:ascii="Cambria Math" w:hAnsi="Cambria Math"/>
        </w:rPr>
        <w:t>all the interesting bus transactions.</w:t>
      </w:r>
    </w:p>
    <w:p w14:paraId="318862E7" w14:textId="14B02A31" w:rsidR="00B27831" w:rsidRPr="00B2737A" w:rsidRDefault="00B27831" w:rsidP="007E6B6F">
      <w:pPr>
        <w:pStyle w:val="Heading3"/>
        <w:pBdr>
          <w:bottom w:val="single" w:sz="4" w:space="1" w:color="auto"/>
        </w:pBdr>
        <w:rPr>
          <w:rFonts w:ascii="Cambria Math" w:hAnsi="Cambria Math"/>
        </w:rPr>
      </w:pPr>
      <w:bookmarkStart w:id="7" w:name="_Toc140527565"/>
      <w:r w:rsidRPr="00B2737A">
        <w:rPr>
          <w:rFonts w:ascii="Cambria Math" w:hAnsi="Cambria Math"/>
        </w:rPr>
        <w:t xml:space="preserve">e) </w:t>
      </w:r>
      <w:r w:rsidRPr="00B2737A">
        <w:rPr>
          <w:rStyle w:val="Heading3Char"/>
        </w:rPr>
        <w:t>Test Case Scenarios.</w:t>
      </w:r>
      <w:bookmarkEnd w:id="7"/>
      <w:r w:rsidRPr="00B2737A">
        <w:rPr>
          <w:rFonts w:ascii="Cambria Math" w:hAnsi="Cambria Math"/>
        </w:rPr>
        <w:t xml:space="preserve"> </w:t>
      </w:r>
    </w:p>
    <w:p w14:paraId="32E0CB63" w14:textId="2FABA9D9" w:rsidR="00F32906" w:rsidRPr="00F32906" w:rsidRDefault="00F32906" w:rsidP="00AA5310">
      <w:pPr>
        <w:rPr>
          <w:rFonts w:ascii="Cambria Math" w:hAnsi="Cambria Math"/>
        </w:rPr>
      </w:pPr>
      <w:r w:rsidRPr="00F32906">
        <w:rPr>
          <w:rFonts w:ascii="Cambria Math" w:hAnsi="Cambria Math"/>
        </w:rPr>
        <w:t>The test case matrix for the AHB-APB bridge design is a comprehensive set of tests designed to verify the functionality of the bridge under various conditions. The matrix is divided into 30 test cases, each with a unique set of inputs and expected outputs</w:t>
      </w:r>
      <w:r w:rsidR="00AA5310">
        <w:rPr>
          <w:rFonts w:ascii="Cambria Math" w:hAnsi="Cambria Math"/>
        </w:rPr>
        <w:t xml:space="preserve">, with an additional 30 test cases focusing on reset signals and corner cases. </w:t>
      </w:r>
    </w:p>
    <w:p w14:paraId="6CC96F8F" w14:textId="679FBD73" w:rsidR="00F32906" w:rsidRPr="00F32906" w:rsidRDefault="00F32906" w:rsidP="00AA5310">
      <w:pPr>
        <w:rPr>
          <w:rFonts w:ascii="Cambria Math" w:hAnsi="Cambria Math"/>
        </w:rPr>
      </w:pPr>
      <w:r w:rsidRPr="00F32906">
        <w:rPr>
          <w:rFonts w:ascii="Cambria Math" w:hAnsi="Cambria Math"/>
        </w:rPr>
        <w:t>The test cases cover a range of scenarios, including different types of transactions (read, write), different sizes of data transfers (byte, halfword, word), and different burst types (single transfer, incrementing burst of unspecified length, 4-beat wrapping burst, 4-beat-incrementing burst, 8-beat wrapping burst, 8-beat incrementing burst).</w:t>
      </w:r>
    </w:p>
    <w:p w14:paraId="022F6782" w14:textId="7633D9E3" w:rsidR="00F32906" w:rsidRPr="00F32906" w:rsidRDefault="00F32906" w:rsidP="00AA5310">
      <w:pPr>
        <w:rPr>
          <w:rFonts w:ascii="Cambria Math" w:hAnsi="Cambria Math"/>
        </w:rPr>
      </w:pPr>
      <w:r w:rsidRPr="00F32906">
        <w:rPr>
          <w:rFonts w:ascii="Cambria Math" w:hAnsi="Cambria Math"/>
        </w:rPr>
        <w:t>The matrix also includes tests for corner cases, such as simultaneous read and write operations, and tests for the handling of error conditions, such as an invalid address or data size.</w:t>
      </w:r>
    </w:p>
    <w:p w14:paraId="4D50F028" w14:textId="3E3AD5FF" w:rsidR="00F32906" w:rsidRPr="00F32906" w:rsidRDefault="00F32906" w:rsidP="00AA5310">
      <w:pPr>
        <w:rPr>
          <w:rFonts w:ascii="Cambria Math" w:hAnsi="Cambria Math"/>
        </w:rPr>
      </w:pPr>
      <w:r w:rsidRPr="00F32906">
        <w:rPr>
          <w:rFonts w:ascii="Cambria Math" w:hAnsi="Cambria Math"/>
        </w:rPr>
        <w:t>In addition, the matrix includes tests for the reset functionality of the bridge, ensuring that the bridge can correctly initialize and reset its state.</w:t>
      </w:r>
    </w:p>
    <w:p w14:paraId="44E7DD5A" w14:textId="72306D47" w:rsidR="00F32906" w:rsidRPr="00F32906" w:rsidRDefault="00F32906" w:rsidP="00AA5310">
      <w:pPr>
        <w:rPr>
          <w:rFonts w:ascii="Cambria Math" w:hAnsi="Cambria Math"/>
        </w:rPr>
      </w:pPr>
      <w:r w:rsidRPr="00F32906">
        <w:rPr>
          <w:rFonts w:ascii="Cambria Math" w:hAnsi="Cambria Math"/>
        </w:rPr>
        <w:t>Each test case in the matrix is designed to verify a specific function or feature of the bridge, and the expected outputs for each test case are based on the specifications of the AHB-APB bridge.</w:t>
      </w:r>
    </w:p>
    <w:p w14:paraId="49B0912D" w14:textId="0E23AD79" w:rsidR="001A46E6" w:rsidRDefault="00F32906" w:rsidP="00F32906">
      <w:pPr>
        <w:rPr>
          <w:rFonts w:ascii="Cambria Math" w:hAnsi="Cambria Math"/>
        </w:rPr>
      </w:pPr>
      <w:r w:rsidRPr="00F32906">
        <w:rPr>
          <w:rFonts w:ascii="Cambria Math" w:hAnsi="Cambria Math"/>
        </w:rPr>
        <w:t>The test case matrix provides a systematic and thorough approach to verifying the functionality of the AHB-APB bridge, ensuring that the bridge operates correctly under a wide range of conditions and scenarios.</w:t>
      </w:r>
    </w:p>
    <w:p w14:paraId="2E438DF0" w14:textId="02EDD13D" w:rsidR="00AA5310" w:rsidRDefault="00332B2E" w:rsidP="00332B2E">
      <w:pPr>
        <w:jc w:val="center"/>
        <w:rPr>
          <w:rFonts w:ascii="Cambria Math" w:hAnsi="Cambria Math"/>
        </w:rPr>
      </w:pPr>
      <w:r>
        <w:rPr>
          <w:rFonts w:ascii="Cambria Math" w:hAnsi="Cambria Math"/>
          <w:noProof/>
        </w:rPr>
        <w:drawing>
          <wp:inline distT="0" distB="0" distL="0" distR="0" wp14:anchorId="5CD13A19" wp14:editId="0E6D1373">
            <wp:extent cx="4705350" cy="3466703"/>
            <wp:effectExtent l="0" t="0" r="0" b="635"/>
            <wp:docPr id="122912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0413" cy="3470433"/>
                    </a:xfrm>
                    <a:prstGeom prst="rect">
                      <a:avLst/>
                    </a:prstGeom>
                    <a:noFill/>
                    <a:ln>
                      <a:noFill/>
                    </a:ln>
                  </pic:spPr>
                </pic:pic>
              </a:graphicData>
            </a:graphic>
          </wp:inline>
        </w:drawing>
      </w:r>
    </w:p>
    <w:p w14:paraId="3DFC524E" w14:textId="77777777" w:rsidR="004C196F" w:rsidRPr="004B7CB9" w:rsidRDefault="004C196F" w:rsidP="00F32906">
      <w:pPr>
        <w:rPr>
          <w:rFonts w:ascii="Cambria Math" w:hAnsi="Cambria Math"/>
        </w:rPr>
      </w:pPr>
    </w:p>
    <w:p w14:paraId="7F13E3D3" w14:textId="37BDA2E1" w:rsidR="001A46E6" w:rsidRPr="004B7CB9" w:rsidRDefault="001A46E6" w:rsidP="00927D49">
      <w:pPr>
        <w:pStyle w:val="Heading2"/>
        <w:jc w:val="center"/>
      </w:pPr>
      <w:bookmarkStart w:id="8" w:name="_Toc140527566"/>
      <w:r w:rsidRPr="004B7CB9">
        <w:lastRenderedPageBreak/>
        <w:t>2) Project Management Needs</w:t>
      </w:r>
      <w:bookmarkEnd w:id="8"/>
    </w:p>
    <w:p w14:paraId="3DBC27C4" w14:textId="77777777" w:rsidR="001A46E6" w:rsidRPr="004B7CB9" w:rsidRDefault="001A46E6" w:rsidP="00B27831">
      <w:pPr>
        <w:rPr>
          <w:rFonts w:ascii="Cambria Math" w:hAnsi="Cambria Math"/>
        </w:rPr>
      </w:pPr>
    </w:p>
    <w:p w14:paraId="7D8C5453" w14:textId="011E5BB2" w:rsidR="00B27831" w:rsidRPr="004B7CB9" w:rsidRDefault="00B27831" w:rsidP="00927D49">
      <w:pPr>
        <w:pStyle w:val="Heading3"/>
        <w:pBdr>
          <w:bottom w:val="single" w:sz="4" w:space="1" w:color="auto"/>
        </w:pBdr>
      </w:pPr>
      <w:bookmarkStart w:id="9" w:name="_Toc140527567"/>
      <w:r w:rsidRPr="004B7CB9">
        <w:t>a) Required tools.</w:t>
      </w:r>
      <w:bookmarkEnd w:id="9"/>
      <w:r w:rsidRPr="004B7CB9">
        <w:t xml:space="preserve"> </w:t>
      </w:r>
    </w:p>
    <w:p w14:paraId="05933E6D" w14:textId="46E1EEC9" w:rsidR="00AA5310" w:rsidRPr="00AA5310" w:rsidRDefault="001A46E6" w:rsidP="00AA5310">
      <w:pPr>
        <w:pStyle w:val="ListParagraph"/>
        <w:numPr>
          <w:ilvl w:val="0"/>
          <w:numId w:val="32"/>
        </w:numPr>
        <w:rPr>
          <w:rFonts w:ascii="Cambria Math" w:hAnsi="Cambria Math"/>
        </w:rPr>
      </w:pPr>
      <w:proofErr w:type="spellStart"/>
      <w:r w:rsidRPr="00AA5310">
        <w:rPr>
          <w:rFonts w:ascii="Cambria Math" w:hAnsi="Cambria Math"/>
        </w:rPr>
        <w:t>Questasim</w:t>
      </w:r>
      <w:proofErr w:type="spellEnd"/>
      <w:r w:rsidRPr="00AA5310">
        <w:rPr>
          <w:rFonts w:ascii="Cambria Math" w:hAnsi="Cambria Math"/>
        </w:rPr>
        <w:t xml:space="preserve"> simulator will be used for simulation</w:t>
      </w:r>
      <w:r w:rsidR="00AA5310">
        <w:rPr>
          <w:rFonts w:ascii="Cambria Math" w:hAnsi="Cambria Math"/>
        </w:rPr>
        <w:t xml:space="preserve"> and coverage analysis.</w:t>
      </w:r>
    </w:p>
    <w:p w14:paraId="19B027D3" w14:textId="7BDDC31E" w:rsidR="001A46E6" w:rsidRPr="00AA5310" w:rsidRDefault="001A46E6" w:rsidP="00AA5310">
      <w:pPr>
        <w:pStyle w:val="ListParagraph"/>
        <w:numPr>
          <w:ilvl w:val="0"/>
          <w:numId w:val="32"/>
        </w:numPr>
        <w:rPr>
          <w:rFonts w:ascii="Cambria Math" w:hAnsi="Cambria Math"/>
        </w:rPr>
      </w:pPr>
      <w:r w:rsidRPr="00AA5310">
        <w:rPr>
          <w:rFonts w:ascii="Cambria Math" w:hAnsi="Cambria Math"/>
        </w:rPr>
        <w:t>and SV and SVA will be used for writing the testbench.</w:t>
      </w:r>
    </w:p>
    <w:p w14:paraId="2A672459" w14:textId="32C44F71" w:rsidR="00B27831" w:rsidRPr="004B7CB9" w:rsidRDefault="00B27831" w:rsidP="00927D49">
      <w:pPr>
        <w:pStyle w:val="Heading3"/>
        <w:pBdr>
          <w:bottom w:val="single" w:sz="4" w:space="1" w:color="auto"/>
        </w:pBdr>
      </w:pPr>
      <w:bookmarkStart w:id="10" w:name="_Toc140527568"/>
      <w:r w:rsidRPr="004B7CB9">
        <w:t>b) Risks and Dependencies.</w:t>
      </w:r>
      <w:bookmarkEnd w:id="10"/>
      <w:r w:rsidRPr="004B7CB9">
        <w:t xml:space="preserve"> </w:t>
      </w:r>
    </w:p>
    <w:p w14:paraId="6331E2E2" w14:textId="02D13002" w:rsidR="00AA5310" w:rsidRPr="00AA5310" w:rsidRDefault="001A46E6" w:rsidP="00AA5310">
      <w:pPr>
        <w:pStyle w:val="ListParagraph"/>
        <w:numPr>
          <w:ilvl w:val="0"/>
          <w:numId w:val="33"/>
        </w:numPr>
        <w:rPr>
          <w:rFonts w:ascii="Cambria Math" w:hAnsi="Cambria Math"/>
        </w:rPr>
      </w:pPr>
      <w:r w:rsidRPr="00AA5310">
        <w:rPr>
          <w:rFonts w:ascii="Cambria Math" w:hAnsi="Cambria Math"/>
        </w:rPr>
        <w:t>Risks include potential bugs in the design and delays in the verification process</w:t>
      </w:r>
      <w:r w:rsidR="00AA5310">
        <w:rPr>
          <w:rFonts w:ascii="Cambria Math" w:hAnsi="Cambria Math"/>
        </w:rPr>
        <w:t xml:space="preserve"> given the first tight schedule. </w:t>
      </w:r>
    </w:p>
    <w:p w14:paraId="2D389798" w14:textId="5BBF9D07" w:rsidR="00B27831" w:rsidRPr="00AA5310" w:rsidRDefault="001A46E6" w:rsidP="00AA5310">
      <w:pPr>
        <w:pStyle w:val="ListParagraph"/>
        <w:numPr>
          <w:ilvl w:val="0"/>
          <w:numId w:val="33"/>
        </w:numPr>
        <w:rPr>
          <w:rFonts w:ascii="Cambria Math" w:hAnsi="Cambria Math"/>
        </w:rPr>
      </w:pPr>
      <w:r w:rsidRPr="00AA5310">
        <w:rPr>
          <w:rFonts w:ascii="Cambria Math" w:hAnsi="Cambria Math"/>
        </w:rPr>
        <w:t xml:space="preserve">Dependencies include the availability of the </w:t>
      </w:r>
      <w:proofErr w:type="spellStart"/>
      <w:r w:rsidRPr="00AA5310">
        <w:rPr>
          <w:rFonts w:ascii="Cambria Math" w:hAnsi="Cambria Math"/>
        </w:rPr>
        <w:t>Questasim</w:t>
      </w:r>
      <w:proofErr w:type="spellEnd"/>
      <w:r w:rsidRPr="00AA5310">
        <w:rPr>
          <w:rFonts w:ascii="Cambria Math" w:hAnsi="Cambria Math"/>
        </w:rPr>
        <w:t xml:space="preserve"> simulator</w:t>
      </w:r>
      <w:r w:rsidR="00AA5310">
        <w:rPr>
          <w:rFonts w:ascii="Cambria Math" w:hAnsi="Cambria Math"/>
        </w:rPr>
        <w:t xml:space="preserve"> and license.</w:t>
      </w:r>
    </w:p>
    <w:p w14:paraId="5166B845" w14:textId="190960FD" w:rsidR="00B27831" w:rsidRPr="004B7CB9" w:rsidRDefault="00B27831" w:rsidP="00927D49">
      <w:pPr>
        <w:pStyle w:val="Heading3"/>
        <w:pBdr>
          <w:bottom w:val="single" w:sz="4" w:space="1" w:color="auto"/>
        </w:pBdr>
      </w:pPr>
      <w:bookmarkStart w:id="11" w:name="_Toc140527569"/>
      <w:r w:rsidRPr="004B7CB9">
        <w:t>c) Resources.</w:t>
      </w:r>
      <w:bookmarkEnd w:id="11"/>
    </w:p>
    <w:p w14:paraId="02089D19" w14:textId="77A5BAC7" w:rsidR="00AA5310" w:rsidRDefault="001A46E6" w:rsidP="001A46E6">
      <w:pPr>
        <w:rPr>
          <w:rFonts w:ascii="Cambria Math" w:hAnsi="Cambria Math"/>
        </w:rPr>
      </w:pPr>
      <w:r w:rsidRPr="004B7CB9">
        <w:rPr>
          <w:rFonts w:ascii="Cambria Math" w:hAnsi="Cambria Math"/>
        </w:rPr>
        <w:t>The resources include</w:t>
      </w:r>
      <w:r w:rsidR="00AA5310">
        <w:rPr>
          <w:rFonts w:ascii="Cambria Math" w:hAnsi="Cambria Math"/>
        </w:rPr>
        <w:t>:</w:t>
      </w:r>
    </w:p>
    <w:p w14:paraId="4BC1B598" w14:textId="77777777" w:rsidR="00AA5310" w:rsidRPr="00AA5310" w:rsidRDefault="00AA5310" w:rsidP="00AA5310">
      <w:pPr>
        <w:pStyle w:val="ListParagraph"/>
        <w:numPr>
          <w:ilvl w:val="0"/>
          <w:numId w:val="34"/>
        </w:numPr>
        <w:rPr>
          <w:rFonts w:ascii="Cambria Math" w:hAnsi="Cambria Math"/>
        </w:rPr>
      </w:pPr>
      <w:r w:rsidRPr="00AA5310">
        <w:rPr>
          <w:rFonts w:ascii="Cambria Math" w:hAnsi="Cambria Math"/>
        </w:rPr>
        <w:t>T</w:t>
      </w:r>
      <w:r w:rsidR="001A46E6" w:rsidRPr="00AA5310">
        <w:rPr>
          <w:rFonts w:ascii="Cambria Math" w:hAnsi="Cambria Math"/>
        </w:rPr>
        <w:t>wo graduate students</w:t>
      </w:r>
    </w:p>
    <w:p w14:paraId="1BF8AEE4" w14:textId="77777777" w:rsidR="00AA5310" w:rsidRPr="00AA5310" w:rsidRDefault="001A46E6" w:rsidP="00AA5310">
      <w:pPr>
        <w:pStyle w:val="ListParagraph"/>
        <w:numPr>
          <w:ilvl w:val="0"/>
          <w:numId w:val="34"/>
        </w:numPr>
        <w:rPr>
          <w:rFonts w:ascii="Cambria Math" w:hAnsi="Cambria Math"/>
        </w:rPr>
      </w:pPr>
      <w:r w:rsidRPr="00AA5310">
        <w:rPr>
          <w:rFonts w:ascii="Cambria Math" w:hAnsi="Cambria Math"/>
        </w:rPr>
        <w:t>computing resources</w:t>
      </w:r>
    </w:p>
    <w:p w14:paraId="052BD644" w14:textId="06BD01BF" w:rsidR="001A46E6" w:rsidRPr="00AA5310" w:rsidRDefault="001A46E6" w:rsidP="00AA5310">
      <w:pPr>
        <w:pStyle w:val="ListParagraph"/>
        <w:numPr>
          <w:ilvl w:val="0"/>
          <w:numId w:val="34"/>
        </w:numPr>
        <w:rPr>
          <w:rFonts w:ascii="Cambria Math" w:hAnsi="Cambria Math"/>
        </w:rPr>
      </w:pPr>
      <w:r w:rsidRPr="00AA5310">
        <w:rPr>
          <w:rFonts w:ascii="Cambria Math" w:hAnsi="Cambria Math"/>
        </w:rPr>
        <w:t>and software licenses.</w:t>
      </w:r>
    </w:p>
    <w:p w14:paraId="32739049" w14:textId="40249C73" w:rsidR="00B27831" w:rsidRPr="004B7CB9" w:rsidRDefault="001A46E6" w:rsidP="00927D49">
      <w:pPr>
        <w:pStyle w:val="Heading3"/>
        <w:pBdr>
          <w:bottom w:val="single" w:sz="4" w:space="1" w:color="auto"/>
        </w:pBdr>
      </w:pPr>
      <w:bookmarkStart w:id="12" w:name="_Toc140527570"/>
      <w:r w:rsidRPr="004B7CB9">
        <w:t>d</w:t>
      </w:r>
      <w:r w:rsidR="00B27831" w:rsidRPr="004B7CB9">
        <w:t>) Schedule.</w:t>
      </w:r>
      <w:bookmarkEnd w:id="12"/>
      <w:r w:rsidR="00B27831" w:rsidRPr="004B7CB9">
        <w:t xml:space="preserve"> </w:t>
      </w:r>
    </w:p>
    <w:p w14:paraId="33A3B252" w14:textId="76457CE7" w:rsidR="00EE297D" w:rsidRPr="004B7CB9" w:rsidRDefault="001A46E6" w:rsidP="001A46E6">
      <w:pPr>
        <w:rPr>
          <w:rFonts w:ascii="Cambria Math" w:hAnsi="Cambria Math"/>
        </w:rPr>
      </w:pPr>
      <w:r w:rsidRPr="004B7CB9">
        <w:rPr>
          <w:rFonts w:ascii="Cambria Math" w:hAnsi="Cambria Math"/>
        </w:rPr>
        <w:t xml:space="preserve">- The SV testbench </w:t>
      </w:r>
      <w:r w:rsidR="00927D49" w:rsidRPr="004B7CB9">
        <w:rPr>
          <w:rFonts w:ascii="Cambria Math" w:hAnsi="Cambria Math"/>
        </w:rPr>
        <w:t>will be</w:t>
      </w:r>
      <w:r w:rsidR="00AA5310">
        <w:rPr>
          <w:rFonts w:ascii="Cambria Math" w:hAnsi="Cambria Math"/>
        </w:rPr>
        <w:t xml:space="preserve"> delivered</w:t>
      </w:r>
      <w:r w:rsidRPr="004B7CB9">
        <w:rPr>
          <w:rFonts w:ascii="Cambria Math" w:hAnsi="Cambria Math"/>
        </w:rPr>
        <w:t xml:space="preserve"> on 7/31/2023, and the UVM testbench is due on 8/17/2023.</w:t>
      </w:r>
    </w:p>
    <w:p w14:paraId="7E32D409" w14:textId="0710CB9B" w:rsidR="00AA5310" w:rsidRPr="004B7CB9" w:rsidRDefault="00AA5310" w:rsidP="001A46E6">
      <w:pPr>
        <w:rPr>
          <w:rFonts w:ascii="Cambria Math" w:hAnsi="Cambria Math"/>
          <w:b/>
          <w:bCs/>
          <w:u w:val="single"/>
        </w:rPr>
      </w:pPr>
    </w:p>
    <w:p w14:paraId="11D601F0" w14:textId="77777777" w:rsidR="009040A5" w:rsidRPr="004B7CB9" w:rsidRDefault="009040A5" w:rsidP="009040A5">
      <w:pPr>
        <w:rPr>
          <w:rFonts w:ascii="Cambria Math" w:hAnsi="Cambria Math"/>
          <w:b/>
          <w:bCs/>
          <w:color w:val="000000"/>
          <w:sz w:val="24"/>
          <w:szCs w:val="24"/>
          <w:lang w:bidi="ar-EG"/>
        </w:rPr>
      </w:pPr>
    </w:p>
    <w:p w14:paraId="5F67310D" w14:textId="77777777" w:rsidR="001A46E6" w:rsidRPr="004B7CB9" w:rsidRDefault="001A46E6" w:rsidP="009040A5">
      <w:pPr>
        <w:rPr>
          <w:rFonts w:ascii="Cambria Math" w:hAnsi="Cambria Math"/>
          <w:b/>
          <w:bCs/>
          <w:color w:val="000000"/>
          <w:sz w:val="24"/>
          <w:szCs w:val="24"/>
          <w:lang w:bidi="ar-EG"/>
        </w:rPr>
      </w:pPr>
    </w:p>
    <w:p w14:paraId="4910EE92" w14:textId="77777777" w:rsidR="001A46E6" w:rsidRDefault="001A46E6" w:rsidP="009040A5">
      <w:pPr>
        <w:rPr>
          <w:rFonts w:ascii="Cambria Math" w:hAnsi="Cambria Math"/>
          <w:b/>
          <w:bCs/>
          <w:color w:val="000000"/>
          <w:sz w:val="24"/>
          <w:szCs w:val="24"/>
          <w:lang w:bidi="ar-EG"/>
        </w:rPr>
      </w:pPr>
    </w:p>
    <w:p w14:paraId="37B30472" w14:textId="77777777" w:rsidR="004C196F" w:rsidRDefault="004C196F" w:rsidP="009040A5">
      <w:pPr>
        <w:rPr>
          <w:rFonts w:ascii="Cambria Math" w:hAnsi="Cambria Math"/>
          <w:b/>
          <w:bCs/>
          <w:color w:val="000000"/>
          <w:sz w:val="24"/>
          <w:szCs w:val="24"/>
          <w:lang w:bidi="ar-EG"/>
        </w:rPr>
      </w:pPr>
    </w:p>
    <w:p w14:paraId="45D33EBA" w14:textId="77777777" w:rsidR="004C196F" w:rsidRDefault="004C196F" w:rsidP="009040A5">
      <w:pPr>
        <w:rPr>
          <w:rFonts w:ascii="Cambria Math" w:hAnsi="Cambria Math"/>
          <w:b/>
          <w:bCs/>
          <w:color w:val="000000"/>
          <w:sz w:val="24"/>
          <w:szCs w:val="24"/>
          <w:lang w:bidi="ar-EG"/>
        </w:rPr>
      </w:pPr>
    </w:p>
    <w:p w14:paraId="0FABBD8D" w14:textId="77777777" w:rsidR="004C196F" w:rsidRDefault="004C196F" w:rsidP="009040A5">
      <w:pPr>
        <w:rPr>
          <w:rFonts w:ascii="Cambria Math" w:hAnsi="Cambria Math"/>
          <w:b/>
          <w:bCs/>
          <w:color w:val="000000"/>
          <w:sz w:val="24"/>
          <w:szCs w:val="24"/>
          <w:lang w:bidi="ar-EG"/>
        </w:rPr>
      </w:pPr>
    </w:p>
    <w:p w14:paraId="17302EDE" w14:textId="77777777" w:rsidR="004C196F" w:rsidRDefault="004C196F" w:rsidP="009040A5">
      <w:pPr>
        <w:rPr>
          <w:rFonts w:ascii="Cambria Math" w:hAnsi="Cambria Math"/>
          <w:b/>
          <w:bCs/>
          <w:color w:val="000000"/>
          <w:sz w:val="24"/>
          <w:szCs w:val="24"/>
          <w:lang w:bidi="ar-EG"/>
        </w:rPr>
      </w:pPr>
    </w:p>
    <w:p w14:paraId="661CB645" w14:textId="77777777" w:rsidR="004C196F" w:rsidRDefault="004C196F" w:rsidP="009040A5">
      <w:pPr>
        <w:rPr>
          <w:rFonts w:ascii="Cambria Math" w:hAnsi="Cambria Math"/>
          <w:b/>
          <w:bCs/>
          <w:color w:val="000000"/>
          <w:sz w:val="24"/>
          <w:szCs w:val="24"/>
          <w:lang w:bidi="ar-EG"/>
        </w:rPr>
      </w:pPr>
    </w:p>
    <w:p w14:paraId="0F486D91" w14:textId="77777777" w:rsidR="004C196F" w:rsidRDefault="004C196F" w:rsidP="009040A5">
      <w:pPr>
        <w:rPr>
          <w:rFonts w:ascii="Cambria Math" w:hAnsi="Cambria Math"/>
          <w:b/>
          <w:bCs/>
          <w:color w:val="000000"/>
          <w:sz w:val="24"/>
          <w:szCs w:val="24"/>
          <w:lang w:bidi="ar-EG"/>
        </w:rPr>
      </w:pPr>
    </w:p>
    <w:p w14:paraId="5CC985A7" w14:textId="77777777" w:rsidR="004C196F" w:rsidRDefault="004C196F" w:rsidP="009040A5">
      <w:pPr>
        <w:rPr>
          <w:rFonts w:ascii="Cambria Math" w:hAnsi="Cambria Math"/>
          <w:b/>
          <w:bCs/>
          <w:color w:val="000000"/>
          <w:sz w:val="24"/>
          <w:szCs w:val="24"/>
          <w:lang w:bidi="ar-EG"/>
        </w:rPr>
      </w:pPr>
    </w:p>
    <w:p w14:paraId="7416667D" w14:textId="77777777" w:rsidR="004C196F" w:rsidRDefault="004C196F" w:rsidP="009040A5">
      <w:pPr>
        <w:rPr>
          <w:rFonts w:ascii="Cambria Math" w:hAnsi="Cambria Math"/>
          <w:b/>
          <w:bCs/>
          <w:color w:val="000000"/>
          <w:sz w:val="24"/>
          <w:szCs w:val="24"/>
          <w:lang w:bidi="ar-EG"/>
        </w:rPr>
      </w:pPr>
    </w:p>
    <w:p w14:paraId="372918D3" w14:textId="77777777" w:rsidR="00927D49" w:rsidRDefault="00927D49" w:rsidP="009040A5">
      <w:pPr>
        <w:rPr>
          <w:rFonts w:ascii="Cambria Math" w:hAnsi="Cambria Math"/>
          <w:b/>
          <w:bCs/>
          <w:color w:val="000000"/>
          <w:sz w:val="24"/>
          <w:szCs w:val="24"/>
          <w:lang w:bidi="ar-EG"/>
        </w:rPr>
      </w:pPr>
    </w:p>
    <w:p w14:paraId="7470FC6E" w14:textId="77777777" w:rsidR="004C196F" w:rsidRDefault="004C196F" w:rsidP="009040A5">
      <w:pPr>
        <w:rPr>
          <w:rFonts w:ascii="Cambria Math" w:hAnsi="Cambria Math"/>
          <w:b/>
          <w:bCs/>
          <w:color w:val="000000"/>
          <w:sz w:val="24"/>
          <w:szCs w:val="24"/>
          <w:lang w:bidi="ar-EG"/>
        </w:rPr>
      </w:pPr>
    </w:p>
    <w:p w14:paraId="0C8BCEE2" w14:textId="77777777" w:rsidR="001A46E6" w:rsidRPr="004B7CB9" w:rsidRDefault="001A46E6" w:rsidP="009040A5">
      <w:pPr>
        <w:rPr>
          <w:rFonts w:ascii="Cambria Math" w:hAnsi="Cambria Math"/>
          <w:b/>
          <w:bCs/>
          <w:color w:val="000000"/>
          <w:sz w:val="24"/>
          <w:szCs w:val="24"/>
          <w:lang w:bidi="ar-EG"/>
        </w:rPr>
      </w:pPr>
    </w:p>
    <w:p w14:paraId="30A81623" w14:textId="0C5454B0" w:rsidR="001A46E6" w:rsidRPr="004B7CB9" w:rsidRDefault="001A46E6" w:rsidP="00927D4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2CC" w:themeFill="accent4" w:themeFillTint="33"/>
        <w:jc w:val="center"/>
        <w:rPr>
          <w:lang w:bidi="ar-EG"/>
        </w:rPr>
      </w:pPr>
      <w:bookmarkStart w:id="13" w:name="_Toc140527571"/>
      <w:r w:rsidRPr="004B7CB9">
        <w:rPr>
          <w:lang w:bidi="ar-EG"/>
        </w:rPr>
        <w:lastRenderedPageBreak/>
        <w:t>Low - Level Verification Plan</w:t>
      </w:r>
      <w:bookmarkEnd w:id="13"/>
    </w:p>
    <w:p w14:paraId="3B660ED6" w14:textId="77777777" w:rsidR="001A46E6" w:rsidRPr="007E6B6F" w:rsidRDefault="001A46E6" w:rsidP="007E6B6F">
      <w:pPr>
        <w:pStyle w:val="Heading2"/>
        <w:jc w:val="center"/>
        <w:rPr>
          <w:sz w:val="28"/>
          <w:szCs w:val="28"/>
        </w:rPr>
      </w:pPr>
      <w:bookmarkStart w:id="14" w:name="_Toc140527572"/>
      <w:r w:rsidRPr="007E6B6F">
        <w:rPr>
          <w:sz w:val="28"/>
          <w:szCs w:val="28"/>
        </w:rPr>
        <w:t>1) Technical Requirements</w:t>
      </w:r>
      <w:bookmarkEnd w:id="14"/>
    </w:p>
    <w:p w14:paraId="55540494" w14:textId="77777777" w:rsidR="001A46E6" w:rsidRPr="004B7CB9" w:rsidRDefault="001A46E6" w:rsidP="007E6B6F">
      <w:pPr>
        <w:pStyle w:val="Heading3"/>
        <w:pBdr>
          <w:bottom w:val="single" w:sz="4" w:space="1" w:color="auto"/>
        </w:pBdr>
      </w:pPr>
      <w:bookmarkStart w:id="15" w:name="_Toc140527573"/>
      <w:r w:rsidRPr="004B7CB9">
        <w:t>a) Verification Levels</w:t>
      </w:r>
      <w:bookmarkEnd w:id="15"/>
    </w:p>
    <w:p w14:paraId="72D81F0C" w14:textId="77777777" w:rsidR="001A46E6" w:rsidRPr="004B7CB9" w:rsidRDefault="001A46E6" w:rsidP="001A46E6">
      <w:pPr>
        <w:pStyle w:val="ListParagraph"/>
        <w:numPr>
          <w:ilvl w:val="0"/>
          <w:numId w:val="17"/>
        </w:numPr>
        <w:rPr>
          <w:rFonts w:ascii="Cambria Math" w:hAnsi="Cambria Math"/>
          <w:u w:val="single"/>
        </w:rPr>
      </w:pPr>
      <w:r w:rsidRPr="004B7CB9">
        <w:rPr>
          <w:rFonts w:ascii="Cambria Math" w:hAnsi="Cambria Math"/>
          <w:u w:val="single"/>
        </w:rPr>
        <w:t>Complexity of individual components:</w:t>
      </w:r>
    </w:p>
    <w:p w14:paraId="229C8E31" w14:textId="77777777" w:rsidR="001A46E6" w:rsidRPr="004B7CB9" w:rsidRDefault="001A46E6" w:rsidP="001A46E6">
      <w:pPr>
        <w:pStyle w:val="ListParagraph"/>
        <w:numPr>
          <w:ilvl w:val="1"/>
          <w:numId w:val="17"/>
        </w:numPr>
        <w:rPr>
          <w:rFonts w:ascii="Cambria Math" w:hAnsi="Cambria Math"/>
        </w:rPr>
      </w:pPr>
      <w:proofErr w:type="spellStart"/>
      <w:r w:rsidRPr="004B7CB9">
        <w:rPr>
          <w:rFonts w:ascii="Cambria Math" w:hAnsi="Cambria Math"/>
          <w:b/>
          <w:bCs/>
        </w:rPr>
        <w:t>AHB_slave_interface</w:t>
      </w:r>
      <w:proofErr w:type="spellEnd"/>
      <w:r w:rsidRPr="004B7CB9">
        <w:rPr>
          <w:rFonts w:ascii="Cambria Math" w:hAnsi="Cambria Math"/>
          <w:b/>
          <w:bCs/>
        </w:rPr>
        <w:t>:</w:t>
      </w:r>
      <w:r w:rsidRPr="004B7CB9">
        <w:rPr>
          <w:rFonts w:ascii="Cambria Math" w:hAnsi="Cambria Math"/>
        </w:rPr>
        <w:t xml:space="preserve"> This module handles the interface with the AHB bus. It implements pipeline logic for address, data, and control signals. It also generates valid logic and implements tempselx logic. The complexity of this module is moderate due to the pipelining and logic generation involved.</w:t>
      </w:r>
    </w:p>
    <w:p w14:paraId="335B6C25" w14:textId="77777777" w:rsidR="001A46E6" w:rsidRPr="004B7CB9" w:rsidRDefault="001A46E6" w:rsidP="001A46E6">
      <w:pPr>
        <w:pStyle w:val="ListParagraph"/>
        <w:numPr>
          <w:ilvl w:val="1"/>
          <w:numId w:val="17"/>
        </w:numPr>
        <w:rPr>
          <w:rFonts w:ascii="Cambria Math" w:hAnsi="Cambria Math"/>
        </w:rPr>
      </w:pPr>
      <w:r w:rsidRPr="004B7CB9">
        <w:rPr>
          <w:rFonts w:ascii="Cambria Math" w:hAnsi="Cambria Math"/>
          <w:b/>
          <w:bCs/>
        </w:rPr>
        <w:t>APB_FSM_Controller:</w:t>
      </w:r>
      <w:r w:rsidRPr="004B7CB9">
        <w:rPr>
          <w:rFonts w:ascii="Cambria Math" w:hAnsi="Cambria Math"/>
        </w:rPr>
        <w:t xml:space="preserve"> This module is a finite state machine (FSM) that controls the APB bus. It has several states and transitions between them based on various conditions. The complexity of this module is high due to the FSM implementation.</w:t>
      </w:r>
    </w:p>
    <w:p w14:paraId="431387B1" w14:textId="77777777" w:rsidR="001A46E6" w:rsidRPr="004B7CB9" w:rsidRDefault="001A46E6" w:rsidP="001A46E6">
      <w:pPr>
        <w:pStyle w:val="ListParagraph"/>
        <w:numPr>
          <w:ilvl w:val="1"/>
          <w:numId w:val="17"/>
        </w:numPr>
        <w:rPr>
          <w:rFonts w:ascii="Cambria Math" w:hAnsi="Cambria Math"/>
        </w:rPr>
      </w:pPr>
      <w:r w:rsidRPr="004B7CB9">
        <w:rPr>
          <w:rFonts w:ascii="Cambria Math" w:hAnsi="Cambria Math"/>
          <w:b/>
          <w:bCs/>
        </w:rPr>
        <w:t>APB_Interface:</w:t>
      </w:r>
      <w:r w:rsidRPr="004B7CB9">
        <w:rPr>
          <w:rFonts w:ascii="Cambria Math" w:hAnsi="Cambria Math"/>
        </w:rPr>
        <w:t xml:space="preserve"> This module interfaces with the APB bus. It maps input signals to output signals and generates random data for read operations. The complexity of this module is low.</w:t>
      </w:r>
    </w:p>
    <w:p w14:paraId="724A38A8" w14:textId="05EF2964" w:rsidR="001A46E6" w:rsidRPr="004B7CB9" w:rsidRDefault="001A46E6" w:rsidP="001A46E6">
      <w:pPr>
        <w:pStyle w:val="ListParagraph"/>
        <w:numPr>
          <w:ilvl w:val="1"/>
          <w:numId w:val="17"/>
        </w:numPr>
        <w:rPr>
          <w:rFonts w:ascii="Cambria Math" w:hAnsi="Cambria Math"/>
        </w:rPr>
      </w:pPr>
      <w:r w:rsidRPr="004B7CB9">
        <w:rPr>
          <w:rFonts w:ascii="Cambria Math" w:hAnsi="Cambria Math"/>
          <w:b/>
          <w:bCs/>
        </w:rPr>
        <w:t>Bridge_Top:</w:t>
      </w:r>
      <w:r w:rsidRPr="004B7CB9">
        <w:rPr>
          <w:rFonts w:ascii="Cambria Math" w:hAnsi="Cambria Math"/>
        </w:rPr>
        <w:t xml:space="preserve"> This module is the top-level module that instantiates the AHB_slave_interface and APB_FSM_Controller. The complexity of this module is low as it primarily serves as a structural component to connect the other modules.</w:t>
      </w:r>
    </w:p>
    <w:p w14:paraId="6D6622B1" w14:textId="77777777" w:rsidR="001A46E6" w:rsidRPr="004B7CB9" w:rsidRDefault="001A46E6" w:rsidP="001A46E6">
      <w:pPr>
        <w:ind w:left="1080"/>
        <w:rPr>
          <w:rFonts w:ascii="Cambria Math" w:hAnsi="Cambria Math"/>
        </w:rPr>
      </w:pPr>
    </w:p>
    <w:p w14:paraId="0A693C51" w14:textId="77777777" w:rsidR="001A46E6" w:rsidRPr="007E6B6F" w:rsidRDefault="001A46E6" w:rsidP="001A46E6">
      <w:pPr>
        <w:pStyle w:val="ListParagraph"/>
        <w:numPr>
          <w:ilvl w:val="0"/>
          <w:numId w:val="17"/>
        </w:numPr>
        <w:rPr>
          <w:rFonts w:ascii="Cambria Math" w:hAnsi="Cambria Math"/>
        </w:rPr>
      </w:pPr>
      <w:r w:rsidRPr="007E6B6F">
        <w:rPr>
          <w:rFonts w:ascii="Cambria Math" w:hAnsi="Cambria Math"/>
        </w:rPr>
        <w:t>Existence of clean interface and specification:</w:t>
      </w:r>
    </w:p>
    <w:p w14:paraId="300B0FC8" w14:textId="77777777" w:rsidR="001A46E6" w:rsidRPr="004B7CB9" w:rsidRDefault="001A46E6" w:rsidP="001A46E6">
      <w:pPr>
        <w:pStyle w:val="ListParagraph"/>
        <w:numPr>
          <w:ilvl w:val="1"/>
          <w:numId w:val="17"/>
        </w:numPr>
        <w:rPr>
          <w:rFonts w:ascii="Cambria Math" w:hAnsi="Cambria Math"/>
        </w:rPr>
      </w:pPr>
      <w:r w:rsidRPr="004B7CB9">
        <w:rPr>
          <w:rFonts w:ascii="Cambria Math" w:hAnsi="Cambria Math"/>
        </w:rPr>
        <w:t>The design has clean interfaces between the AHB bus, APB bus, and the bridge. Each module has clearly defined inputs and outputs, and the data flow between modules is well-structured.</w:t>
      </w:r>
    </w:p>
    <w:p w14:paraId="37A13FFD" w14:textId="639A430C" w:rsidR="001A46E6" w:rsidRDefault="001A46E6" w:rsidP="001A46E6">
      <w:pPr>
        <w:pStyle w:val="ListParagraph"/>
        <w:numPr>
          <w:ilvl w:val="1"/>
          <w:numId w:val="17"/>
        </w:numPr>
        <w:rPr>
          <w:rFonts w:ascii="Cambria Math" w:hAnsi="Cambria Math"/>
        </w:rPr>
      </w:pPr>
      <w:r w:rsidRPr="004B7CB9">
        <w:rPr>
          <w:rFonts w:ascii="Cambria Math" w:hAnsi="Cambria Math"/>
        </w:rPr>
        <w:t>The specification of the design is clear, with each module's functionality and interaction with other modules well-defined. The FSM in the APB_FSM_Controller is particularly well-specified, with clear states and transitions.</w:t>
      </w:r>
    </w:p>
    <w:p w14:paraId="5D716A35" w14:textId="77777777" w:rsidR="00AF1588" w:rsidRPr="00AF1588" w:rsidRDefault="00AF1588" w:rsidP="00AF1588">
      <w:pPr>
        <w:ind w:left="1080"/>
        <w:rPr>
          <w:rFonts w:ascii="Cambria Math" w:hAnsi="Cambria Math"/>
        </w:rPr>
      </w:pPr>
    </w:p>
    <w:p w14:paraId="57545D12" w14:textId="18E98528" w:rsidR="001A46E6" w:rsidRPr="004B7CB9" w:rsidRDefault="004C196F" w:rsidP="001A46E6">
      <w:pPr>
        <w:rPr>
          <w:rFonts w:ascii="Cambria Math" w:hAnsi="Cambria Math"/>
        </w:rPr>
      </w:pPr>
      <w:r>
        <w:rPr>
          <w:rFonts w:ascii="Cambria Math" w:hAnsi="Cambria Math"/>
        </w:rPr>
        <w:t xml:space="preserve">We also have access to the AMBA specification document from ARM. </w:t>
      </w:r>
      <w:r w:rsidR="001A46E6" w:rsidRPr="004B7CB9">
        <w:rPr>
          <w:rFonts w:ascii="Cambria Math" w:hAnsi="Cambria Math"/>
        </w:rPr>
        <w:t>Based on these factors, it would be beneficial to verify the individual components independently due to their differing complexities. This would allow for more focused and efficient testing. After verifying the individual components, the entire design can be verified as a whole to ensure the correct interaction between components.</w:t>
      </w:r>
    </w:p>
    <w:p w14:paraId="7F6E8DDE" w14:textId="77777777" w:rsidR="001A46E6" w:rsidRPr="004B7CB9" w:rsidRDefault="001A46E6" w:rsidP="001A46E6">
      <w:pPr>
        <w:rPr>
          <w:rFonts w:ascii="Cambria Math" w:hAnsi="Cambria Math"/>
        </w:rPr>
      </w:pPr>
    </w:p>
    <w:p w14:paraId="368436C1" w14:textId="77777777" w:rsidR="001A46E6" w:rsidRPr="004B7CB9" w:rsidRDefault="001A46E6" w:rsidP="001A46E6">
      <w:pPr>
        <w:rPr>
          <w:rFonts w:ascii="Cambria Math" w:hAnsi="Cambria Math"/>
        </w:rPr>
      </w:pPr>
    </w:p>
    <w:p w14:paraId="1A8A9429" w14:textId="77777777" w:rsidR="00A452FF" w:rsidRPr="004B7CB9" w:rsidRDefault="00A452FF" w:rsidP="001A46E6">
      <w:pPr>
        <w:rPr>
          <w:rFonts w:ascii="Cambria Math" w:hAnsi="Cambria Math"/>
        </w:rPr>
      </w:pPr>
    </w:p>
    <w:p w14:paraId="53264B5E" w14:textId="77777777" w:rsidR="00A452FF" w:rsidRPr="004B7CB9" w:rsidRDefault="00A452FF" w:rsidP="001A46E6">
      <w:pPr>
        <w:rPr>
          <w:rFonts w:ascii="Cambria Math" w:hAnsi="Cambria Math"/>
        </w:rPr>
      </w:pPr>
    </w:p>
    <w:p w14:paraId="777AEADB" w14:textId="77777777" w:rsidR="00A452FF" w:rsidRDefault="00A452FF" w:rsidP="001A46E6">
      <w:pPr>
        <w:rPr>
          <w:rFonts w:ascii="Cambria Math" w:hAnsi="Cambria Math"/>
        </w:rPr>
      </w:pPr>
    </w:p>
    <w:p w14:paraId="375BF9C6" w14:textId="77777777" w:rsidR="007E6B6F" w:rsidRPr="004B7CB9" w:rsidRDefault="007E6B6F" w:rsidP="001A46E6">
      <w:pPr>
        <w:rPr>
          <w:rFonts w:ascii="Cambria Math" w:hAnsi="Cambria Math"/>
        </w:rPr>
      </w:pPr>
    </w:p>
    <w:p w14:paraId="13407DA1" w14:textId="29EC5756" w:rsidR="001A46E6" w:rsidRPr="004B7CB9" w:rsidRDefault="001A46E6" w:rsidP="001A46E6">
      <w:pPr>
        <w:rPr>
          <w:rFonts w:ascii="Cambria Math" w:hAnsi="Cambria Math"/>
        </w:rPr>
      </w:pPr>
    </w:p>
    <w:p w14:paraId="14CE331B" w14:textId="77777777" w:rsidR="001A46E6" w:rsidRPr="004B7CB9" w:rsidRDefault="001A46E6" w:rsidP="007E6B6F">
      <w:pPr>
        <w:pStyle w:val="Heading3"/>
        <w:pBdr>
          <w:bottom w:val="single" w:sz="4" w:space="1" w:color="auto"/>
        </w:pBdr>
      </w:pPr>
      <w:bookmarkStart w:id="16" w:name="_Toc140527574"/>
      <w:r w:rsidRPr="004B7CB9">
        <w:lastRenderedPageBreak/>
        <w:t>b) Functions.</w:t>
      </w:r>
      <w:bookmarkEnd w:id="16"/>
    </w:p>
    <w:p w14:paraId="3D524F1C" w14:textId="77777777" w:rsidR="00A452FF" w:rsidRPr="004B7CB9" w:rsidRDefault="00A452FF" w:rsidP="00A452FF">
      <w:pPr>
        <w:pStyle w:val="ListParagraph"/>
        <w:numPr>
          <w:ilvl w:val="0"/>
          <w:numId w:val="18"/>
        </w:numPr>
        <w:rPr>
          <w:rFonts w:ascii="Cambria Math" w:hAnsi="Cambria Math"/>
          <w:i/>
          <w:iCs/>
          <w:color w:val="002060"/>
        </w:rPr>
      </w:pPr>
      <w:r w:rsidRPr="004B7CB9">
        <w:rPr>
          <w:rFonts w:ascii="Cambria Math" w:hAnsi="Cambria Math"/>
          <w:i/>
          <w:iCs/>
          <w:color w:val="002060"/>
        </w:rPr>
        <w:t>Tag all functions as will/won’t verify:</w:t>
      </w:r>
    </w:p>
    <w:p w14:paraId="1D6579C4" w14:textId="77777777" w:rsidR="00A26F35" w:rsidRDefault="004C196F" w:rsidP="004C196F">
      <w:pPr>
        <w:pStyle w:val="ListParagraph"/>
        <w:numPr>
          <w:ilvl w:val="1"/>
          <w:numId w:val="18"/>
        </w:numPr>
        <w:rPr>
          <w:rFonts w:ascii="Cambria Math" w:hAnsi="Cambria Math"/>
        </w:rPr>
      </w:pPr>
      <w:r w:rsidRPr="00A26F35">
        <w:rPr>
          <w:rFonts w:ascii="Cambria Math" w:hAnsi="Cambria Math"/>
          <w:b/>
          <w:bCs/>
        </w:rPr>
        <w:t>Address Latching (will verify):</w:t>
      </w:r>
      <w:r w:rsidRPr="004C196F">
        <w:rPr>
          <w:rFonts w:ascii="Cambria Math" w:hAnsi="Cambria Math"/>
        </w:rPr>
        <w:t xml:space="preserve"> </w:t>
      </w:r>
    </w:p>
    <w:p w14:paraId="1A135C30" w14:textId="1263E56E" w:rsidR="004C196F" w:rsidRPr="004C196F" w:rsidRDefault="004C196F" w:rsidP="00A26F35">
      <w:pPr>
        <w:pStyle w:val="ListParagraph"/>
        <w:ind w:left="1440"/>
        <w:rPr>
          <w:rFonts w:ascii="Cambria Math" w:hAnsi="Cambria Math"/>
        </w:rPr>
      </w:pPr>
      <w:r w:rsidRPr="004C196F">
        <w:rPr>
          <w:rFonts w:ascii="Cambria Math" w:hAnsi="Cambria Math"/>
        </w:rPr>
        <w:t>The bridge latches the address and holds it valid throughout the transfer. This ensures that the correct address is used for the entire duration of the transfer.</w:t>
      </w:r>
    </w:p>
    <w:p w14:paraId="33918253" w14:textId="77777777" w:rsidR="00A26F35" w:rsidRDefault="004C196F" w:rsidP="004C196F">
      <w:pPr>
        <w:pStyle w:val="ListParagraph"/>
        <w:numPr>
          <w:ilvl w:val="1"/>
          <w:numId w:val="18"/>
        </w:numPr>
        <w:rPr>
          <w:rFonts w:ascii="Cambria Math" w:hAnsi="Cambria Math"/>
        </w:rPr>
      </w:pPr>
      <w:r w:rsidRPr="00A26F35">
        <w:rPr>
          <w:rFonts w:ascii="Cambria Math" w:hAnsi="Cambria Math"/>
          <w:b/>
          <w:bCs/>
        </w:rPr>
        <w:t>Address Decoding and Peripheral Select (will verify):</w:t>
      </w:r>
    </w:p>
    <w:p w14:paraId="4D2A5523" w14:textId="7F27C3DA" w:rsidR="004C196F" w:rsidRPr="004C196F" w:rsidRDefault="004C196F" w:rsidP="00A26F35">
      <w:pPr>
        <w:pStyle w:val="ListParagraph"/>
        <w:ind w:left="1440"/>
        <w:rPr>
          <w:rFonts w:ascii="Cambria Math" w:hAnsi="Cambria Math"/>
        </w:rPr>
      </w:pPr>
      <w:r w:rsidRPr="004C196F">
        <w:rPr>
          <w:rFonts w:ascii="Cambria Math" w:hAnsi="Cambria Math"/>
        </w:rPr>
        <w:t>The bridge decodes the address and generates a peripheral select signal. Only one select signal can be active during a transfer. This ensures that the correct peripheral is selected for the transfer.</w:t>
      </w:r>
    </w:p>
    <w:p w14:paraId="2136FB53" w14:textId="77777777" w:rsidR="00A26F35" w:rsidRDefault="004C196F" w:rsidP="004C196F">
      <w:pPr>
        <w:pStyle w:val="ListParagraph"/>
        <w:numPr>
          <w:ilvl w:val="1"/>
          <w:numId w:val="18"/>
        </w:numPr>
        <w:rPr>
          <w:rFonts w:ascii="Cambria Math" w:hAnsi="Cambria Math"/>
        </w:rPr>
      </w:pPr>
      <w:r w:rsidRPr="00A26F35">
        <w:rPr>
          <w:rFonts w:ascii="Cambria Math" w:hAnsi="Cambria Math"/>
          <w:b/>
          <w:bCs/>
        </w:rPr>
        <w:t>Bus Handshake and Control Signal Retiming (will verify):</w:t>
      </w:r>
    </w:p>
    <w:p w14:paraId="62708C30" w14:textId="1A3292D0" w:rsidR="004C196F" w:rsidRPr="004C196F" w:rsidRDefault="004C196F" w:rsidP="00A26F35">
      <w:pPr>
        <w:pStyle w:val="ListParagraph"/>
        <w:ind w:left="1440"/>
        <w:rPr>
          <w:rFonts w:ascii="Cambria Math" w:hAnsi="Cambria Math"/>
        </w:rPr>
      </w:pPr>
      <w:r w:rsidRPr="004C196F">
        <w:rPr>
          <w:rFonts w:ascii="Cambria Math" w:hAnsi="Cambria Math"/>
        </w:rPr>
        <w:t>The bridge handles the bus handshake and control signal retiming on behalf of the local peripheral bus. This ensures that the bridge can correctly interface with both the AHB and the APB.</w:t>
      </w:r>
    </w:p>
    <w:p w14:paraId="124A0A46" w14:textId="4B32E712" w:rsidR="00A26F35" w:rsidRDefault="004C196F" w:rsidP="004C196F">
      <w:pPr>
        <w:pStyle w:val="ListParagraph"/>
        <w:numPr>
          <w:ilvl w:val="1"/>
          <w:numId w:val="18"/>
        </w:numPr>
        <w:rPr>
          <w:rFonts w:ascii="Cambria Math" w:hAnsi="Cambria Math"/>
        </w:rPr>
      </w:pPr>
      <w:r w:rsidRPr="00A26F35">
        <w:rPr>
          <w:rFonts w:ascii="Cambria Math" w:hAnsi="Cambria Math"/>
          <w:b/>
          <w:bCs/>
        </w:rPr>
        <w:t>Data Transfer</w:t>
      </w:r>
      <w:r w:rsidR="00A26F35">
        <w:rPr>
          <w:rFonts w:ascii="Cambria Math" w:hAnsi="Cambria Math"/>
          <w:b/>
          <w:bCs/>
        </w:rPr>
        <w:t xml:space="preserve"> (will verify)</w:t>
      </w:r>
      <w:r w:rsidRPr="00A26F35">
        <w:rPr>
          <w:rFonts w:ascii="Cambria Math" w:hAnsi="Cambria Math"/>
          <w:b/>
          <w:bCs/>
        </w:rPr>
        <w:t>:</w:t>
      </w:r>
    </w:p>
    <w:p w14:paraId="424DCE5C" w14:textId="1F90D50D" w:rsidR="004C196F" w:rsidRPr="004C196F" w:rsidRDefault="004C196F" w:rsidP="00A26F35">
      <w:pPr>
        <w:pStyle w:val="ListParagraph"/>
        <w:ind w:left="1440"/>
        <w:rPr>
          <w:rFonts w:ascii="Cambria Math" w:hAnsi="Cambria Math"/>
        </w:rPr>
      </w:pPr>
      <w:r w:rsidRPr="004C196F">
        <w:rPr>
          <w:rFonts w:ascii="Cambria Math" w:hAnsi="Cambria Math"/>
        </w:rPr>
        <w:t>The bridge is responsible for transferring data between the AHB and the APB. This includes both read and write operations.</w:t>
      </w:r>
    </w:p>
    <w:p w14:paraId="5B2A4860" w14:textId="77777777" w:rsidR="00A26F35" w:rsidRPr="00A26F35" w:rsidRDefault="004C196F" w:rsidP="004C196F">
      <w:pPr>
        <w:pStyle w:val="ListParagraph"/>
        <w:numPr>
          <w:ilvl w:val="1"/>
          <w:numId w:val="18"/>
        </w:numPr>
        <w:rPr>
          <w:rFonts w:ascii="Cambria Math" w:hAnsi="Cambria Math"/>
          <w:b/>
          <w:bCs/>
        </w:rPr>
      </w:pPr>
      <w:r w:rsidRPr="00A26F35">
        <w:rPr>
          <w:rFonts w:ascii="Cambria Math" w:hAnsi="Cambria Math"/>
          <w:b/>
          <w:bCs/>
        </w:rPr>
        <w:t>Reset and Clock Signal Handling</w:t>
      </w:r>
      <w:r w:rsidR="00A26F35" w:rsidRPr="00A26F35">
        <w:rPr>
          <w:rFonts w:ascii="Cambria Math" w:hAnsi="Cambria Math"/>
          <w:b/>
          <w:bCs/>
        </w:rPr>
        <w:t xml:space="preserve"> (will verify)</w:t>
      </w:r>
      <w:r w:rsidRPr="00A26F35">
        <w:rPr>
          <w:rFonts w:ascii="Cambria Math" w:hAnsi="Cambria Math"/>
          <w:b/>
          <w:bCs/>
        </w:rPr>
        <w:t>:</w:t>
      </w:r>
    </w:p>
    <w:p w14:paraId="19D81460" w14:textId="31065652" w:rsidR="004C196F" w:rsidRPr="004C196F" w:rsidRDefault="004C196F" w:rsidP="00A26F35">
      <w:pPr>
        <w:pStyle w:val="ListParagraph"/>
        <w:ind w:left="1440"/>
        <w:rPr>
          <w:rFonts w:ascii="Cambria Math" w:hAnsi="Cambria Math"/>
        </w:rPr>
      </w:pPr>
      <w:r w:rsidRPr="004C196F">
        <w:rPr>
          <w:rFonts w:ascii="Cambria Math" w:hAnsi="Cambria Math"/>
        </w:rPr>
        <w:t>The bridge handles the reset and clock signals. This ensures that the bridge operates correctly in the overall system context.</w:t>
      </w:r>
    </w:p>
    <w:p w14:paraId="773DE99E" w14:textId="77777777" w:rsidR="00A26F35" w:rsidRPr="00A26F35" w:rsidRDefault="004C196F" w:rsidP="004C196F">
      <w:pPr>
        <w:pStyle w:val="ListParagraph"/>
        <w:numPr>
          <w:ilvl w:val="1"/>
          <w:numId w:val="18"/>
        </w:numPr>
        <w:rPr>
          <w:rFonts w:ascii="Cambria Math" w:hAnsi="Cambria Math"/>
          <w:b/>
          <w:bCs/>
        </w:rPr>
      </w:pPr>
      <w:r w:rsidRPr="00A26F35">
        <w:rPr>
          <w:rFonts w:ascii="Cambria Math" w:hAnsi="Cambria Math"/>
          <w:b/>
          <w:bCs/>
        </w:rPr>
        <w:t>Error Handling</w:t>
      </w:r>
      <w:r w:rsidR="00A26F35" w:rsidRPr="00A26F35">
        <w:rPr>
          <w:rFonts w:ascii="Cambria Math" w:hAnsi="Cambria Math"/>
          <w:b/>
          <w:bCs/>
        </w:rPr>
        <w:t xml:space="preserve"> (will verify)</w:t>
      </w:r>
      <w:r w:rsidRPr="00A26F35">
        <w:rPr>
          <w:rFonts w:ascii="Cambria Math" w:hAnsi="Cambria Math"/>
          <w:b/>
          <w:bCs/>
        </w:rPr>
        <w:t>:</w:t>
      </w:r>
    </w:p>
    <w:p w14:paraId="3B1ECCA3" w14:textId="3E41A403" w:rsidR="004C196F" w:rsidRPr="004C196F" w:rsidRDefault="004C196F" w:rsidP="00A26F35">
      <w:pPr>
        <w:pStyle w:val="ListParagraph"/>
        <w:ind w:left="1440"/>
        <w:rPr>
          <w:rFonts w:ascii="Cambria Math" w:hAnsi="Cambria Math"/>
        </w:rPr>
      </w:pPr>
      <w:r w:rsidRPr="004C196F">
        <w:rPr>
          <w:rFonts w:ascii="Cambria Math" w:hAnsi="Cambria Math"/>
        </w:rPr>
        <w:t xml:space="preserve"> The bridge should handle any errors that occur during the transfer process. This includes both detecting errors and responding appropriately.</w:t>
      </w:r>
    </w:p>
    <w:p w14:paraId="349A49C8" w14:textId="77777777" w:rsidR="00A26F35" w:rsidRDefault="004C196F" w:rsidP="004C196F">
      <w:pPr>
        <w:pStyle w:val="ListParagraph"/>
        <w:numPr>
          <w:ilvl w:val="1"/>
          <w:numId w:val="18"/>
        </w:numPr>
        <w:rPr>
          <w:rFonts w:ascii="Cambria Math" w:hAnsi="Cambria Math"/>
        </w:rPr>
      </w:pPr>
      <w:r w:rsidRPr="00A26F35">
        <w:rPr>
          <w:rFonts w:ascii="Cambria Math" w:hAnsi="Cambria Math"/>
          <w:b/>
          <w:bCs/>
        </w:rPr>
        <w:t>Timing Parameters</w:t>
      </w:r>
      <w:r w:rsidR="00A26F35" w:rsidRPr="00A26F35">
        <w:rPr>
          <w:rFonts w:ascii="Cambria Math" w:hAnsi="Cambria Math"/>
          <w:b/>
          <w:bCs/>
        </w:rPr>
        <w:t xml:space="preserve"> (will verify)</w:t>
      </w:r>
      <w:r w:rsidRPr="00A26F35">
        <w:rPr>
          <w:rFonts w:ascii="Cambria Math" w:hAnsi="Cambria Math"/>
          <w:b/>
          <w:bCs/>
        </w:rPr>
        <w:t>:</w:t>
      </w:r>
    </w:p>
    <w:p w14:paraId="5C0AA077" w14:textId="1F6303EC" w:rsidR="004C196F" w:rsidRPr="004C196F" w:rsidRDefault="004C196F" w:rsidP="00A26F35">
      <w:pPr>
        <w:pStyle w:val="ListParagraph"/>
        <w:ind w:left="1440"/>
        <w:rPr>
          <w:rFonts w:ascii="Cambria Math" w:hAnsi="Cambria Math"/>
        </w:rPr>
      </w:pPr>
      <w:r w:rsidRPr="004C196F">
        <w:rPr>
          <w:rFonts w:ascii="Cambria Math" w:hAnsi="Cambria Math"/>
        </w:rPr>
        <w:t xml:space="preserve">The bridge must adhere to the timing parameters specified in the AMBA specification. This includes parameters for input signals and output </w:t>
      </w:r>
      <w:r w:rsidR="00A26F35" w:rsidRPr="004C196F">
        <w:rPr>
          <w:rFonts w:ascii="Cambria Math" w:hAnsi="Cambria Math"/>
        </w:rPr>
        <w:t>signals.</w:t>
      </w:r>
    </w:p>
    <w:p w14:paraId="3F8E8E99" w14:textId="70795624" w:rsidR="00A26F35" w:rsidRPr="00A26F35" w:rsidRDefault="004C196F" w:rsidP="004C196F">
      <w:pPr>
        <w:pStyle w:val="ListParagraph"/>
        <w:numPr>
          <w:ilvl w:val="1"/>
          <w:numId w:val="18"/>
        </w:numPr>
        <w:rPr>
          <w:rFonts w:ascii="Cambria Math" w:hAnsi="Cambria Math"/>
          <w:b/>
          <w:bCs/>
        </w:rPr>
      </w:pPr>
      <w:r w:rsidRPr="00A26F35">
        <w:rPr>
          <w:rFonts w:ascii="Cambria Math" w:hAnsi="Cambria Math"/>
          <w:b/>
          <w:bCs/>
        </w:rPr>
        <w:t>Support for Different Transfer Types</w:t>
      </w:r>
      <w:r w:rsidR="00A26F35" w:rsidRPr="00A26F35">
        <w:rPr>
          <w:rFonts w:ascii="Cambria Math" w:hAnsi="Cambria Math"/>
          <w:b/>
          <w:bCs/>
        </w:rPr>
        <w:t xml:space="preserve"> (will verify)</w:t>
      </w:r>
      <w:r w:rsidRPr="00A26F35">
        <w:rPr>
          <w:rFonts w:ascii="Cambria Math" w:hAnsi="Cambria Math"/>
          <w:b/>
          <w:bCs/>
        </w:rPr>
        <w:t>:</w:t>
      </w:r>
    </w:p>
    <w:p w14:paraId="7F283CE6" w14:textId="4F3857D6" w:rsidR="004C196F" w:rsidRPr="004C196F" w:rsidRDefault="004C196F" w:rsidP="00A26F35">
      <w:pPr>
        <w:pStyle w:val="ListParagraph"/>
        <w:ind w:left="1440"/>
        <w:rPr>
          <w:rFonts w:ascii="Cambria Math" w:hAnsi="Cambria Math"/>
        </w:rPr>
      </w:pPr>
      <w:r w:rsidRPr="004C196F">
        <w:rPr>
          <w:rFonts w:ascii="Cambria Math" w:hAnsi="Cambria Math"/>
        </w:rPr>
        <w:t xml:space="preserve"> The bridge should support different types of transfers, including single transfers and burst transfers.</w:t>
      </w:r>
    </w:p>
    <w:p w14:paraId="42B51638" w14:textId="77777777" w:rsidR="00A26F35" w:rsidRPr="00A26F35" w:rsidRDefault="004C196F" w:rsidP="004C196F">
      <w:pPr>
        <w:pStyle w:val="ListParagraph"/>
        <w:numPr>
          <w:ilvl w:val="1"/>
          <w:numId w:val="18"/>
        </w:numPr>
        <w:rPr>
          <w:rFonts w:ascii="Cambria Math" w:hAnsi="Cambria Math"/>
          <w:b/>
          <w:bCs/>
        </w:rPr>
      </w:pPr>
      <w:r w:rsidRPr="00A26F35">
        <w:rPr>
          <w:rFonts w:ascii="Cambria Math" w:hAnsi="Cambria Math"/>
          <w:b/>
          <w:bCs/>
        </w:rPr>
        <w:t>Support for Different Bus Masters</w:t>
      </w:r>
      <w:r w:rsidR="00A26F35" w:rsidRPr="00A26F35">
        <w:rPr>
          <w:rFonts w:ascii="Cambria Math" w:hAnsi="Cambria Math"/>
          <w:b/>
          <w:bCs/>
        </w:rPr>
        <w:t xml:space="preserve"> (will verify)</w:t>
      </w:r>
      <w:r w:rsidRPr="00A26F35">
        <w:rPr>
          <w:rFonts w:ascii="Cambria Math" w:hAnsi="Cambria Math"/>
          <w:b/>
          <w:bCs/>
        </w:rPr>
        <w:t>:</w:t>
      </w:r>
    </w:p>
    <w:p w14:paraId="54518E1B" w14:textId="0B868550" w:rsidR="004C196F" w:rsidRPr="004C196F" w:rsidRDefault="004C196F" w:rsidP="00A26F35">
      <w:pPr>
        <w:pStyle w:val="ListParagraph"/>
        <w:ind w:left="1440"/>
        <w:rPr>
          <w:rFonts w:ascii="Cambria Math" w:hAnsi="Cambria Math"/>
        </w:rPr>
      </w:pPr>
      <w:r w:rsidRPr="004C196F">
        <w:rPr>
          <w:rFonts w:ascii="Cambria Math" w:hAnsi="Cambria Math"/>
        </w:rPr>
        <w:t>The bridge should correctly handle transfers initiated by different bus masters.</w:t>
      </w:r>
    </w:p>
    <w:p w14:paraId="540E3353" w14:textId="77777777" w:rsidR="00A26F35" w:rsidRPr="00A26F35" w:rsidRDefault="004C196F" w:rsidP="004C196F">
      <w:pPr>
        <w:pStyle w:val="ListParagraph"/>
        <w:numPr>
          <w:ilvl w:val="1"/>
          <w:numId w:val="18"/>
        </w:numPr>
        <w:rPr>
          <w:rFonts w:ascii="Cambria Math" w:hAnsi="Cambria Math"/>
          <w:b/>
          <w:bCs/>
        </w:rPr>
      </w:pPr>
      <w:r w:rsidRPr="00A26F35">
        <w:rPr>
          <w:rFonts w:ascii="Cambria Math" w:hAnsi="Cambria Math"/>
          <w:b/>
          <w:bCs/>
        </w:rPr>
        <w:t>Support for Different Peripheral Devices</w:t>
      </w:r>
      <w:r w:rsidR="00A26F35" w:rsidRPr="00A26F35">
        <w:rPr>
          <w:rFonts w:ascii="Cambria Math" w:hAnsi="Cambria Math"/>
          <w:b/>
          <w:bCs/>
        </w:rPr>
        <w:t xml:space="preserve"> (will verify)</w:t>
      </w:r>
      <w:r w:rsidRPr="00A26F35">
        <w:rPr>
          <w:rFonts w:ascii="Cambria Math" w:hAnsi="Cambria Math"/>
          <w:b/>
          <w:bCs/>
        </w:rPr>
        <w:t>:</w:t>
      </w:r>
    </w:p>
    <w:p w14:paraId="6D09E4A4" w14:textId="5E754613" w:rsidR="004C196F" w:rsidRDefault="004C196F" w:rsidP="00A26F35">
      <w:pPr>
        <w:pStyle w:val="ListParagraph"/>
        <w:ind w:left="1440"/>
        <w:rPr>
          <w:rFonts w:ascii="Cambria Math" w:hAnsi="Cambria Math"/>
        </w:rPr>
      </w:pPr>
      <w:r w:rsidRPr="004C196F">
        <w:rPr>
          <w:rFonts w:ascii="Cambria Math" w:hAnsi="Cambria Math"/>
        </w:rPr>
        <w:t>The bridge should correctly interface with a variety of peripheral devices on the APB.</w:t>
      </w:r>
    </w:p>
    <w:p w14:paraId="30B09DB4" w14:textId="77777777" w:rsidR="00A26F35" w:rsidRDefault="00A452FF" w:rsidP="00A452FF">
      <w:pPr>
        <w:pStyle w:val="ListParagraph"/>
        <w:numPr>
          <w:ilvl w:val="1"/>
          <w:numId w:val="18"/>
        </w:numPr>
        <w:rPr>
          <w:rFonts w:ascii="Cambria Math" w:hAnsi="Cambria Math"/>
        </w:rPr>
      </w:pPr>
      <w:r w:rsidRPr="00A26F35">
        <w:rPr>
          <w:rFonts w:ascii="Cambria Math" w:hAnsi="Cambria Math"/>
          <w:b/>
          <w:bCs/>
        </w:rPr>
        <w:t>System Debug (Won't Verify):</w:t>
      </w:r>
      <w:r w:rsidRPr="004B7CB9">
        <w:rPr>
          <w:rFonts w:ascii="Cambria Math" w:hAnsi="Cambria Math"/>
        </w:rPr>
        <w:t xml:space="preserve"> </w:t>
      </w:r>
    </w:p>
    <w:p w14:paraId="310FE1EC" w14:textId="7D198BED" w:rsidR="00A452FF" w:rsidRPr="004B7CB9" w:rsidRDefault="00A452FF" w:rsidP="00A26F35">
      <w:pPr>
        <w:pStyle w:val="ListParagraph"/>
        <w:ind w:left="1440"/>
        <w:rPr>
          <w:rFonts w:ascii="Cambria Math" w:hAnsi="Cambria Math"/>
        </w:rPr>
      </w:pPr>
      <w:r w:rsidRPr="004B7CB9">
        <w:rPr>
          <w:rFonts w:ascii="Cambria Math" w:hAnsi="Cambria Math"/>
        </w:rPr>
        <w:t xml:space="preserve">The RTL code does not explicitly mention system debug functionality. However, system </w:t>
      </w:r>
      <w:r w:rsidR="00A26F35" w:rsidRPr="004B7CB9">
        <w:rPr>
          <w:rFonts w:ascii="Cambria Math" w:hAnsi="Cambria Math"/>
        </w:rPr>
        <w:t>debugging</w:t>
      </w:r>
      <w:r w:rsidRPr="004B7CB9">
        <w:rPr>
          <w:rFonts w:ascii="Cambria Math" w:hAnsi="Cambria Math"/>
        </w:rPr>
        <w:t xml:space="preserve"> is often a pervasive function that is integrated into the design of the system at a higher level.</w:t>
      </w:r>
    </w:p>
    <w:p w14:paraId="31AAA460" w14:textId="77777777" w:rsidR="00A452FF" w:rsidRPr="004B7CB9" w:rsidRDefault="00A452FF" w:rsidP="00A452FF">
      <w:pPr>
        <w:pStyle w:val="ListParagraph"/>
        <w:ind w:left="1440"/>
        <w:rPr>
          <w:rFonts w:ascii="Cambria Math" w:hAnsi="Cambria Math"/>
        </w:rPr>
      </w:pPr>
    </w:p>
    <w:p w14:paraId="1FAA2CF8" w14:textId="77777777" w:rsidR="00A452FF" w:rsidRPr="004B7CB9" w:rsidRDefault="00A452FF" w:rsidP="00A452FF">
      <w:pPr>
        <w:pStyle w:val="ListParagraph"/>
        <w:numPr>
          <w:ilvl w:val="0"/>
          <w:numId w:val="18"/>
        </w:numPr>
        <w:rPr>
          <w:rFonts w:ascii="Cambria Math" w:hAnsi="Cambria Math"/>
          <w:i/>
          <w:iCs/>
          <w:color w:val="002060"/>
        </w:rPr>
      </w:pPr>
      <w:r w:rsidRPr="004B7CB9">
        <w:rPr>
          <w:rFonts w:ascii="Cambria Math" w:hAnsi="Cambria Math"/>
          <w:i/>
          <w:iCs/>
          <w:color w:val="002060"/>
        </w:rPr>
        <w:t>Define conditions under which each function will be checked:</w:t>
      </w:r>
    </w:p>
    <w:p w14:paraId="52766371" w14:textId="0E621B67" w:rsidR="00A452FF" w:rsidRPr="004B7CB9" w:rsidRDefault="00A452FF" w:rsidP="00A452FF">
      <w:pPr>
        <w:pStyle w:val="ListParagraph"/>
        <w:numPr>
          <w:ilvl w:val="1"/>
          <w:numId w:val="18"/>
        </w:numPr>
        <w:rPr>
          <w:rFonts w:ascii="Cambria Math" w:hAnsi="Cambria Math"/>
        </w:rPr>
      </w:pPr>
      <w:r w:rsidRPr="00AF1588">
        <w:rPr>
          <w:rFonts w:ascii="Cambria Math" w:hAnsi="Cambria Math"/>
          <w:b/>
          <w:bCs/>
        </w:rPr>
        <w:t>System Reset:</w:t>
      </w:r>
      <w:r w:rsidRPr="004B7CB9">
        <w:rPr>
          <w:rFonts w:ascii="Cambria Math" w:hAnsi="Cambria Math"/>
        </w:rPr>
        <w:t xml:space="preserve"> The system reset function should be checked at the start of the simulation to ensure that the system starts in a </w:t>
      </w:r>
      <w:r w:rsidR="00AF1588" w:rsidRPr="004B7CB9">
        <w:rPr>
          <w:rFonts w:ascii="Cambria Math" w:hAnsi="Cambria Math"/>
        </w:rPr>
        <w:t>well-known</w:t>
      </w:r>
      <w:r w:rsidRPr="004B7CB9">
        <w:rPr>
          <w:rFonts w:ascii="Cambria Math" w:hAnsi="Cambria Math"/>
        </w:rPr>
        <w:t xml:space="preserve"> state.</w:t>
      </w:r>
    </w:p>
    <w:p w14:paraId="184C7AD7" w14:textId="2A9038EC" w:rsidR="00A452FF" w:rsidRPr="004B7CB9" w:rsidRDefault="00A452FF" w:rsidP="00A452FF">
      <w:pPr>
        <w:pStyle w:val="ListParagraph"/>
        <w:numPr>
          <w:ilvl w:val="1"/>
          <w:numId w:val="18"/>
        </w:numPr>
        <w:rPr>
          <w:rFonts w:ascii="Cambria Math" w:hAnsi="Cambria Math"/>
        </w:rPr>
      </w:pPr>
      <w:r w:rsidRPr="00AF1588">
        <w:rPr>
          <w:rFonts w:ascii="Cambria Math" w:hAnsi="Cambria Math"/>
          <w:b/>
          <w:bCs/>
        </w:rPr>
        <w:t>Data Write:</w:t>
      </w:r>
      <w:r w:rsidRPr="004B7CB9">
        <w:rPr>
          <w:rFonts w:ascii="Cambria Math" w:hAnsi="Cambria Math"/>
        </w:rPr>
        <w:t xml:space="preserve"> The data write function should be checked under conditions </w:t>
      </w:r>
      <w:proofErr w:type="gramStart"/>
      <w:r w:rsidR="00AF1588" w:rsidRPr="004B7CB9">
        <w:rPr>
          <w:rFonts w:ascii="Cambria Math" w:hAnsi="Cambria Math"/>
        </w:rPr>
        <w:t>were</w:t>
      </w:r>
      <w:proofErr w:type="gramEnd"/>
      <w:r w:rsidRPr="004B7CB9">
        <w:rPr>
          <w:rFonts w:ascii="Cambria Math" w:hAnsi="Cambria Math"/>
        </w:rPr>
        <w:t xml:space="preserve"> valid data is being written to the system.</w:t>
      </w:r>
    </w:p>
    <w:p w14:paraId="7DD4EEF0" w14:textId="680C77DA" w:rsidR="00A452FF" w:rsidRPr="004B7CB9" w:rsidRDefault="00A452FF" w:rsidP="00A452FF">
      <w:pPr>
        <w:pStyle w:val="ListParagraph"/>
        <w:numPr>
          <w:ilvl w:val="1"/>
          <w:numId w:val="18"/>
        </w:numPr>
        <w:rPr>
          <w:rFonts w:ascii="Cambria Math" w:hAnsi="Cambria Math"/>
        </w:rPr>
      </w:pPr>
      <w:r w:rsidRPr="00AF1588">
        <w:rPr>
          <w:rFonts w:ascii="Cambria Math" w:hAnsi="Cambria Math"/>
          <w:b/>
          <w:bCs/>
        </w:rPr>
        <w:t>Data Read:</w:t>
      </w:r>
      <w:r w:rsidRPr="004B7CB9">
        <w:rPr>
          <w:rFonts w:ascii="Cambria Math" w:hAnsi="Cambria Math"/>
        </w:rPr>
        <w:t xml:space="preserve"> The data read function should be checked under conditions </w:t>
      </w:r>
      <w:proofErr w:type="gramStart"/>
      <w:r w:rsidR="00AF1588" w:rsidRPr="004B7CB9">
        <w:rPr>
          <w:rFonts w:ascii="Cambria Math" w:hAnsi="Cambria Math"/>
        </w:rPr>
        <w:t>were</w:t>
      </w:r>
      <w:proofErr w:type="gramEnd"/>
      <w:r w:rsidRPr="004B7CB9">
        <w:rPr>
          <w:rFonts w:ascii="Cambria Math" w:hAnsi="Cambria Math"/>
        </w:rPr>
        <w:t xml:space="preserve"> valid data is being read from the system.</w:t>
      </w:r>
    </w:p>
    <w:p w14:paraId="4F959EFA" w14:textId="52BA09D8" w:rsidR="00A452FF" w:rsidRPr="004B7CB9" w:rsidRDefault="00A452FF" w:rsidP="00A452FF">
      <w:pPr>
        <w:pStyle w:val="ListParagraph"/>
        <w:numPr>
          <w:ilvl w:val="1"/>
          <w:numId w:val="18"/>
        </w:numPr>
        <w:rPr>
          <w:rFonts w:ascii="Cambria Math" w:hAnsi="Cambria Math"/>
        </w:rPr>
      </w:pPr>
      <w:r w:rsidRPr="00AF1588">
        <w:rPr>
          <w:rFonts w:ascii="Cambria Math" w:hAnsi="Cambria Math"/>
          <w:b/>
          <w:bCs/>
        </w:rPr>
        <w:lastRenderedPageBreak/>
        <w:t>Addressing:</w:t>
      </w:r>
      <w:r w:rsidRPr="004B7CB9">
        <w:rPr>
          <w:rFonts w:ascii="Cambria Math" w:hAnsi="Cambria Math"/>
        </w:rPr>
        <w:t xml:space="preserve"> The addressing function should be checked under conditions </w:t>
      </w:r>
      <w:proofErr w:type="spellStart"/>
      <w:r w:rsidRPr="004B7CB9">
        <w:rPr>
          <w:rFonts w:ascii="Cambria Math" w:hAnsi="Cambria Math"/>
        </w:rPr>
        <w:t>where</w:t>
      </w:r>
      <w:proofErr w:type="spellEnd"/>
      <w:r w:rsidRPr="004B7CB9">
        <w:rPr>
          <w:rFonts w:ascii="Cambria Math" w:hAnsi="Cambria Math"/>
        </w:rPr>
        <w:t xml:space="preserve"> valid addresses are being accessed.</w:t>
      </w:r>
    </w:p>
    <w:p w14:paraId="352D0A21" w14:textId="77777777" w:rsidR="00A452FF" w:rsidRPr="004B7CB9" w:rsidRDefault="00A452FF" w:rsidP="00A452FF">
      <w:pPr>
        <w:pStyle w:val="ListParagraph"/>
        <w:ind w:left="1440"/>
        <w:rPr>
          <w:rFonts w:ascii="Cambria Math" w:hAnsi="Cambria Math"/>
        </w:rPr>
      </w:pPr>
    </w:p>
    <w:p w14:paraId="6A59F186" w14:textId="77777777" w:rsidR="00A452FF" w:rsidRPr="004B7CB9" w:rsidRDefault="00A452FF" w:rsidP="00A452FF">
      <w:pPr>
        <w:pStyle w:val="ListParagraph"/>
        <w:numPr>
          <w:ilvl w:val="0"/>
          <w:numId w:val="18"/>
        </w:numPr>
        <w:rPr>
          <w:rFonts w:ascii="Cambria Math" w:hAnsi="Cambria Math"/>
          <w:i/>
          <w:iCs/>
          <w:color w:val="002060"/>
        </w:rPr>
      </w:pPr>
      <w:r w:rsidRPr="004B7CB9">
        <w:rPr>
          <w:rFonts w:ascii="Cambria Math" w:hAnsi="Cambria Math"/>
          <w:i/>
          <w:iCs/>
          <w:color w:val="002060"/>
        </w:rPr>
        <w:t>Establish and review verification priority order:</w:t>
      </w:r>
    </w:p>
    <w:p w14:paraId="37044E49" w14:textId="77777777" w:rsidR="00A452FF" w:rsidRPr="004B7CB9" w:rsidRDefault="00A452FF" w:rsidP="00A452FF">
      <w:pPr>
        <w:pStyle w:val="ListParagraph"/>
        <w:numPr>
          <w:ilvl w:val="1"/>
          <w:numId w:val="18"/>
        </w:numPr>
        <w:rPr>
          <w:rFonts w:ascii="Cambria Math" w:hAnsi="Cambria Math"/>
        </w:rPr>
      </w:pPr>
      <w:r w:rsidRPr="004B7CB9">
        <w:rPr>
          <w:rFonts w:ascii="Cambria Math" w:hAnsi="Cambria Math"/>
        </w:rPr>
        <w:t>Critical: System reset, data write, data read, and addressing are all critical functions that need to be correct for other checking to proceed.</w:t>
      </w:r>
    </w:p>
    <w:p w14:paraId="3A875B44" w14:textId="05982C29" w:rsidR="00A452FF" w:rsidRPr="004B7CB9" w:rsidRDefault="00A452FF" w:rsidP="00A452FF">
      <w:pPr>
        <w:pStyle w:val="ListParagraph"/>
        <w:numPr>
          <w:ilvl w:val="1"/>
          <w:numId w:val="18"/>
        </w:numPr>
        <w:rPr>
          <w:rFonts w:ascii="Cambria Math" w:hAnsi="Cambria Math"/>
        </w:rPr>
      </w:pPr>
      <w:r w:rsidRPr="004B7CB9">
        <w:rPr>
          <w:rFonts w:ascii="Cambria Math" w:hAnsi="Cambria Math"/>
        </w:rPr>
        <w:t xml:space="preserve">Not verified at this level: </w:t>
      </w:r>
      <w:r w:rsidR="00AF1588">
        <w:rPr>
          <w:rFonts w:ascii="Cambria Math" w:hAnsi="Cambria Math"/>
        </w:rPr>
        <w:t>S</w:t>
      </w:r>
      <w:r w:rsidRPr="004B7CB9">
        <w:rPr>
          <w:rFonts w:ascii="Cambria Math" w:hAnsi="Cambria Math"/>
        </w:rPr>
        <w:t xml:space="preserve">ystem debug </w:t>
      </w:r>
      <w:r w:rsidR="00AF1588">
        <w:rPr>
          <w:rFonts w:ascii="Cambria Math" w:hAnsi="Cambria Math"/>
        </w:rPr>
        <w:t>is</w:t>
      </w:r>
      <w:r w:rsidRPr="004B7CB9">
        <w:rPr>
          <w:rFonts w:ascii="Cambria Math" w:hAnsi="Cambria Math"/>
        </w:rPr>
        <w:t xml:space="preserve"> not explicitly mentioned in the RTL code and may not be verified at this level.</w:t>
      </w:r>
    </w:p>
    <w:p w14:paraId="067B4286" w14:textId="37B1C961" w:rsidR="00A452FF" w:rsidRPr="004B7CB9" w:rsidRDefault="00A452FF" w:rsidP="00A452FF">
      <w:pPr>
        <w:pStyle w:val="ListParagraph"/>
        <w:numPr>
          <w:ilvl w:val="1"/>
          <w:numId w:val="18"/>
        </w:numPr>
        <w:rPr>
          <w:rFonts w:ascii="Cambria Math" w:hAnsi="Cambria Math"/>
        </w:rPr>
      </w:pPr>
      <w:r w:rsidRPr="004B7CB9">
        <w:rPr>
          <w:rFonts w:ascii="Cambria Math" w:hAnsi="Cambria Math"/>
        </w:rPr>
        <w:t>Secondary: Once the critical functions have been verified, additional checks can be performed to ensure that the system behaves correctly under a variety of conditions. This might include checking the system's response to invalid data, invalid addresses, and other error conditions.</w:t>
      </w:r>
    </w:p>
    <w:p w14:paraId="10595CDA" w14:textId="77777777" w:rsidR="00A452FF" w:rsidRPr="004B7CB9" w:rsidRDefault="00A452FF" w:rsidP="001A46E6">
      <w:pPr>
        <w:rPr>
          <w:rFonts w:ascii="Cambria Math" w:hAnsi="Cambria Math"/>
        </w:rPr>
      </w:pPr>
    </w:p>
    <w:p w14:paraId="74D1E2A8" w14:textId="77777777" w:rsidR="00A452FF" w:rsidRPr="004B7CB9" w:rsidRDefault="00A452FF" w:rsidP="001A46E6">
      <w:pPr>
        <w:rPr>
          <w:rFonts w:ascii="Cambria Math" w:hAnsi="Cambria Math"/>
        </w:rPr>
      </w:pPr>
    </w:p>
    <w:p w14:paraId="2C515BA3" w14:textId="77777777" w:rsidR="00A452FF" w:rsidRPr="004B7CB9" w:rsidRDefault="00A452FF" w:rsidP="001A46E6">
      <w:pPr>
        <w:rPr>
          <w:rFonts w:ascii="Cambria Math" w:hAnsi="Cambria Math"/>
        </w:rPr>
      </w:pPr>
    </w:p>
    <w:p w14:paraId="0BFA25D9" w14:textId="77777777" w:rsidR="001A46E6" w:rsidRPr="004B7CB9" w:rsidRDefault="001A46E6" w:rsidP="007E6B6F">
      <w:pPr>
        <w:pStyle w:val="Heading3"/>
        <w:pBdr>
          <w:bottom w:val="single" w:sz="4" w:space="1" w:color="auto"/>
        </w:pBdr>
      </w:pPr>
      <w:bookmarkStart w:id="17" w:name="_Toc140527575"/>
      <w:r w:rsidRPr="004B7CB9">
        <w:t>c) Specific Tests and Methods: Environment.</w:t>
      </w:r>
      <w:bookmarkEnd w:id="17"/>
    </w:p>
    <w:p w14:paraId="6A2A268C" w14:textId="77777777" w:rsidR="008C4BF8" w:rsidRPr="004B7CB9" w:rsidRDefault="008C4BF8" w:rsidP="008C4BF8">
      <w:pPr>
        <w:pStyle w:val="ListParagraph"/>
        <w:numPr>
          <w:ilvl w:val="0"/>
          <w:numId w:val="19"/>
        </w:numPr>
        <w:rPr>
          <w:rFonts w:ascii="Cambria Math" w:hAnsi="Cambria Math"/>
          <w:b/>
          <w:bCs/>
          <w:color w:val="002060"/>
        </w:rPr>
      </w:pPr>
      <w:r w:rsidRPr="004B7CB9">
        <w:rPr>
          <w:rFonts w:ascii="Cambria Math" w:hAnsi="Cambria Math"/>
          <w:b/>
          <w:bCs/>
          <w:color w:val="002060"/>
        </w:rPr>
        <w:t>Type of Verification</w:t>
      </w:r>
    </w:p>
    <w:p w14:paraId="7F35F563" w14:textId="0C6FCEEB" w:rsidR="008C4BF8" w:rsidRPr="004B7CB9" w:rsidRDefault="008C4BF8" w:rsidP="008C4BF8">
      <w:pPr>
        <w:pStyle w:val="ListParagraph"/>
        <w:numPr>
          <w:ilvl w:val="1"/>
          <w:numId w:val="19"/>
        </w:numPr>
        <w:rPr>
          <w:rFonts w:ascii="Cambria Math" w:hAnsi="Cambria Math"/>
          <w:i/>
          <w:iCs/>
          <w:color w:val="002060"/>
        </w:rPr>
      </w:pPr>
      <w:r w:rsidRPr="004B7CB9">
        <w:rPr>
          <w:rFonts w:ascii="Cambria Math" w:hAnsi="Cambria Math"/>
          <w:i/>
          <w:iCs/>
          <w:color w:val="002060"/>
        </w:rPr>
        <w:t>Black box, white box, or grey box?</w:t>
      </w:r>
      <w:r w:rsidR="00AF1588">
        <w:rPr>
          <w:rFonts w:ascii="Cambria Math" w:hAnsi="Cambria Math"/>
          <w:i/>
          <w:iCs/>
          <w:color w:val="002060"/>
        </w:rPr>
        <w:t xml:space="preserve"> (Gray box)</w:t>
      </w:r>
    </w:p>
    <w:p w14:paraId="7E32708E" w14:textId="53228F68" w:rsidR="008C4BF8" w:rsidRDefault="008C4BF8" w:rsidP="008C4BF8">
      <w:pPr>
        <w:pStyle w:val="ListParagraph"/>
        <w:numPr>
          <w:ilvl w:val="2"/>
          <w:numId w:val="19"/>
        </w:numPr>
        <w:rPr>
          <w:rFonts w:ascii="Cambria Math" w:hAnsi="Cambria Math"/>
        </w:rPr>
      </w:pPr>
      <w:r w:rsidRPr="004B7CB9">
        <w:rPr>
          <w:rFonts w:ascii="Cambria Math" w:hAnsi="Cambria Math"/>
        </w:rPr>
        <w:t>In our initial stages, we will employ black box verification as we are primarily interested in the input and output of the system. This approach is suitable for our preliminary testing where we aim to verify if the system behaves as expected for given inputs.</w:t>
      </w:r>
      <w:r w:rsidR="00AF1588">
        <w:rPr>
          <w:rFonts w:ascii="Cambria Math" w:hAnsi="Cambria Math"/>
        </w:rPr>
        <w:t xml:space="preserve"> We also plan to use assertions to perform sanity check and to verify finite state machine transitions. </w:t>
      </w:r>
    </w:p>
    <w:p w14:paraId="28C7B281" w14:textId="77777777" w:rsidR="00AF1588" w:rsidRPr="004B7CB9" w:rsidRDefault="00AF1588" w:rsidP="00AF1588">
      <w:pPr>
        <w:pStyle w:val="ListParagraph"/>
        <w:ind w:left="1350"/>
        <w:rPr>
          <w:rFonts w:ascii="Cambria Math" w:hAnsi="Cambria Math"/>
        </w:rPr>
      </w:pPr>
    </w:p>
    <w:p w14:paraId="365ED0B7" w14:textId="41EB6299" w:rsidR="008C4BF8" w:rsidRPr="004B7CB9" w:rsidRDefault="008C4BF8" w:rsidP="008C4BF8">
      <w:pPr>
        <w:pStyle w:val="ListParagraph"/>
        <w:numPr>
          <w:ilvl w:val="2"/>
          <w:numId w:val="19"/>
        </w:numPr>
        <w:rPr>
          <w:rFonts w:ascii="Cambria Math" w:hAnsi="Cambria Math"/>
        </w:rPr>
      </w:pPr>
      <w:r w:rsidRPr="004B7CB9">
        <w:rPr>
          <w:rFonts w:ascii="Cambria Math" w:hAnsi="Cambria Math"/>
        </w:rPr>
        <w:t>As we progress, we will transition to grey box verification. This hybrid approach leverages our knowledge of the internal workings of the system. This strategy is particularly beneficial for our AHB-APB bridge design as it enables us to gain a deeper understanding of the interaction between different components (AHB Master, AHB Slave Interface, APB FSM Controller, and APB Interface) and how they contribute to the overall functionality of the system.</w:t>
      </w:r>
    </w:p>
    <w:p w14:paraId="79BA29A8" w14:textId="77777777" w:rsidR="008C4BF8" w:rsidRPr="004B7CB9" w:rsidRDefault="008C4BF8" w:rsidP="008C4BF8">
      <w:pPr>
        <w:rPr>
          <w:rFonts w:ascii="Cambria Math" w:hAnsi="Cambria Math"/>
        </w:rPr>
      </w:pPr>
    </w:p>
    <w:p w14:paraId="7065C762" w14:textId="77777777" w:rsidR="008C4BF8" w:rsidRPr="004B7CB9" w:rsidRDefault="008C4BF8" w:rsidP="008C4BF8">
      <w:pPr>
        <w:pStyle w:val="ListParagraph"/>
        <w:numPr>
          <w:ilvl w:val="1"/>
          <w:numId w:val="19"/>
        </w:numPr>
        <w:rPr>
          <w:rFonts w:ascii="Cambria Math" w:hAnsi="Cambria Math"/>
          <w:i/>
          <w:iCs/>
          <w:color w:val="002060"/>
        </w:rPr>
      </w:pPr>
      <w:r w:rsidRPr="004B7CB9">
        <w:rPr>
          <w:rFonts w:ascii="Cambria Math" w:hAnsi="Cambria Math"/>
          <w:i/>
          <w:iCs/>
          <w:color w:val="002060"/>
        </w:rPr>
        <w:t>Dependencies:</w:t>
      </w:r>
    </w:p>
    <w:p w14:paraId="657CF997" w14:textId="77777777" w:rsidR="008C4BF8" w:rsidRPr="004B7CB9" w:rsidRDefault="008C4BF8" w:rsidP="008C4BF8">
      <w:pPr>
        <w:pStyle w:val="ListParagraph"/>
        <w:numPr>
          <w:ilvl w:val="2"/>
          <w:numId w:val="19"/>
        </w:numPr>
        <w:rPr>
          <w:rFonts w:ascii="Cambria Math" w:hAnsi="Cambria Math"/>
        </w:rPr>
      </w:pPr>
      <w:r w:rsidRPr="004B7CB9">
        <w:rPr>
          <w:rFonts w:ascii="Cambria Math" w:hAnsi="Cambria Math"/>
          <w:b/>
          <w:bCs/>
        </w:rPr>
        <w:t>Functions to be verified:</w:t>
      </w:r>
      <w:r w:rsidRPr="004B7CB9">
        <w:rPr>
          <w:rFonts w:ascii="Cambria Math" w:hAnsi="Cambria Math"/>
        </w:rPr>
        <w:t xml:space="preserve"> The functions we plan to verify include system reset, data write, data read, and addressing. These functions are critical for the operation of the AHB-APB bridge.</w:t>
      </w:r>
    </w:p>
    <w:p w14:paraId="526710B4" w14:textId="77777777" w:rsidR="008C4BF8" w:rsidRPr="004B7CB9" w:rsidRDefault="008C4BF8" w:rsidP="008C4BF8">
      <w:pPr>
        <w:pStyle w:val="ListParagraph"/>
        <w:numPr>
          <w:ilvl w:val="2"/>
          <w:numId w:val="19"/>
        </w:numPr>
        <w:rPr>
          <w:rFonts w:ascii="Cambria Math" w:hAnsi="Cambria Math"/>
        </w:rPr>
      </w:pPr>
      <w:r w:rsidRPr="004B7CB9">
        <w:rPr>
          <w:rFonts w:ascii="Cambria Math" w:hAnsi="Cambria Math"/>
          <w:b/>
          <w:bCs/>
        </w:rPr>
        <w:t>How to best exercise internal structures:</w:t>
      </w:r>
      <w:r w:rsidRPr="004B7CB9">
        <w:rPr>
          <w:rFonts w:ascii="Cambria Math" w:hAnsi="Cambria Math"/>
        </w:rPr>
        <w:t xml:space="preserve"> For the grey box verification, we will create specific test cases that exercise the internal structures of the system. For instance, we can create test cases that specifically target the transitions between different states in the APB_FSM_Controller.</w:t>
      </w:r>
    </w:p>
    <w:p w14:paraId="13D1A0B6" w14:textId="77777777" w:rsidR="008C4BF8" w:rsidRPr="004B7CB9" w:rsidRDefault="008C4BF8" w:rsidP="008C4BF8">
      <w:pPr>
        <w:pStyle w:val="ListParagraph"/>
        <w:numPr>
          <w:ilvl w:val="2"/>
          <w:numId w:val="19"/>
        </w:numPr>
        <w:rPr>
          <w:rFonts w:ascii="Cambria Math" w:hAnsi="Cambria Math"/>
        </w:rPr>
      </w:pPr>
      <w:r w:rsidRPr="004B7CB9">
        <w:rPr>
          <w:rFonts w:ascii="Cambria Math" w:hAnsi="Cambria Math"/>
          <w:b/>
          <w:bCs/>
        </w:rPr>
        <w:t xml:space="preserve">How errors manifest themselves: </w:t>
      </w:r>
      <w:r w:rsidRPr="004B7CB9">
        <w:rPr>
          <w:rFonts w:ascii="Cambria Math" w:hAnsi="Cambria Math"/>
        </w:rPr>
        <w:t xml:space="preserve">Errors can manifest themselves in various ways such as incorrect data being read/written, the system not transitioning to the correct </w:t>
      </w:r>
      <w:r w:rsidRPr="004B7CB9">
        <w:rPr>
          <w:rFonts w:ascii="Cambria Math" w:hAnsi="Cambria Math"/>
        </w:rPr>
        <w:lastRenderedPageBreak/>
        <w:t>state, etc. By understanding the internal workings of the system, we can better identify and diagnose these errors.</w:t>
      </w:r>
    </w:p>
    <w:p w14:paraId="0E3B8193" w14:textId="5E2A321E" w:rsidR="008C4BF8" w:rsidRPr="004B7CB9" w:rsidRDefault="008C4BF8" w:rsidP="008C4BF8">
      <w:pPr>
        <w:pStyle w:val="ListParagraph"/>
        <w:numPr>
          <w:ilvl w:val="2"/>
          <w:numId w:val="19"/>
        </w:numPr>
        <w:rPr>
          <w:rFonts w:ascii="Cambria Math" w:hAnsi="Cambria Math"/>
        </w:rPr>
      </w:pPr>
      <w:r w:rsidRPr="004B7CB9">
        <w:rPr>
          <w:rFonts w:ascii="Cambria Math" w:hAnsi="Cambria Math"/>
          <w:b/>
          <w:bCs/>
        </w:rPr>
        <w:t>Resources for maintenance:</w:t>
      </w:r>
      <w:r w:rsidRPr="004B7CB9">
        <w:rPr>
          <w:rFonts w:ascii="Cambria Math" w:hAnsi="Cambria Math"/>
        </w:rPr>
        <w:t xml:space="preserve"> The resources for maintenance include us, the two graduate students, the </w:t>
      </w:r>
      <w:proofErr w:type="spellStart"/>
      <w:r w:rsidRPr="004B7CB9">
        <w:rPr>
          <w:rFonts w:ascii="Cambria Math" w:hAnsi="Cambria Math"/>
        </w:rPr>
        <w:t>Questasim</w:t>
      </w:r>
      <w:proofErr w:type="spellEnd"/>
      <w:r w:rsidRPr="004B7CB9">
        <w:rPr>
          <w:rFonts w:ascii="Cambria Math" w:hAnsi="Cambria Math"/>
        </w:rPr>
        <w:t xml:space="preserve"> simulator for running the simulations, and the SV and SVA for writing the testbench.</w:t>
      </w:r>
    </w:p>
    <w:p w14:paraId="21D1448A" w14:textId="77777777" w:rsidR="008C4BF8" w:rsidRPr="004B7CB9" w:rsidRDefault="008C4BF8" w:rsidP="008C4BF8">
      <w:pPr>
        <w:rPr>
          <w:rFonts w:ascii="Cambria Math" w:hAnsi="Cambria Math"/>
        </w:rPr>
      </w:pPr>
    </w:p>
    <w:p w14:paraId="2786A9D5" w14:textId="77777777" w:rsidR="008C4BF8" w:rsidRPr="004B7CB9" w:rsidRDefault="008C4BF8" w:rsidP="008C4BF8">
      <w:pPr>
        <w:pStyle w:val="ListParagraph"/>
        <w:numPr>
          <w:ilvl w:val="1"/>
          <w:numId w:val="19"/>
        </w:numPr>
        <w:rPr>
          <w:rFonts w:ascii="Cambria Math" w:hAnsi="Cambria Math"/>
          <w:i/>
          <w:iCs/>
          <w:color w:val="002060"/>
        </w:rPr>
      </w:pPr>
      <w:r w:rsidRPr="004B7CB9">
        <w:rPr>
          <w:rFonts w:ascii="Cambria Math" w:hAnsi="Cambria Math"/>
          <w:i/>
          <w:iCs/>
          <w:color w:val="002060"/>
        </w:rPr>
        <w:t>Maintenance cost vs observability benefit:</w:t>
      </w:r>
    </w:p>
    <w:p w14:paraId="2BCBF33B" w14:textId="24DD4BE1" w:rsidR="008C4BF8" w:rsidRPr="004B7CB9" w:rsidRDefault="008C4BF8" w:rsidP="008C4BF8">
      <w:pPr>
        <w:pStyle w:val="ListParagraph"/>
        <w:numPr>
          <w:ilvl w:val="2"/>
          <w:numId w:val="19"/>
        </w:numPr>
        <w:rPr>
          <w:rFonts w:ascii="Cambria Math" w:hAnsi="Cambria Math"/>
        </w:rPr>
      </w:pPr>
      <w:r w:rsidRPr="004B7CB9">
        <w:rPr>
          <w:rFonts w:ascii="Cambria Math" w:hAnsi="Cambria Math"/>
        </w:rPr>
        <w:t>While grey box verification requires more effort and resources (maintenance cost) compared to black box verification, it provides better observability into the system. This can help in identifying and diagnosing issues more effectively, leading to a more robust and reliable system. Therefore, we believe that the observability benefit of grey box verification can justify the increased maintenance cost.</w:t>
      </w:r>
    </w:p>
    <w:p w14:paraId="026184BD" w14:textId="77777777" w:rsidR="008C4BF8" w:rsidRPr="004B7CB9" w:rsidRDefault="008C4BF8" w:rsidP="008C4BF8">
      <w:pPr>
        <w:rPr>
          <w:rFonts w:ascii="Cambria Math" w:hAnsi="Cambria Math"/>
        </w:rPr>
      </w:pPr>
    </w:p>
    <w:p w14:paraId="670A7799" w14:textId="77777777" w:rsidR="008C4BF8" w:rsidRPr="004B7CB9" w:rsidRDefault="008C4BF8" w:rsidP="008C4BF8">
      <w:pPr>
        <w:rPr>
          <w:rFonts w:ascii="Cambria Math" w:hAnsi="Cambria Math"/>
        </w:rPr>
      </w:pPr>
    </w:p>
    <w:p w14:paraId="31E96D33" w14:textId="77777777" w:rsidR="008C4BF8" w:rsidRPr="004B7CB9" w:rsidRDefault="008C4BF8" w:rsidP="008C4BF8">
      <w:pPr>
        <w:rPr>
          <w:rFonts w:ascii="Cambria Math" w:hAnsi="Cambria Math"/>
        </w:rPr>
      </w:pPr>
    </w:p>
    <w:p w14:paraId="010ACE10" w14:textId="54A4A356" w:rsidR="008C4BF8" w:rsidRPr="004B7CB9" w:rsidRDefault="008C4BF8" w:rsidP="008C4BF8">
      <w:pPr>
        <w:pStyle w:val="ListParagraph"/>
        <w:numPr>
          <w:ilvl w:val="0"/>
          <w:numId w:val="19"/>
        </w:numPr>
        <w:rPr>
          <w:rFonts w:ascii="Cambria Math" w:hAnsi="Cambria Math"/>
          <w:b/>
          <w:bCs/>
          <w:color w:val="002060"/>
          <w:sz w:val="24"/>
          <w:szCs w:val="24"/>
        </w:rPr>
      </w:pPr>
      <w:r w:rsidRPr="004B7CB9">
        <w:rPr>
          <w:rFonts w:ascii="Cambria Math" w:hAnsi="Cambria Math"/>
          <w:b/>
          <w:bCs/>
          <w:color w:val="002060"/>
          <w:sz w:val="24"/>
          <w:szCs w:val="24"/>
        </w:rPr>
        <w:t>Verification Strategy</w:t>
      </w:r>
    </w:p>
    <w:p w14:paraId="303A3FE3" w14:textId="77777777" w:rsidR="008C4BF8" w:rsidRPr="004B7CB9" w:rsidRDefault="008C4BF8" w:rsidP="008C4BF8">
      <w:pPr>
        <w:pStyle w:val="ListParagraph"/>
        <w:numPr>
          <w:ilvl w:val="1"/>
          <w:numId w:val="19"/>
        </w:numPr>
        <w:rPr>
          <w:rFonts w:ascii="Cambria Math" w:hAnsi="Cambria Math"/>
          <w:b/>
          <w:bCs/>
          <w:i/>
          <w:iCs/>
          <w:color w:val="002060"/>
          <w:sz w:val="24"/>
          <w:szCs w:val="24"/>
        </w:rPr>
      </w:pPr>
      <w:r w:rsidRPr="004B7CB9">
        <w:rPr>
          <w:rFonts w:ascii="Cambria Math" w:hAnsi="Cambria Math"/>
          <w:i/>
          <w:iCs/>
          <w:color w:val="002060"/>
        </w:rPr>
        <w:t>Describe how each component will drive inputs and check outputs:</w:t>
      </w:r>
    </w:p>
    <w:p w14:paraId="3BA93F83" w14:textId="77777777" w:rsidR="008C4BF8" w:rsidRPr="004B7CB9" w:rsidRDefault="008C4BF8" w:rsidP="008C4BF8">
      <w:pPr>
        <w:pStyle w:val="ListParagraph"/>
        <w:numPr>
          <w:ilvl w:val="2"/>
          <w:numId w:val="19"/>
        </w:numPr>
        <w:rPr>
          <w:rFonts w:ascii="Cambria Math" w:hAnsi="Cambria Math"/>
          <w:b/>
          <w:bCs/>
          <w:color w:val="002060"/>
          <w:sz w:val="24"/>
          <w:szCs w:val="24"/>
        </w:rPr>
      </w:pPr>
      <w:r w:rsidRPr="004B7CB9">
        <w:rPr>
          <w:rFonts w:ascii="Cambria Math" w:hAnsi="Cambria Math"/>
          <w:b/>
          <w:bCs/>
        </w:rPr>
        <w:t>AHB_slave_interface:</w:t>
      </w:r>
      <w:r w:rsidRPr="004B7CB9">
        <w:rPr>
          <w:rFonts w:ascii="Cambria Math" w:hAnsi="Cambria Math"/>
        </w:rPr>
        <w:t xml:space="preserve"> We will drive inputs such as the AHB bus signals and check outputs such as the valid signal and the tempselx logic. We will also check the pipelining of address, data, and control signals.</w:t>
      </w:r>
    </w:p>
    <w:p w14:paraId="06731CBB" w14:textId="77777777" w:rsidR="008C4BF8" w:rsidRPr="004B7CB9" w:rsidRDefault="008C4BF8" w:rsidP="008C4BF8">
      <w:pPr>
        <w:pStyle w:val="ListParagraph"/>
        <w:numPr>
          <w:ilvl w:val="2"/>
          <w:numId w:val="19"/>
        </w:numPr>
        <w:rPr>
          <w:rFonts w:ascii="Cambria Math" w:hAnsi="Cambria Math"/>
          <w:b/>
          <w:bCs/>
          <w:color w:val="002060"/>
          <w:sz w:val="24"/>
          <w:szCs w:val="24"/>
        </w:rPr>
      </w:pPr>
      <w:r w:rsidRPr="004B7CB9">
        <w:rPr>
          <w:rFonts w:ascii="Cambria Math" w:hAnsi="Cambria Math"/>
          <w:b/>
          <w:bCs/>
        </w:rPr>
        <w:t>APB_FSM_Controller:</w:t>
      </w:r>
      <w:r w:rsidRPr="004B7CB9">
        <w:rPr>
          <w:rFonts w:ascii="Cambria Math" w:hAnsi="Cambria Math"/>
        </w:rPr>
        <w:t xml:space="preserve"> We will drive inputs such as the valid signal, the </w:t>
      </w:r>
      <w:proofErr w:type="spellStart"/>
      <w:r w:rsidRPr="004B7CB9">
        <w:rPr>
          <w:rFonts w:ascii="Cambria Math" w:hAnsi="Cambria Math"/>
        </w:rPr>
        <w:t>Hwrite</w:t>
      </w:r>
      <w:proofErr w:type="spellEnd"/>
      <w:r w:rsidRPr="004B7CB9">
        <w:rPr>
          <w:rFonts w:ascii="Cambria Math" w:hAnsi="Cambria Math"/>
        </w:rPr>
        <w:t xml:space="preserve"> signal, and the </w:t>
      </w:r>
      <w:proofErr w:type="spellStart"/>
      <w:r w:rsidRPr="004B7CB9">
        <w:rPr>
          <w:rFonts w:ascii="Cambria Math" w:hAnsi="Cambria Math"/>
        </w:rPr>
        <w:t>Hwritereg</w:t>
      </w:r>
      <w:proofErr w:type="spellEnd"/>
      <w:r w:rsidRPr="004B7CB9">
        <w:rPr>
          <w:rFonts w:ascii="Cambria Math" w:hAnsi="Cambria Math"/>
        </w:rPr>
        <w:t xml:space="preserve"> signal, and check the state transitions of the FSM. We will also check the output signals that control the APB bus.</w:t>
      </w:r>
    </w:p>
    <w:p w14:paraId="731811B5" w14:textId="77777777" w:rsidR="008C4BF8" w:rsidRPr="004B7CB9" w:rsidRDefault="008C4BF8" w:rsidP="008C4BF8">
      <w:pPr>
        <w:pStyle w:val="ListParagraph"/>
        <w:numPr>
          <w:ilvl w:val="2"/>
          <w:numId w:val="19"/>
        </w:numPr>
        <w:rPr>
          <w:rFonts w:ascii="Cambria Math" w:hAnsi="Cambria Math"/>
          <w:b/>
          <w:bCs/>
          <w:color w:val="002060"/>
          <w:sz w:val="24"/>
          <w:szCs w:val="24"/>
        </w:rPr>
      </w:pPr>
      <w:r w:rsidRPr="004B7CB9">
        <w:rPr>
          <w:rFonts w:ascii="Cambria Math" w:hAnsi="Cambria Math"/>
          <w:b/>
          <w:bCs/>
        </w:rPr>
        <w:t>APB_Interface:</w:t>
      </w:r>
      <w:r w:rsidRPr="004B7CB9">
        <w:rPr>
          <w:rFonts w:ascii="Cambria Math" w:hAnsi="Cambria Math"/>
        </w:rPr>
        <w:t xml:space="preserve"> We will drive inputs such as the </w:t>
      </w:r>
      <w:proofErr w:type="spellStart"/>
      <w:r w:rsidRPr="004B7CB9">
        <w:rPr>
          <w:rFonts w:ascii="Cambria Math" w:hAnsi="Cambria Math"/>
        </w:rPr>
        <w:t>Pwrite</w:t>
      </w:r>
      <w:proofErr w:type="spellEnd"/>
      <w:r w:rsidRPr="004B7CB9">
        <w:rPr>
          <w:rFonts w:ascii="Cambria Math" w:hAnsi="Cambria Math"/>
        </w:rPr>
        <w:t xml:space="preserve"> signal and the </w:t>
      </w:r>
      <w:proofErr w:type="spellStart"/>
      <w:r w:rsidRPr="004B7CB9">
        <w:rPr>
          <w:rFonts w:ascii="Cambria Math" w:hAnsi="Cambria Math"/>
        </w:rPr>
        <w:t>Penable</w:t>
      </w:r>
      <w:proofErr w:type="spellEnd"/>
      <w:r w:rsidRPr="004B7CB9">
        <w:rPr>
          <w:rFonts w:ascii="Cambria Math" w:hAnsi="Cambria Math"/>
        </w:rPr>
        <w:t xml:space="preserve"> signal, and check outputs such as the </w:t>
      </w:r>
      <w:proofErr w:type="spellStart"/>
      <w:r w:rsidRPr="004B7CB9">
        <w:rPr>
          <w:rFonts w:ascii="Cambria Math" w:hAnsi="Cambria Math"/>
        </w:rPr>
        <w:t>Prdata</w:t>
      </w:r>
      <w:proofErr w:type="spellEnd"/>
      <w:r w:rsidRPr="004B7CB9">
        <w:rPr>
          <w:rFonts w:ascii="Cambria Math" w:hAnsi="Cambria Math"/>
        </w:rPr>
        <w:t xml:space="preserve"> signal and the </w:t>
      </w:r>
      <w:proofErr w:type="spellStart"/>
      <w:r w:rsidRPr="004B7CB9">
        <w:rPr>
          <w:rFonts w:ascii="Cambria Math" w:hAnsi="Cambria Math"/>
        </w:rPr>
        <w:t>Pready</w:t>
      </w:r>
      <w:proofErr w:type="spellEnd"/>
      <w:r w:rsidRPr="004B7CB9">
        <w:rPr>
          <w:rFonts w:ascii="Cambria Math" w:hAnsi="Cambria Math"/>
        </w:rPr>
        <w:t xml:space="preserve"> signal.</w:t>
      </w:r>
    </w:p>
    <w:p w14:paraId="3D0E679D" w14:textId="21EBEE0C" w:rsidR="008C4BF8" w:rsidRPr="004B7CB9" w:rsidRDefault="008C4BF8" w:rsidP="008C4BF8">
      <w:pPr>
        <w:pStyle w:val="ListParagraph"/>
        <w:numPr>
          <w:ilvl w:val="2"/>
          <w:numId w:val="19"/>
        </w:numPr>
        <w:rPr>
          <w:rFonts w:ascii="Cambria Math" w:hAnsi="Cambria Math"/>
          <w:b/>
          <w:bCs/>
          <w:color w:val="002060"/>
          <w:sz w:val="24"/>
          <w:szCs w:val="24"/>
        </w:rPr>
      </w:pPr>
      <w:r w:rsidRPr="004B7CB9">
        <w:rPr>
          <w:rFonts w:ascii="Cambria Math" w:hAnsi="Cambria Math"/>
          <w:b/>
          <w:bCs/>
        </w:rPr>
        <w:t>Bridge_Top:</w:t>
      </w:r>
      <w:r w:rsidRPr="004B7CB9">
        <w:rPr>
          <w:rFonts w:ascii="Cambria Math" w:hAnsi="Cambria Math"/>
        </w:rPr>
        <w:t xml:space="preserve"> We will drive inputs to the AHB_slave_interface and the APB_FSM_Controller, and check the outputs from these modules to ensure correct interaction.</w:t>
      </w:r>
    </w:p>
    <w:p w14:paraId="2716C4D8" w14:textId="77777777" w:rsidR="008C4BF8" w:rsidRPr="004B7CB9" w:rsidRDefault="008C4BF8" w:rsidP="008C4BF8">
      <w:pPr>
        <w:pStyle w:val="ListParagraph"/>
        <w:ind w:left="1350"/>
        <w:rPr>
          <w:rFonts w:ascii="Cambria Math" w:hAnsi="Cambria Math"/>
          <w:b/>
          <w:bCs/>
          <w:color w:val="002060"/>
          <w:sz w:val="24"/>
          <w:szCs w:val="24"/>
        </w:rPr>
      </w:pPr>
    </w:p>
    <w:p w14:paraId="382593D9" w14:textId="77777777" w:rsidR="008C4BF8" w:rsidRPr="004B7CB9" w:rsidRDefault="008C4BF8" w:rsidP="008C4BF8">
      <w:pPr>
        <w:pStyle w:val="ListParagraph"/>
        <w:numPr>
          <w:ilvl w:val="1"/>
          <w:numId w:val="19"/>
        </w:numPr>
        <w:rPr>
          <w:rFonts w:ascii="Cambria Math" w:hAnsi="Cambria Math"/>
          <w:i/>
          <w:iCs/>
          <w:color w:val="002060"/>
        </w:rPr>
      </w:pPr>
      <w:r w:rsidRPr="004B7CB9">
        <w:rPr>
          <w:rFonts w:ascii="Cambria Math" w:hAnsi="Cambria Math"/>
          <w:i/>
          <w:iCs/>
          <w:color w:val="002060"/>
        </w:rPr>
        <w:t>Carefully consider reuse at multiple levels/domains:</w:t>
      </w:r>
    </w:p>
    <w:p w14:paraId="58F79230" w14:textId="5C37C030" w:rsidR="008C4BF8" w:rsidRPr="004B7CB9" w:rsidRDefault="008C4BF8" w:rsidP="008C4BF8">
      <w:pPr>
        <w:pStyle w:val="ListParagraph"/>
        <w:numPr>
          <w:ilvl w:val="2"/>
          <w:numId w:val="19"/>
        </w:numPr>
        <w:rPr>
          <w:rFonts w:ascii="Cambria Math" w:hAnsi="Cambria Math"/>
        </w:rPr>
      </w:pPr>
      <w:r w:rsidRPr="004B7CB9">
        <w:rPr>
          <w:rFonts w:ascii="Cambria Math" w:hAnsi="Cambria Math"/>
        </w:rPr>
        <w:t xml:space="preserve">We will design our </w:t>
      </w:r>
      <w:r w:rsidR="00AF1588" w:rsidRPr="004B7CB9">
        <w:rPr>
          <w:rFonts w:ascii="Cambria Math" w:hAnsi="Cambria Math"/>
        </w:rPr>
        <w:t>test bench</w:t>
      </w:r>
      <w:r w:rsidRPr="004B7CB9">
        <w:rPr>
          <w:rFonts w:ascii="Cambria Math" w:hAnsi="Cambria Math"/>
        </w:rPr>
        <w:t xml:space="preserve"> in a modular way to allow for reuse of test sequences and scenarios. This will enable us to efficiently test different components and different levels of the design.</w:t>
      </w:r>
    </w:p>
    <w:p w14:paraId="2D70469F" w14:textId="77777777" w:rsidR="008C4BF8" w:rsidRDefault="008C4BF8" w:rsidP="008C4BF8">
      <w:pPr>
        <w:ind w:left="1170"/>
        <w:rPr>
          <w:rFonts w:ascii="Cambria Math" w:hAnsi="Cambria Math"/>
        </w:rPr>
      </w:pPr>
    </w:p>
    <w:p w14:paraId="07E986B8" w14:textId="77777777" w:rsidR="00AF1588" w:rsidRDefault="00AF1588" w:rsidP="008C4BF8">
      <w:pPr>
        <w:ind w:left="1170"/>
        <w:rPr>
          <w:rFonts w:ascii="Cambria Math" w:hAnsi="Cambria Math"/>
        </w:rPr>
      </w:pPr>
    </w:p>
    <w:p w14:paraId="0B837E2C" w14:textId="77777777" w:rsidR="00AF1588" w:rsidRDefault="00AF1588" w:rsidP="008C4BF8">
      <w:pPr>
        <w:ind w:left="1170"/>
        <w:rPr>
          <w:rFonts w:ascii="Cambria Math" w:hAnsi="Cambria Math"/>
        </w:rPr>
      </w:pPr>
    </w:p>
    <w:p w14:paraId="6E08333A" w14:textId="77777777" w:rsidR="00AF1588" w:rsidRDefault="00AF1588" w:rsidP="008C4BF8">
      <w:pPr>
        <w:ind w:left="1170"/>
        <w:rPr>
          <w:rFonts w:ascii="Cambria Math" w:hAnsi="Cambria Math"/>
        </w:rPr>
      </w:pPr>
    </w:p>
    <w:p w14:paraId="27B1FA0F" w14:textId="77777777" w:rsidR="00AF1588" w:rsidRDefault="00AF1588" w:rsidP="008C4BF8">
      <w:pPr>
        <w:ind w:left="1170"/>
        <w:rPr>
          <w:rFonts w:ascii="Cambria Math" w:hAnsi="Cambria Math"/>
        </w:rPr>
      </w:pPr>
    </w:p>
    <w:p w14:paraId="42C1B141" w14:textId="77777777" w:rsidR="00AF1588" w:rsidRPr="004B7CB9" w:rsidRDefault="00AF1588" w:rsidP="008C4BF8">
      <w:pPr>
        <w:ind w:left="1170"/>
        <w:rPr>
          <w:rFonts w:ascii="Cambria Math" w:hAnsi="Cambria Math"/>
        </w:rPr>
      </w:pPr>
    </w:p>
    <w:p w14:paraId="6EF09E36" w14:textId="77777777" w:rsidR="008C4BF8" w:rsidRPr="004B7CB9" w:rsidRDefault="008C4BF8" w:rsidP="008C4BF8">
      <w:pPr>
        <w:pStyle w:val="ListParagraph"/>
        <w:numPr>
          <w:ilvl w:val="1"/>
          <w:numId w:val="19"/>
        </w:numPr>
        <w:rPr>
          <w:rFonts w:ascii="Cambria Math" w:hAnsi="Cambria Math"/>
          <w:i/>
          <w:iCs/>
          <w:color w:val="002060"/>
        </w:rPr>
      </w:pPr>
      <w:r w:rsidRPr="004B7CB9">
        <w:rPr>
          <w:rFonts w:ascii="Cambria Math" w:hAnsi="Cambria Math"/>
          <w:i/>
          <w:iCs/>
          <w:color w:val="002060"/>
        </w:rPr>
        <w:lastRenderedPageBreak/>
        <w:t xml:space="preserve"> Deterministic/random/formal:</w:t>
      </w:r>
    </w:p>
    <w:p w14:paraId="5F0028DA" w14:textId="77777777" w:rsidR="008C4BF8" w:rsidRDefault="008C4BF8" w:rsidP="008C4BF8">
      <w:pPr>
        <w:pStyle w:val="ListParagraph"/>
        <w:numPr>
          <w:ilvl w:val="2"/>
          <w:numId w:val="19"/>
        </w:numPr>
        <w:rPr>
          <w:rFonts w:ascii="Cambria Math" w:hAnsi="Cambria Math"/>
        </w:rPr>
      </w:pPr>
      <w:r w:rsidRPr="004B7CB9">
        <w:rPr>
          <w:rFonts w:ascii="Cambria Math" w:hAnsi="Cambria Math"/>
          <w:b/>
          <w:bCs/>
        </w:rPr>
        <w:t>Deterministic:</w:t>
      </w:r>
      <w:r w:rsidRPr="004B7CB9">
        <w:rPr>
          <w:rFonts w:ascii="Cambria Math" w:hAnsi="Cambria Math"/>
        </w:rPr>
        <w:t xml:space="preserve"> This approach is suitable for small, simple, straightforward DUV. However, given the complexity of our design, a purely deterministic approach may not be sufficient.</w:t>
      </w:r>
    </w:p>
    <w:p w14:paraId="45C304B5" w14:textId="77777777" w:rsidR="00AF1588" w:rsidRPr="004B7CB9" w:rsidRDefault="00AF1588" w:rsidP="00AF1588">
      <w:pPr>
        <w:pStyle w:val="ListParagraph"/>
        <w:ind w:left="1350"/>
        <w:rPr>
          <w:rFonts w:ascii="Cambria Math" w:hAnsi="Cambria Math"/>
        </w:rPr>
      </w:pPr>
    </w:p>
    <w:p w14:paraId="4E61CBB0" w14:textId="77777777" w:rsidR="008C4BF8" w:rsidRDefault="008C4BF8" w:rsidP="008C4BF8">
      <w:pPr>
        <w:pStyle w:val="ListParagraph"/>
        <w:numPr>
          <w:ilvl w:val="2"/>
          <w:numId w:val="19"/>
        </w:numPr>
        <w:rPr>
          <w:rFonts w:ascii="Cambria Math" w:hAnsi="Cambria Math"/>
        </w:rPr>
      </w:pPr>
      <w:r w:rsidRPr="004B7CB9">
        <w:rPr>
          <w:rFonts w:ascii="Cambria Math" w:hAnsi="Cambria Math"/>
          <w:b/>
          <w:bCs/>
        </w:rPr>
        <w:t xml:space="preserve">Random: </w:t>
      </w:r>
      <w:r w:rsidRPr="004B7CB9">
        <w:rPr>
          <w:rFonts w:ascii="Cambria Math" w:hAnsi="Cambria Math"/>
        </w:rPr>
        <w:t xml:space="preserve">Random testing can help uncover unexpected issues, but too much random testing could miss problems due to lack of focus, and too little could miss problems due to insufficient coverage. </w:t>
      </w:r>
      <w:r w:rsidRPr="004B7CB9">
        <w:rPr>
          <w:rFonts w:ascii="Cambria Math" w:hAnsi="Cambria Math"/>
          <w:color w:val="C00000"/>
          <w:u w:val="single"/>
        </w:rPr>
        <w:t>We will use constrained random testing</w:t>
      </w:r>
      <w:r w:rsidRPr="004B7CB9">
        <w:rPr>
          <w:rFonts w:ascii="Cambria Math" w:hAnsi="Cambria Math"/>
        </w:rPr>
        <w:t>, which allows us to control the ability to inject sequence into the random environment. This approach is particularly suitable for our design as it has many permutations.</w:t>
      </w:r>
    </w:p>
    <w:p w14:paraId="3B3C77D4" w14:textId="77777777" w:rsidR="00AF1588" w:rsidRPr="004B7CB9" w:rsidRDefault="00AF1588" w:rsidP="00AF1588">
      <w:pPr>
        <w:pStyle w:val="ListParagraph"/>
        <w:ind w:left="1350"/>
        <w:rPr>
          <w:rFonts w:ascii="Cambria Math" w:hAnsi="Cambria Math"/>
        </w:rPr>
      </w:pPr>
    </w:p>
    <w:p w14:paraId="35D1BE1C" w14:textId="13AF7D2C" w:rsidR="008C4BF8" w:rsidRPr="004B7CB9" w:rsidRDefault="008C4BF8" w:rsidP="008C4BF8">
      <w:pPr>
        <w:pStyle w:val="ListParagraph"/>
        <w:numPr>
          <w:ilvl w:val="2"/>
          <w:numId w:val="19"/>
        </w:numPr>
        <w:rPr>
          <w:rFonts w:ascii="Cambria Math" w:hAnsi="Cambria Math"/>
        </w:rPr>
      </w:pPr>
      <w:r w:rsidRPr="004B7CB9">
        <w:rPr>
          <w:rFonts w:ascii="Cambria Math" w:hAnsi="Cambria Math"/>
          <w:b/>
          <w:bCs/>
        </w:rPr>
        <w:t>Formal Verification:</w:t>
      </w:r>
      <w:r w:rsidRPr="004B7CB9">
        <w:rPr>
          <w:rFonts w:ascii="Cambria Math" w:hAnsi="Cambria Math"/>
        </w:rPr>
        <w:t xml:space="preserve"> Formal verification is a good candidate for designs with many permutations. It uses mathematical methods to prove the correctness of a design under all possible conditions. However, it requires a significant </w:t>
      </w:r>
      <w:proofErr w:type="gramStart"/>
      <w:r w:rsidRPr="004B7CB9">
        <w:rPr>
          <w:rFonts w:ascii="Cambria Math" w:hAnsi="Cambria Math"/>
        </w:rPr>
        <w:t>amount</w:t>
      </w:r>
      <w:proofErr w:type="gramEnd"/>
      <w:r w:rsidRPr="004B7CB9">
        <w:rPr>
          <w:rFonts w:ascii="Cambria Math" w:hAnsi="Cambria Math"/>
        </w:rPr>
        <w:t xml:space="preserve"> of resources and expertise. Given our resources and timeline, we will focus on simulation-based verification (black box and grey box) for now, but we may consider formal verification for critical parts of the design if necessary.</w:t>
      </w:r>
    </w:p>
    <w:p w14:paraId="02238DC0" w14:textId="77777777" w:rsidR="008C4BF8" w:rsidRPr="004B7CB9" w:rsidRDefault="008C4BF8" w:rsidP="008C4BF8">
      <w:pPr>
        <w:rPr>
          <w:rFonts w:ascii="Cambria Math" w:hAnsi="Cambria Math"/>
        </w:rPr>
      </w:pPr>
    </w:p>
    <w:p w14:paraId="443393A2" w14:textId="77777777" w:rsidR="000843DE" w:rsidRPr="004B7CB9" w:rsidRDefault="008C4BF8" w:rsidP="000843DE">
      <w:pPr>
        <w:pStyle w:val="ListParagraph"/>
        <w:numPr>
          <w:ilvl w:val="0"/>
          <w:numId w:val="19"/>
        </w:numPr>
        <w:rPr>
          <w:rFonts w:ascii="Cambria Math" w:hAnsi="Cambria Math"/>
          <w:b/>
          <w:bCs/>
          <w:color w:val="002060"/>
          <w:sz w:val="24"/>
          <w:szCs w:val="24"/>
        </w:rPr>
      </w:pPr>
      <w:r w:rsidRPr="004B7CB9">
        <w:rPr>
          <w:rFonts w:ascii="Cambria Math" w:hAnsi="Cambria Math"/>
          <w:b/>
          <w:bCs/>
          <w:color w:val="002060"/>
          <w:sz w:val="24"/>
          <w:szCs w:val="24"/>
        </w:rPr>
        <w:t>Abstraction level</w:t>
      </w:r>
    </w:p>
    <w:p w14:paraId="751A9A1B" w14:textId="77777777" w:rsidR="000843DE" w:rsidRPr="004B7CB9" w:rsidRDefault="000843DE" w:rsidP="000843DE">
      <w:pPr>
        <w:pStyle w:val="ListParagraph"/>
        <w:numPr>
          <w:ilvl w:val="2"/>
          <w:numId w:val="18"/>
        </w:numPr>
        <w:rPr>
          <w:rFonts w:ascii="Cambria Math" w:hAnsi="Cambria Math"/>
          <w:i/>
          <w:iCs/>
          <w:color w:val="002060"/>
        </w:rPr>
      </w:pPr>
      <w:r w:rsidRPr="004B7CB9">
        <w:rPr>
          <w:rFonts w:ascii="Cambria Math" w:hAnsi="Cambria Math"/>
          <w:i/>
          <w:iCs/>
          <w:color w:val="002060"/>
        </w:rPr>
        <w:t>Work at intent/context level (higher than pin level):</w:t>
      </w:r>
    </w:p>
    <w:p w14:paraId="77E6CC39" w14:textId="6B218DEF" w:rsidR="000843DE" w:rsidRDefault="000843DE" w:rsidP="000843DE">
      <w:pPr>
        <w:pStyle w:val="ListParagraph"/>
        <w:numPr>
          <w:ilvl w:val="3"/>
          <w:numId w:val="18"/>
        </w:numPr>
        <w:rPr>
          <w:rFonts w:ascii="Cambria Math" w:hAnsi="Cambria Math"/>
        </w:rPr>
      </w:pPr>
      <w:r w:rsidRPr="004B7CB9">
        <w:rPr>
          <w:rFonts w:ascii="Cambria Math" w:hAnsi="Cambria Math"/>
        </w:rPr>
        <w:t xml:space="preserve">We will work at </w:t>
      </w:r>
      <w:r w:rsidRPr="00AF1588">
        <w:rPr>
          <w:rFonts w:ascii="Cambria Math" w:hAnsi="Cambria Math"/>
          <w:b/>
          <w:bCs/>
        </w:rPr>
        <w:t xml:space="preserve">the </w:t>
      </w:r>
      <w:r w:rsidR="00AF1588" w:rsidRPr="00AF1588">
        <w:rPr>
          <w:rFonts w:ascii="Cambria Math" w:hAnsi="Cambria Math"/>
          <w:b/>
          <w:bCs/>
        </w:rPr>
        <w:t>transaction level</w:t>
      </w:r>
      <w:r w:rsidR="00AF1588">
        <w:rPr>
          <w:rFonts w:ascii="Cambria Math" w:hAnsi="Cambria Math"/>
        </w:rPr>
        <w:t xml:space="preserve">, which can be through of as the </w:t>
      </w:r>
      <w:r w:rsidRPr="004B7CB9">
        <w:rPr>
          <w:rFonts w:ascii="Cambria Math" w:hAnsi="Cambria Math"/>
        </w:rPr>
        <w:t>intent/context level, which is higher than the pin level. This means that we will focus on the behavior and functionality of the design, rather than the individual signals. This approach allows us to cover all interesting scenarios and provides a more comprehensive view of the system's behavior.</w:t>
      </w:r>
    </w:p>
    <w:p w14:paraId="260CD6BC" w14:textId="77777777" w:rsidR="00AF1588" w:rsidRPr="004B7CB9" w:rsidRDefault="00AF1588" w:rsidP="00AF1588">
      <w:pPr>
        <w:pStyle w:val="ListParagraph"/>
        <w:ind w:left="1350"/>
        <w:rPr>
          <w:rFonts w:ascii="Cambria Math" w:hAnsi="Cambria Math"/>
        </w:rPr>
      </w:pPr>
    </w:p>
    <w:p w14:paraId="2A763BC6" w14:textId="751D1620" w:rsidR="000843DE" w:rsidRDefault="000843DE" w:rsidP="000843DE">
      <w:pPr>
        <w:pStyle w:val="ListParagraph"/>
        <w:numPr>
          <w:ilvl w:val="3"/>
          <w:numId w:val="18"/>
        </w:numPr>
        <w:rPr>
          <w:rFonts w:ascii="Cambria Math" w:hAnsi="Cambria Math"/>
        </w:rPr>
      </w:pPr>
      <w:r w:rsidRPr="004B7CB9">
        <w:rPr>
          <w:rFonts w:ascii="Cambria Math" w:hAnsi="Cambria Math"/>
        </w:rPr>
        <w:t>The choice of abstraction level may parallel the verification level. For instance, when we are doing black box testing, we are primarily interested in the input and output of the system, which aligns with the intent/context level. When we transition to grey box testing, we will still maintain this level of abstraction, but we will also have visibility into the internal workings of the system.</w:t>
      </w:r>
    </w:p>
    <w:p w14:paraId="20F54673" w14:textId="77777777" w:rsidR="00AF1588" w:rsidRPr="00AF1588" w:rsidRDefault="00AF1588" w:rsidP="00AF1588">
      <w:pPr>
        <w:pStyle w:val="ListParagraph"/>
        <w:rPr>
          <w:rFonts w:ascii="Cambria Math" w:hAnsi="Cambria Math"/>
        </w:rPr>
      </w:pPr>
    </w:p>
    <w:p w14:paraId="4CA2E9EF" w14:textId="77777777" w:rsidR="00AF1588" w:rsidRPr="004B7CB9" w:rsidRDefault="00AF1588" w:rsidP="00AF1588">
      <w:pPr>
        <w:pStyle w:val="ListParagraph"/>
        <w:ind w:left="1350"/>
        <w:rPr>
          <w:rFonts w:ascii="Cambria Math" w:hAnsi="Cambria Math"/>
        </w:rPr>
      </w:pPr>
    </w:p>
    <w:p w14:paraId="6FF53330" w14:textId="77777777" w:rsidR="000843DE" w:rsidRPr="004B7CB9" w:rsidRDefault="000843DE" w:rsidP="000843DE">
      <w:pPr>
        <w:pStyle w:val="ListParagraph"/>
        <w:numPr>
          <w:ilvl w:val="0"/>
          <w:numId w:val="20"/>
        </w:numPr>
        <w:rPr>
          <w:rFonts w:ascii="Cambria Math" w:hAnsi="Cambria Math"/>
          <w:i/>
          <w:iCs/>
          <w:color w:val="002060"/>
        </w:rPr>
      </w:pPr>
      <w:r w:rsidRPr="004B7CB9">
        <w:rPr>
          <w:rFonts w:ascii="Cambria Math" w:hAnsi="Cambria Math"/>
          <w:i/>
          <w:iCs/>
          <w:color w:val="002060"/>
        </w:rPr>
        <w:t>Target correct abstraction:</w:t>
      </w:r>
    </w:p>
    <w:p w14:paraId="02E4E8B9" w14:textId="77777777" w:rsidR="000843DE" w:rsidRPr="004B7CB9" w:rsidRDefault="000843DE" w:rsidP="000843DE">
      <w:pPr>
        <w:pStyle w:val="ListParagraph"/>
        <w:numPr>
          <w:ilvl w:val="1"/>
          <w:numId w:val="20"/>
        </w:numPr>
        <w:rPr>
          <w:rFonts w:ascii="Cambria Math" w:hAnsi="Cambria Math"/>
        </w:rPr>
      </w:pPr>
      <w:r w:rsidRPr="004B7CB9">
        <w:rPr>
          <w:rFonts w:ascii="Cambria Math" w:hAnsi="Cambria Math"/>
        </w:rPr>
        <w:t>By working at the intent/context level, we can define concise test scenarios on interesting sequences. For example, we can create a test scenario that simulates a specific sequence of read and write operations to the AHB-APB bridge.</w:t>
      </w:r>
    </w:p>
    <w:p w14:paraId="36182437" w14:textId="4A06D34C" w:rsidR="000843DE" w:rsidRDefault="000843DE" w:rsidP="000843DE">
      <w:pPr>
        <w:pStyle w:val="ListParagraph"/>
        <w:numPr>
          <w:ilvl w:val="1"/>
          <w:numId w:val="20"/>
        </w:numPr>
        <w:rPr>
          <w:rFonts w:ascii="Cambria Math" w:hAnsi="Cambria Math"/>
        </w:rPr>
      </w:pPr>
      <w:r w:rsidRPr="004B7CB9">
        <w:rPr>
          <w:rFonts w:ascii="Cambria Math" w:hAnsi="Cambria Math"/>
        </w:rPr>
        <w:t>This level of abstraction also allows us to obtain meaningful reports. The reports will provide information about the behavior and functionality of the system, rather than just the state of individual signals. This can help us to better understand the system's behavior and identify any issues.</w:t>
      </w:r>
    </w:p>
    <w:p w14:paraId="2863A511" w14:textId="77777777" w:rsidR="00AF1588" w:rsidRPr="00AF1588" w:rsidRDefault="00AF1588" w:rsidP="00AF1588">
      <w:pPr>
        <w:rPr>
          <w:rFonts w:ascii="Cambria Math" w:hAnsi="Cambria Math"/>
        </w:rPr>
      </w:pPr>
    </w:p>
    <w:p w14:paraId="4D512B33" w14:textId="77777777" w:rsidR="004B7CB9" w:rsidRPr="004B7CB9" w:rsidRDefault="004B7CB9" w:rsidP="004B7CB9">
      <w:pPr>
        <w:rPr>
          <w:rFonts w:ascii="Cambria Math" w:hAnsi="Cambria Math"/>
        </w:rPr>
      </w:pPr>
    </w:p>
    <w:p w14:paraId="1A9C271F" w14:textId="19A543C1" w:rsidR="004B7CB9" w:rsidRDefault="004B7CB9" w:rsidP="004B7CB9">
      <w:pPr>
        <w:pStyle w:val="ListParagraph"/>
        <w:numPr>
          <w:ilvl w:val="0"/>
          <w:numId w:val="18"/>
        </w:numPr>
        <w:rPr>
          <w:rFonts w:ascii="Cambria Math" w:hAnsi="Cambria Math"/>
          <w:b/>
          <w:bCs/>
          <w:color w:val="002060"/>
          <w:sz w:val="24"/>
          <w:szCs w:val="24"/>
        </w:rPr>
      </w:pPr>
      <w:r w:rsidRPr="004B7CB9">
        <w:rPr>
          <w:rFonts w:ascii="Cambria Math" w:hAnsi="Cambria Math"/>
          <w:b/>
          <w:bCs/>
          <w:color w:val="002060"/>
          <w:sz w:val="24"/>
          <w:szCs w:val="24"/>
        </w:rPr>
        <w:lastRenderedPageBreak/>
        <w:t>Checking</w:t>
      </w:r>
    </w:p>
    <w:p w14:paraId="1858E2D7" w14:textId="77777777" w:rsidR="00AF1588" w:rsidRPr="004B7CB9" w:rsidRDefault="00AF1588" w:rsidP="00AF1588">
      <w:pPr>
        <w:pStyle w:val="ListParagraph"/>
        <w:rPr>
          <w:rFonts w:ascii="Cambria Math" w:hAnsi="Cambria Math"/>
          <w:b/>
          <w:bCs/>
          <w:color w:val="002060"/>
          <w:sz w:val="24"/>
          <w:szCs w:val="24"/>
        </w:rPr>
      </w:pPr>
    </w:p>
    <w:p w14:paraId="05E956A6" w14:textId="137EEB34" w:rsidR="000843DE" w:rsidRPr="004B7CB9" w:rsidRDefault="000843DE" w:rsidP="004B7CB9">
      <w:pPr>
        <w:pStyle w:val="ListParagraph"/>
        <w:numPr>
          <w:ilvl w:val="1"/>
          <w:numId w:val="18"/>
        </w:numPr>
        <w:rPr>
          <w:rFonts w:ascii="Cambria Math" w:hAnsi="Cambria Math"/>
        </w:rPr>
      </w:pPr>
      <w:r w:rsidRPr="004B7CB9">
        <w:rPr>
          <w:rFonts w:ascii="Cambria Math" w:hAnsi="Cambria Math"/>
        </w:rPr>
        <w:t>Based on box, stimulus strategy, abstraction level: Our checking strategy will be based on our grey box verification approach, our constrained random stimulus strategy, and our intent/context abstraction level. This means we will be checking both the external behavior of the system (inputs and outputs) and some aspects of the internal workings of the system, using a variety of test scenarios generated through constrained random stimulus.</w:t>
      </w:r>
    </w:p>
    <w:p w14:paraId="1DC5FDCC" w14:textId="6E877889" w:rsidR="000843DE" w:rsidRPr="004B7CB9" w:rsidRDefault="000843DE" w:rsidP="004B7CB9">
      <w:pPr>
        <w:pStyle w:val="ListParagraph"/>
        <w:numPr>
          <w:ilvl w:val="1"/>
          <w:numId w:val="18"/>
        </w:numPr>
        <w:rPr>
          <w:rFonts w:ascii="Cambria Math" w:hAnsi="Cambria Math"/>
        </w:rPr>
      </w:pPr>
      <w:r w:rsidRPr="004B7CB9">
        <w:rPr>
          <w:rFonts w:ascii="Cambria Math" w:hAnsi="Cambria Math"/>
          <w:b/>
          <w:bCs/>
        </w:rPr>
        <w:t>Check all outputs:</w:t>
      </w:r>
      <w:r w:rsidRPr="004B7CB9">
        <w:rPr>
          <w:rFonts w:ascii="Cambria Math" w:hAnsi="Cambria Math"/>
        </w:rPr>
        <w:t xml:space="preserve"> We will check all outputs of the system to ensure they behave as expected for the given inputs. This includes checking the state transitions of the FSM, the data read from the system, and the signals controlling the APB bus.</w:t>
      </w:r>
    </w:p>
    <w:p w14:paraId="17FD469D" w14:textId="7424FA08" w:rsidR="000843DE" w:rsidRPr="004B7CB9" w:rsidRDefault="000843DE" w:rsidP="004B7CB9">
      <w:pPr>
        <w:pStyle w:val="ListParagraph"/>
        <w:numPr>
          <w:ilvl w:val="1"/>
          <w:numId w:val="18"/>
        </w:numPr>
        <w:rPr>
          <w:rFonts w:ascii="Cambria Math" w:hAnsi="Cambria Math"/>
        </w:rPr>
      </w:pPr>
      <w:r w:rsidRPr="004B7CB9">
        <w:rPr>
          <w:rFonts w:ascii="Cambria Math" w:hAnsi="Cambria Math"/>
          <w:b/>
          <w:bCs/>
        </w:rPr>
        <w:t xml:space="preserve">Design context vs </w:t>
      </w:r>
      <w:proofErr w:type="spellStart"/>
      <w:r w:rsidRPr="004B7CB9">
        <w:rPr>
          <w:rFonts w:ascii="Cambria Math" w:hAnsi="Cambria Math"/>
          <w:b/>
          <w:bCs/>
        </w:rPr>
        <w:t>microarch</w:t>
      </w:r>
      <w:proofErr w:type="spellEnd"/>
      <w:r w:rsidRPr="004B7CB9">
        <w:rPr>
          <w:rFonts w:ascii="Cambria Math" w:hAnsi="Cambria Math"/>
          <w:b/>
          <w:bCs/>
        </w:rPr>
        <w:t xml:space="preserve"> vs arch checking:</w:t>
      </w:r>
      <w:r w:rsidRPr="004B7CB9">
        <w:rPr>
          <w:rFonts w:ascii="Cambria Math" w:hAnsi="Cambria Math"/>
        </w:rPr>
        <w:t xml:space="preserve"> Our checking will primarily be at the design context and microarchitecture levels, as we are focusing on the behavior and functionality of the AHB-APB bridge design and its components. We will check that the design behaves as expected in the context of its intended use, and that the microarchitecture (the internal workings of the design) operates correctly.</w:t>
      </w:r>
    </w:p>
    <w:p w14:paraId="30B821FC" w14:textId="2A99657F" w:rsidR="000843DE" w:rsidRPr="00AF1588" w:rsidRDefault="000843DE" w:rsidP="00AF1588">
      <w:pPr>
        <w:pStyle w:val="ListParagraph"/>
        <w:numPr>
          <w:ilvl w:val="1"/>
          <w:numId w:val="18"/>
        </w:numPr>
        <w:rPr>
          <w:rFonts w:ascii="Cambria Math" w:hAnsi="Cambria Math"/>
          <w:b/>
          <w:bCs/>
        </w:rPr>
      </w:pPr>
      <w:r w:rsidRPr="004B7CB9">
        <w:rPr>
          <w:rFonts w:ascii="Cambria Math" w:hAnsi="Cambria Math"/>
          <w:b/>
          <w:bCs/>
        </w:rPr>
        <w:t xml:space="preserve">Style: golden vector, reference model, transaction based: </w:t>
      </w:r>
      <w:r w:rsidRPr="004B7CB9">
        <w:rPr>
          <w:rFonts w:ascii="Cambria Math" w:hAnsi="Cambria Math"/>
        </w:rPr>
        <w:t xml:space="preserve">Given our schedule and limited resources, as well as the availability of the RTL Design and the bridge documentation/user manual from ARM, the most feasible approach for us </w:t>
      </w:r>
      <w:r w:rsidR="00AF1588">
        <w:rPr>
          <w:rFonts w:ascii="Cambria Math" w:hAnsi="Cambria Math"/>
        </w:rPr>
        <w:t xml:space="preserve">would be the </w:t>
      </w:r>
      <w:r w:rsidRPr="00AF1588">
        <w:rPr>
          <w:rFonts w:ascii="Cambria Math" w:hAnsi="Cambria Math"/>
        </w:rPr>
        <w:t>Transaction Based Reference Model styles. Here's why:</w:t>
      </w:r>
    </w:p>
    <w:p w14:paraId="6E1D65EB" w14:textId="59D79080" w:rsidR="004B7CB9" w:rsidRPr="004B7CB9" w:rsidRDefault="000843DE" w:rsidP="004B7CB9">
      <w:pPr>
        <w:pStyle w:val="ListParagraph"/>
        <w:numPr>
          <w:ilvl w:val="0"/>
          <w:numId w:val="21"/>
        </w:numPr>
        <w:rPr>
          <w:rFonts w:ascii="Cambria Math" w:hAnsi="Cambria Math"/>
        </w:rPr>
      </w:pPr>
      <w:r w:rsidRPr="004B7CB9">
        <w:rPr>
          <w:rFonts w:ascii="Cambria Math" w:hAnsi="Cambria Math"/>
          <w:b/>
          <w:bCs/>
          <w:u w:val="single"/>
        </w:rPr>
        <w:t>Transaction Based Reference Model:</w:t>
      </w:r>
      <w:r w:rsidRPr="004B7CB9">
        <w:rPr>
          <w:rFonts w:ascii="Cambria Math" w:hAnsi="Cambria Math"/>
        </w:rPr>
        <w:t xml:space="preserve"> This approach is feasible with our current resources. We can define a series of transactions (such as a read operation, a write operation, a reset operation, etc.) based on the bridge documentation/user manual from ARM. Then, we can check that our system behaves correctly for each of these transactions. This approach is particularly suitable for our grey box testing where we have some visibility into the internal workings of the system.</w:t>
      </w:r>
    </w:p>
    <w:p w14:paraId="054CF9D8" w14:textId="1D580C80" w:rsidR="000843DE" w:rsidRPr="004B7CB9" w:rsidRDefault="000843DE" w:rsidP="004B7CB9">
      <w:pPr>
        <w:rPr>
          <w:rFonts w:ascii="Cambria Math" w:hAnsi="Cambria Math"/>
        </w:rPr>
      </w:pPr>
      <w:r w:rsidRPr="004B7CB9">
        <w:rPr>
          <w:rFonts w:ascii="Cambria Math" w:hAnsi="Cambria Math"/>
        </w:rPr>
        <w:t xml:space="preserve">The Reference Model </w:t>
      </w:r>
      <w:r w:rsidR="00AF1588">
        <w:rPr>
          <w:rFonts w:ascii="Cambria Math" w:hAnsi="Cambria Math"/>
        </w:rPr>
        <w:t xml:space="preserve">and Golden vector </w:t>
      </w:r>
      <w:r w:rsidRPr="004B7CB9">
        <w:rPr>
          <w:rFonts w:ascii="Cambria Math" w:hAnsi="Cambria Math"/>
        </w:rPr>
        <w:t>approach</w:t>
      </w:r>
      <w:r w:rsidR="00AF1588">
        <w:rPr>
          <w:rFonts w:ascii="Cambria Math" w:hAnsi="Cambria Math"/>
        </w:rPr>
        <w:t>es</w:t>
      </w:r>
      <w:r w:rsidRPr="004B7CB9">
        <w:rPr>
          <w:rFonts w:ascii="Cambria Math" w:hAnsi="Cambria Math"/>
        </w:rPr>
        <w:t>, on the other hand, might be challenging given our current resources. Creating a cycle-accurate model of the AHB-APB bridge would require a significant amount of time and effort. Moreover, without a known-correct reference model, it would be difficult to ensure the accuracy of our own model. Therefore, given our schedule and limited resources, we suggest focusing on the Golden Vector and Transaction Based Reference Model styles for our verification plan.</w:t>
      </w:r>
    </w:p>
    <w:p w14:paraId="5C63818E" w14:textId="77777777" w:rsidR="008C4BF8" w:rsidRPr="004B7CB9" w:rsidRDefault="008C4BF8" w:rsidP="008C4BF8">
      <w:pPr>
        <w:rPr>
          <w:rFonts w:ascii="Cambria Math" w:hAnsi="Cambria Math"/>
        </w:rPr>
      </w:pPr>
    </w:p>
    <w:p w14:paraId="757C8B19" w14:textId="77777777" w:rsidR="001A46E6" w:rsidRPr="004B7CB9" w:rsidRDefault="001A46E6" w:rsidP="007E6B6F">
      <w:pPr>
        <w:pStyle w:val="Heading3"/>
        <w:pBdr>
          <w:bottom w:val="single" w:sz="4" w:space="1" w:color="auto"/>
        </w:pBdr>
      </w:pPr>
      <w:bookmarkStart w:id="18" w:name="_Toc140527576"/>
      <w:r w:rsidRPr="004B7CB9">
        <w:t>d) Coverage requirements.</w:t>
      </w:r>
      <w:bookmarkEnd w:id="18"/>
      <w:r w:rsidRPr="004B7CB9">
        <w:t xml:space="preserve"> </w:t>
      </w:r>
    </w:p>
    <w:p w14:paraId="70960594" w14:textId="77777777" w:rsidR="004B7CB9" w:rsidRPr="004B7CB9" w:rsidRDefault="004B7CB9" w:rsidP="004B7CB9">
      <w:pPr>
        <w:rPr>
          <w:rFonts w:ascii="Cambria Math" w:hAnsi="Cambria Math"/>
        </w:rPr>
      </w:pPr>
      <w:r w:rsidRPr="004B7CB9">
        <w:rPr>
          <w:rFonts w:ascii="Cambria Math" w:hAnsi="Cambria Math"/>
        </w:rPr>
        <w:t>Here's how we can address the coverage requirements for the AHB-APB bridge design:</w:t>
      </w:r>
    </w:p>
    <w:p w14:paraId="4790B05A" w14:textId="77777777" w:rsidR="004B7CB9" w:rsidRPr="004B7CB9" w:rsidRDefault="004B7CB9" w:rsidP="004B7CB9">
      <w:pPr>
        <w:pStyle w:val="ListParagraph"/>
        <w:numPr>
          <w:ilvl w:val="5"/>
          <w:numId w:val="20"/>
        </w:numPr>
        <w:rPr>
          <w:rFonts w:ascii="Cambria Math" w:hAnsi="Cambria Math"/>
        </w:rPr>
      </w:pPr>
      <w:r w:rsidRPr="004B7CB9">
        <w:rPr>
          <w:rFonts w:ascii="Cambria Math" w:hAnsi="Cambria Math"/>
          <w:i/>
          <w:iCs/>
          <w:color w:val="002060"/>
        </w:rPr>
        <w:t>Feedback/quality control mechanism:</w:t>
      </w:r>
      <w:r w:rsidRPr="004B7CB9">
        <w:rPr>
          <w:rFonts w:ascii="Cambria Math" w:hAnsi="Cambria Math"/>
          <w:color w:val="002060"/>
        </w:rPr>
        <w:t xml:space="preserve"> </w:t>
      </w:r>
      <w:r w:rsidRPr="004B7CB9">
        <w:rPr>
          <w:rFonts w:ascii="Cambria Math" w:hAnsi="Cambria Math"/>
        </w:rPr>
        <w:t>We will use coverage metrics to provide feedback on the quality of our verification. These metrics will include functional coverage, code coverage, and assertion coverage. Functional coverage will tell us how much of the design's functionality has been exercised by our tests. Code coverage will tell us how much of the design's code has been exercised. Assertion coverage will tell us how many of our assertions have been proven or disproven. We will use these metrics to identify areas of the design that need more testing and to guide our test development.</w:t>
      </w:r>
    </w:p>
    <w:p w14:paraId="5CE61A90" w14:textId="77777777" w:rsidR="004B7CB9" w:rsidRPr="004B7CB9" w:rsidRDefault="004B7CB9" w:rsidP="004B7CB9">
      <w:pPr>
        <w:pStyle w:val="ListParagraph"/>
        <w:numPr>
          <w:ilvl w:val="5"/>
          <w:numId w:val="20"/>
        </w:numPr>
        <w:rPr>
          <w:rFonts w:ascii="Cambria Math" w:hAnsi="Cambria Math"/>
          <w:i/>
          <w:iCs/>
          <w:color w:val="002060"/>
        </w:rPr>
      </w:pPr>
      <w:r w:rsidRPr="004B7CB9">
        <w:rPr>
          <w:rFonts w:ascii="Cambria Math" w:hAnsi="Cambria Math"/>
          <w:i/>
          <w:iCs/>
          <w:color w:val="002060"/>
        </w:rPr>
        <w:lastRenderedPageBreak/>
        <w:t>Target: cover all functional stimulus requirements:</w:t>
      </w:r>
    </w:p>
    <w:p w14:paraId="6E7F0469" w14:textId="77777777" w:rsidR="004B7CB9" w:rsidRPr="004B7CB9" w:rsidRDefault="004B7CB9" w:rsidP="004B7CB9">
      <w:pPr>
        <w:pStyle w:val="ListParagraph"/>
        <w:numPr>
          <w:ilvl w:val="0"/>
          <w:numId w:val="22"/>
        </w:numPr>
        <w:rPr>
          <w:rFonts w:ascii="Cambria Math" w:hAnsi="Cambria Math"/>
        </w:rPr>
      </w:pPr>
      <w:r w:rsidRPr="004B7CB9">
        <w:rPr>
          <w:rFonts w:ascii="Cambria Math" w:hAnsi="Cambria Math"/>
          <w:b/>
          <w:bCs/>
        </w:rPr>
        <w:t>All types of commands:</w:t>
      </w:r>
      <w:r w:rsidRPr="004B7CB9">
        <w:rPr>
          <w:rFonts w:ascii="Cambria Math" w:hAnsi="Cambria Math"/>
        </w:rPr>
        <w:t xml:space="preserve"> We will ensure that our tests cover all types of commands that the AHB-APB bridge can handle, such as read and write commands.</w:t>
      </w:r>
    </w:p>
    <w:p w14:paraId="1EAD8FBD" w14:textId="77777777" w:rsidR="004B7CB9" w:rsidRPr="004B7CB9" w:rsidRDefault="004B7CB9" w:rsidP="004B7CB9">
      <w:pPr>
        <w:pStyle w:val="ListParagraph"/>
        <w:numPr>
          <w:ilvl w:val="0"/>
          <w:numId w:val="22"/>
        </w:numPr>
        <w:rPr>
          <w:rFonts w:ascii="Cambria Math" w:hAnsi="Cambria Math"/>
        </w:rPr>
      </w:pPr>
      <w:r w:rsidRPr="004B7CB9">
        <w:rPr>
          <w:rFonts w:ascii="Cambria Math" w:hAnsi="Cambria Math"/>
          <w:b/>
          <w:bCs/>
        </w:rPr>
        <w:t>Specific or varying range of data types:</w:t>
      </w:r>
      <w:r w:rsidRPr="004B7CB9">
        <w:rPr>
          <w:rFonts w:ascii="Cambria Math" w:hAnsi="Cambria Math"/>
        </w:rPr>
        <w:t xml:space="preserve"> We will ensure that our tests cover a range of data types that the AHB-APB bridge can handle. This includes different sizes of data and different patterns of data.</w:t>
      </w:r>
    </w:p>
    <w:p w14:paraId="414422A2" w14:textId="77777777" w:rsidR="004B7CB9" w:rsidRPr="004B7CB9" w:rsidRDefault="004B7CB9" w:rsidP="004B7CB9">
      <w:pPr>
        <w:pStyle w:val="ListParagraph"/>
        <w:numPr>
          <w:ilvl w:val="0"/>
          <w:numId w:val="22"/>
        </w:numPr>
        <w:rPr>
          <w:rFonts w:ascii="Cambria Math" w:hAnsi="Cambria Math"/>
        </w:rPr>
      </w:pPr>
      <w:r w:rsidRPr="004B7CB9">
        <w:rPr>
          <w:rFonts w:ascii="Cambria Math" w:hAnsi="Cambria Math"/>
          <w:b/>
          <w:bCs/>
        </w:rPr>
        <w:t>Legal concurrent stimulus:</w:t>
      </w:r>
      <w:r w:rsidRPr="004B7CB9">
        <w:rPr>
          <w:rFonts w:ascii="Cambria Math" w:hAnsi="Cambria Math"/>
        </w:rPr>
        <w:t xml:space="preserve"> We will ensure that our tests cover scenarios where multiple stimuli are applied concurrently. This includes scenarios where multiple commands are issued concurrently.</w:t>
      </w:r>
    </w:p>
    <w:p w14:paraId="43562EC2" w14:textId="5E962632" w:rsidR="004B7CB9" w:rsidRPr="004B7CB9" w:rsidRDefault="004B7CB9" w:rsidP="004B7CB9">
      <w:pPr>
        <w:pStyle w:val="ListParagraph"/>
        <w:numPr>
          <w:ilvl w:val="0"/>
          <w:numId w:val="22"/>
        </w:numPr>
        <w:rPr>
          <w:rFonts w:ascii="Cambria Math" w:hAnsi="Cambria Math"/>
        </w:rPr>
      </w:pPr>
      <w:r w:rsidRPr="004B7CB9">
        <w:rPr>
          <w:rFonts w:ascii="Cambria Math" w:hAnsi="Cambria Math"/>
          <w:b/>
          <w:bCs/>
        </w:rPr>
        <w:t>Initiator/responder drive errors into DUV:</w:t>
      </w:r>
      <w:r w:rsidRPr="004B7CB9">
        <w:rPr>
          <w:rFonts w:ascii="Cambria Math" w:hAnsi="Cambria Math"/>
        </w:rPr>
        <w:t xml:space="preserve"> We will ensure that our tests cover scenarios where the initiator or responder drives errors into the Design Under Verification (DUV). This includes scenarios where invalid commands are issued or where the response to a command is incorrect.</w:t>
      </w:r>
    </w:p>
    <w:p w14:paraId="52437707" w14:textId="77777777" w:rsidR="004B7CB9" w:rsidRPr="004B7CB9" w:rsidRDefault="004B7CB9" w:rsidP="004B7CB9">
      <w:pPr>
        <w:pStyle w:val="ListParagraph"/>
        <w:ind w:left="1170"/>
        <w:rPr>
          <w:rFonts w:ascii="Cambria Math" w:hAnsi="Cambria Math"/>
        </w:rPr>
      </w:pPr>
    </w:p>
    <w:p w14:paraId="04603F11" w14:textId="36828015" w:rsidR="004B7CB9" w:rsidRPr="004B7CB9" w:rsidRDefault="004B7CB9" w:rsidP="004B7CB9">
      <w:pPr>
        <w:pStyle w:val="ListParagraph"/>
        <w:numPr>
          <w:ilvl w:val="5"/>
          <w:numId w:val="20"/>
        </w:numPr>
        <w:rPr>
          <w:rFonts w:ascii="Cambria Math" w:hAnsi="Cambria Math"/>
          <w:i/>
          <w:iCs/>
          <w:color w:val="002060"/>
        </w:rPr>
      </w:pPr>
      <w:r w:rsidRPr="004B7CB9">
        <w:rPr>
          <w:rFonts w:ascii="Cambria Math" w:hAnsi="Cambria Math"/>
          <w:i/>
          <w:iCs/>
          <w:color w:val="002060"/>
        </w:rPr>
        <w:t>Target: cover design has reached interesting points:</w:t>
      </w:r>
    </w:p>
    <w:p w14:paraId="7B6015E9" w14:textId="77777777" w:rsidR="004B7CB9" w:rsidRPr="004B7CB9" w:rsidRDefault="004B7CB9" w:rsidP="004B7CB9">
      <w:pPr>
        <w:pStyle w:val="ListParagraph"/>
        <w:numPr>
          <w:ilvl w:val="0"/>
          <w:numId w:val="23"/>
        </w:numPr>
        <w:rPr>
          <w:rFonts w:ascii="Cambria Math" w:hAnsi="Cambria Math"/>
        </w:rPr>
      </w:pPr>
      <w:r w:rsidRPr="004B7CB9">
        <w:rPr>
          <w:rFonts w:ascii="Cambria Math" w:hAnsi="Cambria Math"/>
          <w:b/>
          <w:bCs/>
        </w:rPr>
        <w:t>Architecture, microarchitecture, design states and modes:</w:t>
      </w:r>
      <w:r w:rsidRPr="004B7CB9">
        <w:rPr>
          <w:rFonts w:ascii="Cambria Math" w:hAnsi="Cambria Math"/>
        </w:rPr>
        <w:t xml:space="preserve"> We will ensure that our tests cover all states and modes of the design. This includes all states of the APB_FSM_Controller and all modes of operation of the AHB-APB bridge.</w:t>
      </w:r>
    </w:p>
    <w:p w14:paraId="30358854" w14:textId="77777777" w:rsidR="004B7CB9" w:rsidRPr="004B7CB9" w:rsidRDefault="004B7CB9" w:rsidP="004B7CB9">
      <w:pPr>
        <w:pStyle w:val="ListParagraph"/>
        <w:numPr>
          <w:ilvl w:val="0"/>
          <w:numId w:val="23"/>
        </w:numPr>
        <w:rPr>
          <w:rFonts w:ascii="Cambria Math" w:hAnsi="Cambria Math"/>
        </w:rPr>
      </w:pPr>
      <w:r w:rsidRPr="004B7CB9">
        <w:rPr>
          <w:rFonts w:ascii="Cambria Math" w:hAnsi="Cambria Math"/>
          <w:b/>
          <w:bCs/>
        </w:rPr>
        <w:t>Sequences of functional stimulus:</w:t>
      </w:r>
      <w:r w:rsidRPr="004B7CB9">
        <w:rPr>
          <w:rFonts w:ascii="Cambria Math" w:hAnsi="Cambria Math"/>
        </w:rPr>
        <w:t xml:space="preserve"> We will ensure that our tests cover different sequences of functional stimulus. This includes sequences of read and write operations, sequences of state transitions, and sequences of mode changes.</w:t>
      </w:r>
    </w:p>
    <w:p w14:paraId="10BBBB96" w14:textId="77777777" w:rsidR="004B7CB9" w:rsidRPr="004B7CB9" w:rsidRDefault="004B7CB9" w:rsidP="004B7CB9">
      <w:pPr>
        <w:pStyle w:val="ListParagraph"/>
        <w:numPr>
          <w:ilvl w:val="0"/>
          <w:numId w:val="23"/>
        </w:numPr>
        <w:rPr>
          <w:rFonts w:ascii="Cambria Math" w:hAnsi="Cambria Math"/>
        </w:rPr>
      </w:pPr>
      <w:r w:rsidRPr="004B7CB9">
        <w:rPr>
          <w:rFonts w:ascii="Cambria Math" w:hAnsi="Cambria Math"/>
          <w:b/>
          <w:bCs/>
        </w:rPr>
        <w:t xml:space="preserve">All possible output types: </w:t>
      </w:r>
      <w:r w:rsidRPr="004B7CB9">
        <w:rPr>
          <w:rFonts w:ascii="Cambria Math" w:hAnsi="Cambria Math"/>
        </w:rPr>
        <w:t>We will ensure that our tests cover all possible output types of the design. This includes all possible values of the output signals and all possible states of the output registers.</w:t>
      </w:r>
    </w:p>
    <w:p w14:paraId="3BA5C06A" w14:textId="77777777" w:rsidR="004B7CB9" w:rsidRPr="004B7CB9" w:rsidRDefault="004B7CB9" w:rsidP="004B7CB9">
      <w:pPr>
        <w:pStyle w:val="ListParagraph"/>
        <w:rPr>
          <w:rFonts w:ascii="Cambria Math" w:hAnsi="Cambria Math"/>
        </w:rPr>
      </w:pPr>
    </w:p>
    <w:p w14:paraId="0D4B2424" w14:textId="2ABD97C3" w:rsidR="004B7CB9" w:rsidRPr="004B7CB9" w:rsidRDefault="004B7CB9" w:rsidP="004B7CB9">
      <w:pPr>
        <w:pStyle w:val="ListParagraph"/>
        <w:numPr>
          <w:ilvl w:val="5"/>
          <w:numId w:val="20"/>
        </w:numPr>
        <w:rPr>
          <w:rFonts w:ascii="Cambria Math" w:hAnsi="Cambria Math"/>
        </w:rPr>
      </w:pPr>
      <w:r w:rsidRPr="004B7CB9">
        <w:rPr>
          <w:rFonts w:ascii="Cambria Math" w:hAnsi="Cambria Math"/>
          <w:i/>
          <w:iCs/>
          <w:color w:val="002060"/>
        </w:rPr>
        <w:t xml:space="preserve">Coverage feedback </w:t>
      </w:r>
      <w:proofErr w:type="gramStart"/>
      <w:r w:rsidRPr="004B7CB9">
        <w:rPr>
          <w:rFonts w:ascii="Cambria Math" w:hAnsi="Cambria Math"/>
          <w:i/>
          <w:iCs/>
          <w:color w:val="002060"/>
        </w:rPr>
        <w:t>also</w:t>
      </w:r>
      <w:proofErr w:type="gramEnd"/>
      <w:r w:rsidRPr="004B7CB9">
        <w:rPr>
          <w:rFonts w:ascii="Cambria Math" w:hAnsi="Cambria Math"/>
          <w:i/>
          <w:iCs/>
          <w:color w:val="002060"/>
        </w:rPr>
        <w:t xml:space="preserve"> needed on Validation Environment:</w:t>
      </w:r>
      <w:r w:rsidRPr="004B7CB9">
        <w:rPr>
          <w:rFonts w:ascii="Cambria Math" w:hAnsi="Cambria Math"/>
          <w:color w:val="002060"/>
        </w:rPr>
        <w:t xml:space="preserve"> </w:t>
      </w:r>
      <w:r w:rsidRPr="004B7CB9">
        <w:rPr>
          <w:rFonts w:ascii="Cambria Math" w:hAnsi="Cambria Math"/>
        </w:rPr>
        <w:t>We will also collect coverage data on our validation environment. This includes coverage of the test sequences that we have defined and coverage of the assertions that we have included in our testbench. This data will help us to identify areas of our validation environment that need improvement.</w:t>
      </w:r>
    </w:p>
    <w:p w14:paraId="115B4009" w14:textId="77777777" w:rsidR="001A46E6" w:rsidRPr="004B7CB9" w:rsidRDefault="001A46E6" w:rsidP="007E6B6F">
      <w:pPr>
        <w:pStyle w:val="Heading3"/>
        <w:pBdr>
          <w:bottom w:val="single" w:sz="4" w:space="1" w:color="auto"/>
        </w:pBdr>
      </w:pPr>
      <w:bookmarkStart w:id="19" w:name="_Toc140527577"/>
      <w:r w:rsidRPr="004B7CB9">
        <w:t>e) Test Case Scenarios.</w:t>
      </w:r>
      <w:bookmarkEnd w:id="19"/>
      <w:r w:rsidRPr="004B7CB9">
        <w:t xml:space="preserve"> </w:t>
      </w:r>
    </w:p>
    <w:p w14:paraId="07262F68" w14:textId="77777777" w:rsidR="004B7CB9" w:rsidRPr="004B7CB9" w:rsidRDefault="004B7CB9" w:rsidP="004B7CB9">
      <w:pPr>
        <w:pStyle w:val="ListParagraph"/>
        <w:numPr>
          <w:ilvl w:val="0"/>
          <w:numId w:val="24"/>
        </w:numPr>
        <w:rPr>
          <w:rFonts w:ascii="Cambria Math" w:hAnsi="Cambria Math"/>
          <w:i/>
          <w:iCs/>
          <w:color w:val="002060"/>
        </w:rPr>
      </w:pPr>
      <w:r w:rsidRPr="004B7CB9">
        <w:rPr>
          <w:rFonts w:ascii="Cambria Math" w:hAnsi="Cambria Math"/>
          <w:i/>
          <w:iCs/>
          <w:color w:val="002060"/>
        </w:rPr>
        <w:t>Characterize each test:</w:t>
      </w:r>
    </w:p>
    <w:p w14:paraId="0AAB0AEB" w14:textId="25FFFED0" w:rsidR="004B7CB9" w:rsidRPr="004B7CB9" w:rsidRDefault="004B7CB9" w:rsidP="004B7CB9">
      <w:pPr>
        <w:pStyle w:val="ListParagraph"/>
        <w:numPr>
          <w:ilvl w:val="1"/>
          <w:numId w:val="24"/>
        </w:numPr>
        <w:rPr>
          <w:rFonts w:ascii="Cambria Math" w:hAnsi="Cambria Math"/>
        </w:rPr>
      </w:pPr>
      <w:r w:rsidRPr="004B7CB9">
        <w:rPr>
          <w:rFonts w:ascii="Cambria Math" w:hAnsi="Cambria Math"/>
        </w:rPr>
        <w:t xml:space="preserve">Each test will be characterized with a label, a description, and the targeted feature. For example, a test might be labeled "Read Operation Test", described as "This test checks the functionality of read operations", and </w:t>
      </w:r>
      <w:r w:rsidR="00AF1588" w:rsidRPr="004B7CB9">
        <w:rPr>
          <w:rFonts w:ascii="Cambria Math" w:hAnsi="Cambria Math"/>
        </w:rPr>
        <w:t>targets</w:t>
      </w:r>
      <w:r w:rsidRPr="004B7CB9">
        <w:rPr>
          <w:rFonts w:ascii="Cambria Math" w:hAnsi="Cambria Math"/>
        </w:rPr>
        <w:t xml:space="preserve"> the read operation feature of the AHB-APB bridge.</w:t>
      </w:r>
    </w:p>
    <w:p w14:paraId="44EBBDB0" w14:textId="77777777" w:rsidR="004B7CB9" w:rsidRDefault="004B7CB9" w:rsidP="004B7CB9">
      <w:pPr>
        <w:pStyle w:val="ListParagraph"/>
        <w:numPr>
          <w:ilvl w:val="1"/>
          <w:numId w:val="24"/>
        </w:numPr>
        <w:rPr>
          <w:rFonts w:ascii="Cambria Math" w:hAnsi="Cambria Math"/>
        </w:rPr>
      </w:pPr>
      <w:r w:rsidRPr="004B7CB9">
        <w:rPr>
          <w:rFonts w:ascii="Cambria Math" w:hAnsi="Cambria Math"/>
        </w:rPr>
        <w:t>Each test will be cross-referenced to the functional requirements and coverage goals that it addresses. This will help us to ensure that all functional requirements and coverage goals are covered by our tests.</w:t>
      </w:r>
    </w:p>
    <w:p w14:paraId="380428BF" w14:textId="77777777" w:rsidR="004B7CB9" w:rsidRPr="004B7CB9" w:rsidRDefault="004B7CB9" w:rsidP="004B7CB9">
      <w:pPr>
        <w:pStyle w:val="ListParagraph"/>
        <w:numPr>
          <w:ilvl w:val="0"/>
          <w:numId w:val="24"/>
        </w:numPr>
        <w:rPr>
          <w:rFonts w:ascii="Cambria Math" w:hAnsi="Cambria Math"/>
          <w:i/>
          <w:iCs/>
          <w:color w:val="002060"/>
        </w:rPr>
      </w:pPr>
      <w:r w:rsidRPr="004B7CB9">
        <w:rPr>
          <w:rFonts w:ascii="Cambria Math" w:hAnsi="Cambria Math"/>
          <w:i/>
          <w:iCs/>
          <w:color w:val="002060"/>
        </w:rPr>
        <w:t>Group tests with similar verification features into scenarios:</w:t>
      </w:r>
    </w:p>
    <w:p w14:paraId="2788BE0F" w14:textId="77777777" w:rsidR="004B7CB9" w:rsidRDefault="004B7CB9" w:rsidP="004B7CB9">
      <w:pPr>
        <w:pStyle w:val="ListParagraph"/>
        <w:numPr>
          <w:ilvl w:val="1"/>
          <w:numId w:val="24"/>
        </w:numPr>
        <w:rPr>
          <w:rFonts w:ascii="Cambria Math" w:hAnsi="Cambria Math"/>
        </w:rPr>
      </w:pPr>
      <w:r w:rsidRPr="004B7CB9">
        <w:rPr>
          <w:rFonts w:ascii="Cambria Math" w:hAnsi="Cambria Math"/>
        </w:rPr>
        <w:t>Tests with similar verification features will be grouped into scenarios. For example, all tests that check read operations might be grouped into a "Read Operations Scenario".</w:t>
      </w:r>
    </w:p>
    <w:p w14:paraId="1F6D8394" w14:textId="6EA7698A" w:rsidR="004B7CB9" w:rsidRPr="004B7CB9" w:rsidRDefault="004B7CB9" w:rsidP="004B7CB9">
      <w:pPr>
        <w:pStyle w:val="ListParagraph"/>
        <w:numPr>
          <w:ilvl w:val="1"/>
          <w:numId w:val="24"/>
        </w:numPr>
        <w:rPr>
          <w:rFonts w:ascii="Cambria Math" w:hAnsi="Cambria Math"/>
        </w:rPr>
      </w:pPr>
      <w:r w:rsidRPr="004B7CB9">
        <w:rPr>
          <w:rFonts w:ascii="Cambria Math" w:hAnsi="Cambria Math"/>
        </w:rPr>
        <w:t xml:space="preserve">Each scenario will be characterized by its configuration, granularity, and strategy. The configuration describes the setup of the system for the scenario, the granularity </w:t>
      </w:r>
      <w:r w:rsidRPr="004B7CB9">
        <w:rPr>
          <w:rFonts w:ascii="Cambria Math" w:hAnsi="Cambria Math"/>
        </w:rPr>
        <w:lastRenderedPageBreak/>
        <w:t>describes the level of detail of the tests in the scenario, and the strategy describes the approach taken to verify the features in the scenario.</w:t>
      </w:r>
    </w:p>
    <w:p w14:paraId="2F8CE1BC" w14:textId="77777777" w:rsidR="004B7CB9" w:rsidRPr="004B7CB9" w:rsidRDefault="004B7CB9" w:rsidP="004B7CB9">
      <w:pPr>
        <w:pStyle w:val="ListParagraph"/>
        <w:numPr>
          <w:ilvl w:val="0"/>
          <w:numId w:val="24"/>
        </w:numPr>
        <w:rPr>
          <w:rFonts w:ascii="Cambria Math" w:hAnsi="Cambria Math"/>
          <w:i/>
          <w:iCs/>
          <w:color w:val="002060"/>
        </w:rPr>
      </w:pPr>
      <w:r w:rsidRPr="004B7CB9">
        <w:rPr>
          <w:rFonts w:ascii="Cambria Math" w:hAnsi="Cambria Math"/>
          <w:i/>
          <w:iCs/>
          <w:color w:val="002060"/>
        </w:rPr>
        <w:t>Start with a basic set of tests and incrementally build:</w:t>
      </w:r>
    </w:p>
    <w:p w14:paraId="3FF82F8F" w14:textId="77777777" w:rsidR="004B7CB9" w:rsidRDefault="004B7CB9" w:rsidP="004B7CB9">
      <w:pPr>
        <w:pStyle w:val="ListParagraph"/>
        <w:numPr>
          <w:ilvl w:val="1"/>
          <w:numId w:val="24"/>
        </w:numPr>
        <w:rPr>
          <w:rFonts w:ascii="Cambria Math" w:hAnsi="Cambria Math"/>
        </w:rPr>
      </w:pPr>
      <w:r w:rsidRPr="004B7CB9">
        <w:rPr>
          <w:rFonts w:ascii="Cambria Math" w:hAnsi="Cambria Math"/>
        </w:rPr>
        <w:t xml:space="preserve">We will start with a basic set of tests that cover the main features of the AHB-APB bridge. For example, we might start with tests for basic </w:t>
      </w:r>
      <w:proofErr w:type="gramStart"/>
      <w:r w:rsidRPr="004B7CB9">
        <w:rPr>
          <w:rFonts w:ascii="Cambria Math" w:hAnsi="Cambria Math"/>
        </w:rPr>
        <w:t>read</w:t>
      </w:r>
      <w:proofErr w:type="gramEnd"/>
      <w:r w:rsidRPr="004B7CB9">
        <w:rPr>
          <w:rFonts w:ascii="Cambria Math" w:hAnsi="Cambria Math"/>
        </w:rPr>
        <w:t xml:space="preserve"> and write operations.</w:t>
      </w:r>
    </w:p>
    <w:p w14:paraId="1974B8D5" w14:textId="0F4AB46B" w:rsidR="004B7CB9" w:rsidRDefault="004B7CB9" w:rsidP="004B7CB9">
      <w:pPr>
        <w:pStyle w:val="ListParagraph"/>
        <w:numPr>
          <w:ilvl w:val="1"/>
          <w:numId w:val="24"/>
        </w:numPr>
        <w:rPr>
          <w:rFonts w:ascii="Cambria Math" w:hAnsi="Cambria Math"/>
        </w:rPr>
      </w:pPr>
      <w:r w:rsidRPr="004B7CB9">
        <w:rPr>
          <w:rFonts w:ascii="Cambria Math" w:hAnsi="Cambria Math"/>
        </w:rPr>
        <w:t>We will then incrementally build on this basic set of tests, adding more tests to cover more features and more scenarios. This approach allows us to start testing quickly while still ensuring comprehensive coverage.</w:t>
      </w:r>
    </w:p>
    <w:p w14:paraId="34F84719" w14:textId="77777777" w:rsidR="004B7CB9" w:rsidRPr="004B7CB9" w:rsidRDefault="004B7CB9" w:rsidP="004B7CB9">
      <w:pPr>
        <w:pStyle w:val="ListParagraph"/>
        <w:ind w:left="1440"/>
        <w:rPr>
          <w:rFonts w:ascii="Cambria Math" w:hAnsi="Cambria Math"/>
        </w:rPr>
      </w:pPr>
    </w:p>
    <w:p w14:paraId="16FC8811" w14:textId="77777777" w:rsidR="004B7CB9" w:rsidRPr="004B7CB9" w:rsidRDefault="004B7CB9" w:rsidP="004B7CB9">
      <w:pPr>
        <w:pStyle w:val="ListParagraph"/>
        <w:numPr>
          <w:ilvl w:val="0"/>
          <w:numId w:val="24"/>
        </w:numPr>
        <w:rPr>
          <w:rFonts w:ascii="Cambria Math" w:hAnsi="Cambria Math"/>
          <w:i/>
          <w:iCs/>
          <w:color w:val="002060"/>
        </w:rPr>
      </w:pPr>
      <w:r w:rsidRPr="004B7CB9">
        <w:rPr>
          <w:rFonts w:ascii="Cambria Math" w:hAnsi="Cambria Math"/>
          <w:i/>
          <w:iCs/>
          <w:color w:val="002060"/>
        </w:rPr>
        <w:t>Random coverage-based matrix:</w:t>
      </w:r>
    </w:p>
    <w:p w14:paraId="25C070B5" w14:textId="77777777" w:rsidR="004B7CB9" w:rsidRDefault="004B7CB9" w:rsidP="004B7CB9">
      <w:pPr>
        <w:pStyle w:val="ListParagraph"/>
        <w:numPr>
          <w:ilvl w:val="1"/>
          <w:numId w:val="24"/>
        </w:numPr>
        <w:rPr>
          <w:rFonts w:ascii="Cambria Math" w:hAnsi="Cambria Math"/>
        </w:rPr>
      </w:pPr>
      <w:r w:rsidRPr="004B7CB9">
        <w:rPr>
          <w:rFonts w:ascii="Cambria Math" w:hAnsi="Cambria Math"/>
        </w:rPr>
        <w:t>We will use a random coverage-based matrix to guide our test development. This matrix will specify what inputs are constrained or unconstrained, what configurations are needed, what variations of data items are tested, what are the important attributes of data, what are the interesting sequences for all DUV inputs, what are the error conditions to be tested, and what are the corner cases to be tested.</w:t>
      </w:r>
    </w:p>
    <w:p w14:paraId="54641AE2" w14:textId="516ED3C5" w:rsidR="009210D2" w:rsidRPr="00927D49" w:rsidRDefault="004B7CB9" w:rsidP="00927D49">
      <w:pPr>
        <w:pStyle w:val="ListParagraph"/>
        <w:numPr>
          <w:ilvl w:val="1"/>
          <w:numId w:val="24"/>
        </w:numPr>
        <w:rPr>
          <w:rFonts w:ascii="Cambria Math" w:hAnsi="Cambria Math"/>
        </w:rPr>
      </w:pPr>
      <w:r w:rsidRPr="004B7CB9">
        <w:rPr>
          <w:rFonts w:ascii="Cambria Math" w:hAnsi="Cambria Math"/>
        </w:rPr>
        <w:t xml:space="preserve">For example, the matrix might specify that the </w:t>
      </w:r>
      <w:proofErr w:type="spellStart"/>
      <w:r w:rsidRPr="004B7CB9">
        <w:rPr>
          <w:rFonts w:ascii="Cambria Math" w:hAnsi="Cambria Math"/>
        </w:rPr>
        <w:t>Hwrite</w:t>
      </w:r>
      <w:proofErr w:type="spellEnd"/>
      <w:r w:rsidRPr="004B7CB9">
        <w:rPr>
          <w:rFonts w:ascii="Cambria Math" w:hAnsi="Cambria Math"/>
        </w:rPr>
        <w:t xml:space="preserve"> signal is constrained to be either 0 or 1, that we need configurations where the AHB-APB bridge is in different states, that we test both small and large data values, that we test sequences of read and write operations, that we test conditions </w:t>
      </w:r>
      <w:proofErr w:type="spellStart"/>
      <w:r w:rsidRPr="004B7CB9">
        <w:rPr>
          <w:rFonts w:ascii="Cambria Math" w:hAnsi="Cambria Math"/>
        </w:rPr>
        <w:t>where</w:t>
      </w:r>
      <w:proofErr w:type="spellEnd"/>
      <w:r w:rsidRPr="004B7CB9">
        <w:rPr>
          <w:rFonts w:ascii="Cambria Math" w:hAnsi="Cambria Math"/>
        </w:rPr>
        <w:t xml:space="preserve"> invalid commands are issued, and that we test cases where the AHB-APB bridge is at the limits of its operating conditions.</w:t>
      </w:r>
    </w:p>
    <w:p w14:paraId="30237580" w14:textId="740F024F" w:rsidR="009210D2" w:rsidRPr="009210D2" w:rsidRDefault="009210D2" w:rsidP="009210D2">
      <w:pPr>
        <w:ind w:left="1080"/>
        <w:rPr>
          <w:rFonts w:ascii="Cambria Math" w:hAnsi="Cambria Math"/>
        </w:rPr>
      </w:pPr>
      <w:r>
        <w:rPr>
          <w:rFonts w:ascii="Cambria Math" w:hAnsi="Cambria Math"/>
        </w:rPr>
        <w:t xml:space="preserve">Below is a diagram of the inputs and outputs of the AHB to APB Bridge design, this will be essential to our </w:t>
      </w:r>
      <w:r w:rsidR="00927D49">
        <w:rPr>
          <w:rFonts w:ascii="Cambria Math" w:hAnsi="Cambria Math"/>
        </w:rPr>
        <w:t xml:space="preserve">top-level verification. </w:t>
      </w:r>
    </w:p>
    <w:p w14:paraId="547B70B1" w14:textId="55BFF9B7" w:rsidR="009210D2" w:rsidRDefault="009210D2" w:rsidP="00927D49">
      <w:pPr>
        <w:jc w:val="center"/>
        <w:rPr>
          <w:rFonts w:ascii="Cambria Math" w:hAnsi="Cambria Math"/>
        </w:rPr>
      </w:pPr>
      <w:r>
        <w:rPr>
          <w:rFonts w:ascii="Cambria Math" w:hAnsi="Cambria Math"/>
          <w:noProof/>
        </w:rPr>
        <w:drawing>
          <wp:inline distT="0" distB="0" distL="0" distR="0" wp14:anchorId="53CC3E25" wp14:editId="255B1753">
            <wp:extent cx="4278086" cy="3662748"/>
            <wp:effectExtent l="0" t="0" r="8255" b="0"/>
            <wp:docPr id="750462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1960" cy="3666065"/>
                    </a:xfrm>
                    <a:prstGeom prst="rect">
                      <a:avLst/>
                    </a:prstGeom>
                    <a:noFill/>
                    <a:ln>
                      <a:noFill/>
                    </a:ln>
                  </pic:spPr>
                </pic:pic>
              </a:graphicData>
            </a:graphic>
          </wp:inline>
        </w:drawing>
      </w:r>
    </w:p>
    <w:p w14:paraId="5E8B499B" w14:textId="6F90D37F" w:rsidR="009210D2" w:rsidRDefault="009210D2" w:rsidP="001A46E6">
      <w:pPr>
        <w:rPr>
          <w:rFonts w:ascii="Cambria Math" w:hAnsi="Cambria Math"/>
        </w:rPr>
      </w:pPr>
      <w:r>
        <w:rPr>
          <w:rFonts w:ascii="Cambria Math" w:hAnsi="Cambria Math"/>
        </w:rPr>
        <w:lastRenderedPageBreak/>
        <w:t xml:space="preserve">Below are some of the signals of special interest in our stimulus generation as well as monitoring and checking our transaction-based model. </w:t>
      </w:r>
      <w:r w:rsidR="00927D49">
        <w:rPr>
          <w:rFonts w:ascii="Cambria Math" w:hAnsi="Cambria Math"/>
        </w:rPr>
        <w:t xml:space="preserve">These will be especially important when verifying the design modules. </w:t>
      </w:r>
    </w:p>
    <w:p w14:paraId="72EE3F5C" w14:textId="77777777" w:rsidR="00AF1588" w:rsidRPr="00444C91" w:rsidRDefault="00AF1588" w:rsidP="00AF1588">
      <w:pPr>
        <w:pBdr>
          <w:bottom w:val="single" w:sz="4" w:space="1" w:color="auto"/>
        </w:pBdr>
        <w:shd w:val="clear" w:color="auto" w:fill="E2EFD9" w:themeFill="accent6" w:themeFillTint="33"/>
        <w:jc w:val="center"/>
        <w:rPr>
          <w:rFonts w:ascii="Cambria Math" w:hAnsi="Cambria Math"/>
          <w:sz w:val="24"/>
          <w:szCs w:val="24"/>
        </w:rPr>
      </w:pPr>
      <w:r w:rsidRPr="00444C91">
        <w:rPr>
          <w:rFonts w:ascii="Cambria Math" w:hAnsi="Cambria Math"/>
          <w:sz w:val="24"/>
          <w:szCs w:val="24"/>
        </w:rPr>
        <w:t xml:space="preserve">AHB </w:t>
      </w:r>
      <w:r>
        <w:rPr>
          <w:rFonts w:ascii="Cambria Math" w:hAnsi="Cambria Math"/>
          <w:sz w:val="24"/>
          <w:szCs w:val="24"/>
        </w:rPr>
        <w:t>Master</w:t>
      </w:r>
    </w:p>
    <w:p w14:paraId="39019E8A" w14:textId="77777777" w:rsidR="00AF1588" w:rsidRPr="005261B0" w:rsidRDefault="00AF1588" w:rsidP="00AF1588">
      <w:pPr>
        <w:rPr>
          <w:rFonts w:ascii="Cambria Math" w:hAnsi="Cambria Math"/>
        </w:rPr>
      </w:pPr>
    </w:p>
    <w:p w14:paraId="0E2BF71E" w14:textId="77777777" w:rsidR="00AF1588" w:rsidRDefault="00AF1588" w:rsidP="00AF1588">
      <w:pPr>
        <w:rPr>
          <w:rFonts w:ascii="Cambria Math" w:hAnsi="Cambria Math"/>
        </w:rPr>
      </w:pPr>
      <w:r>
        <w:rPr>
          <w:rFonts w:ascii="Cambria Math" w:hAnsi="Cambria Math"/>
          <w:noProof/>
        </w:rPr>
        <w:drawing>
          <wp:inline distT="0" distB="0" distL="0" distR="0" wp14:anchorId="63470004" wp14:editId="35D8965C">
            <wp:extent cx="5943600" cy="438150"/>
            <wp:effectExtent l="0" t="0" r="0" b="0"/>
            <wp:docPr id="102587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p>
    <w:p w14:paraId="47B3EB5A" w14:textId="77777777" w:rsidR="00AF1588" w:rsidRPr="005261B0" w:rsidRDefault="00AF1588" w:rsidP="00AF1588">
      <w:pPr>
        <w:rPr>
          <w:rFonts w:ascii="Cambria Math" w:hAnsi="Cambria Math"/>
        </w:rPr>
      </w:pPr>
    </w:p>
    <w:p w14:paraId="5C58B10A" w14:textId="77777777" w:rsidR="00AF1588" w:rsidRDefault="00AF1588" w:rsidP="00AF1588">
      <w:pPr>
        <w:rPr>
          <w:rFonts w:ascii="Cambria Math" w:hAnsi="Cambria Math"/>
        </w:rPr>
      </w:pPr>
      <w:r w:rsidRPr="00AC5B0E">
        <w:rPr>
          <w:rFonts w:ascii="Cambria Math" w:hAnsi="Cambria Math"/>
          <w:noProof/>
        </w:rPr>
        <w:drawing>
          <wp:inline distT="0" distB="0" distL="0" distR="0" wp14:anchorId="510D1965" wp14:editId="7E940696">
            <wp:extent cx="5943600" cy="3755390"/>
            <wp:effectExtent l="0" t="0" r="0" b="0"/>
            <wp:docPr id="636136050"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36050" name="Picture 1" descr="A white text on a black background&#10;&#10;Description automatically generated"/>
                    <pic:cNvPicPr/>
                  </pic:nvPicPr>
                  <pic:blipFill>
                    <a:blip r:embed="rId11"/>
                    <a:stretch>
                      <a:fillRect/>
                    </a:stretch>
                  </pic:blipFill>
                  <pic:spPr>
                    <a:xfrm>
                      <a:off x="0" y="0"/>
                      <a:ext cx="5943600" cy="3755390"/>
                    </a:xfrm>
                    <a:prstGeom prst="rect">
                      <a:avLst/>
                    </a:prstGeom>
                  </pic:spPr>
                </pic:pic>
              </a:graphicData>
            </a:graphic>
          </wp:inline>
        </w:drawing>
      </w:r>
    </w:p>
    <w:p w14:paraId="518CA233" w14:textId="77777777" w:rsidR="00AF1588" w:rsidRDefault="00AF1588" w:rsidP="00AF1588">
      <w:pPr>
        <w:rPr>
          <w:rFonts w:ascii="Cambria Math" w:hAnsi="Cambria Math"/>
        </w:rPr>
      </w:pPr>
    </w:p>
    <w:p w14:paraId="1B376901" w14:textId="77777777" w:rsidR="00AF1588" w:rsidRDefault="00AF1588" w:rsidP="00AF1588">
      <w:pPr>
        <w:rPr>
          <w:rFonts w:ascii="Cambria Math" w:hAnsi="Cambria Math"/>
        </w:rPr>
      </w:pPr>
    </w:p>
    <w:p w14:paraId="37C4031C" w14:textId="77777777" w:rsidR="00AF1588" w:rsidRDefault="00AF1588" w:rsidP="00AF1588">
      <w:pPr>
        <w:rPr>
          <w:rFonts w:ascii="Cambria Math" w:hAnsi="Cambria Math"/>
        </w:rPr>
      </w:pPr>
    </w:p>
    <w:p w14:paraId="75B82867" w14:textId="77777777" w:rsidR="00AF1588" w:rsidRDefault="00AF1588" w:rsidP="00AF1588">
      <w:pPr>
        <w:rPr>
          <w:rFonts w:ascii="Cambria Math" w:hAnsi="Cambria Math"/>
        </w:rPr>
      </w:pPr>
    </w:p>
    <w:p w14:paraId="34F2F274" w14:textId="77777777" w:rsidR="00AF1588" w:rsidRDefault="00AF1588" w:rsidP="00AF1588">
      <w:pPr>
        <w:rPr>
          <w:rFonts w:ascii="Cambria Math" w:hAnsi="Cambria Math"/>
        </w:rPr>
      </w:pPr>
    </w:p>
    <w:p w14:paraId="674C0981" w14:textId="77777777" w:rsidR="00AF1588" w:rsidRDefault="00AF1588" w:rsidP="00AF1588">
      <w:pPr>
        <w:rPr>
          <w:rFonts w:ascii="Cambria Math" w:hAnsi="Cambria Math"/>
        </w:rPr>
      </w:pPr>
    </w:p>
    <w:p w14:paraId="6B1590FF" w14:textId="77777777" w:rsidR="00AF1588" w:rsidRDefault="00AF1588" w:rsidP="00AF1588">
      <w:pPr>
        <w:rPr>
          <w:rFonts w:ascii="Cambria Math" w:hAnsi="Cambria Math"/>
        </w:rPr>
      </w:pPr>
    </w:p>
    <w:p w14:paraId="35687F7F" w14:textId="77777777" w:rsidR="00AF1588" w:rsidRDefault="00AF1588" w:rsidP="00AF1588">
      <w:pPr>
        <w:rPr>
          <w:rFonts w:ascii="Cambria Math" w:hAnsi="Cambria Math"/>
        </w:rPr>
      </w:pPr>
    </w:p>
    <w:p w14:paraId="04F00488" w14:textId="77777777" w:rsidR="00AF1588" w:rsidRDefault="00AF1588" w:rsidP="00AF1588">
      <w:pPr>
        <w:rPr>
          <w:rFonts w:ascii="Cambria Math" w:hAnsi="Cambria Math"/>
        </w:rPr>
      </w:pPr>
    </w:p>
    <w:p w14:paraId="06EA7D46" w14:textId="77777777" w:rsidR="00AF1588" w:rsidRPr="005261B0" w:rsidRDefault="00AF1588" w:rsidP="00AF1588">
      <w:pPr>
        <w:rPr>
          <w:rFonts w:ascii="Cambria Math" w:hAnsi="Cambria Math"/>
        </w:rPr>
      </w:pPr>
    </w:p>
    <w:p w14:paraId="6CD48BD1" w14:textId="77777777" w:rsidR="00AF1588" w:rsidRDefault="00AF1588" w:rsidP="00AF1588">
      <w:pPr>
        <w:rPr>
          <w:rFonts w:ascii="Cambria Math" w:hAnsi="Cambria Math"/>
        </w:rPr>
      </w:pPr>
      <w:r w:rsidRPr="00AC5B0E">
        <w:rPr>
          <w:rFonts w:ascii="Cambria Math" w:hAnsi="Cambria Math"/>
          <w:noProof/>
        </w:rPr>
        <w:drawing>
          <wp:inline distT="0" distB="0" distL="0" distR="0" wp14:anchorId="0FCDB2F7" wp14:editId="6157549E">
            <wp:extent cx="5943600" cy="523240"/>
            <wp:effectExtent l="0" t="0" r="0" b="0"/>
            <wp:docPr id="71496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67797" name=""/>
                    <pic:cNvPicPr/>
                  </pic:nvPicPr>
                  <pic:blipFill>
                    <a:blip r:embed="rId12"/>
                    <a:stretch>
                      <a:fillRect/>
                    </a:stretch>
                  </pic:blipFill>
                  <pic:spPr>
                    <a:xfrm>
                      <a:off x="0" y="0"/>
                      <a:ext cx="5943600" cy="523240"/>
                    </a:xfrm>
                    <a:prstGeom prst="rect">
                      <a:avLst/>
                    </a:prstGeom>
                  </pic:spPr>
                </pic:pic>
              </a:graphicData>
            </a:graphic>
          </wp:inline>
        </w:drawing>
      </w:r>
    </w:p>
    <w:p w14:paraId="3104C345" w14:textId="77777777" w:rsidR="00AF1588" w:rsidRPr="005261B0" w:rsidRDefault="00AF1588" w:rsidP="00AF1588">
      <w:pPr>
        <w:jc w:val="center"/>
        <w:rPr>
          <w:rFonts w:ascii="Cambria Math" w:hAnsi="Cambria Math"/>
        </w:rPr>
      </w:pPr>
      <w:r>
        <w:rPr>
          <w:rFonts w:ascii="Cambria Math" w:hAnsi="Cambria Math"/>
          <w:noProof/>
        </w:rPr>
        <w:drawing>
          <wp:inline distT="0" distB="0" distL="0" distR="0" wp14:anchorId="6E5615A6" wp14:editId="778982DA">
            <wp:extent cx="5575300" cy="5057083"/>
            <wp:effectExtent l="0" t="0" r="6350" b="0"/>
            <wp:docPr id="12248338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33882"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8247" cy="5059756"/>
                    </a:xfrm>
                    <a:prstGeom prst="rect">
                      <a:avLst/>
                    </a:prstGeom>
                    <a:noFill/>
                    <a:ln>
                      <a:noFill/>
                    </a:ln>
                  </pic:spPr>
                </pic:pic>
              </a:graphicData>
            </a:graphic>
          </wp:inline>
        </w:drawing>
      </w:r>
    </w:p>
    <w:p w14:paraId="1EC3E8BD" w14:textId="77777777" w:rsidR="00AF1588" w:rsidRPr="005261B0" w:rsidRDefault="00AF1588" w:rsidP="00AF1588">
      <w:pPr>
        <w:rPr>
          <w:rFonts w:ascii="Cambria Math" w:hAnsi="Cambria Math"/>
        </w:rPr>
      </w:pPr>
    </w:p>
    <w:p w14:paraId="5CC456C0" w14:textId="77777777" w:rsidR="00AF1588" w:rsidRPr="005261B0" w:rsidRDefault="00AF1588" w:rsidP="00AF1588">
      <w:pPr>
        <w:rPr>
          <w:rFonts w:ascii="Cambria Math" w:hAnsi="Cambria Math"/>
        </w:rPr>
      </w:pPr>
    </w:p>
    <w:p w14:paraId="7340F783" w14:textId="77777777" w:rsidR="00AF1588" w:rsidRPr="005261B0" w:rsidRDefault="00AF1588" w:rsidP="00AF1588">
      <w:pPr>
        <w:rPr>
          <w:rFonts w:ascii="Cambria Math" w:hAnsi="Cambria Math"/>
        </w:rPr>
      </w:pPr>
    </w:p>
    <w:p w14:paraId="1E644EC8" w14:textId="77777777" w:rsidR="00AF1588" w:rsidRPr="005261B0" w:rsidRDefault="00AF1588" w:rsidP="00AF1588">
      <w:pPr>
        <w:rPr>
          <w:rFonts w:ascii="Cambria Math" w:hAnsi="Cambria Math"/>
        </w:rPr>
      </w:pPr>
    </w:p>
    <w:p w14:paraId="092F219B" w14:textId="77777777" w:rsidR="00AF1588" w:rsidRPr="005261B0" w:rsidRDefault="00AF1588" w:rsidP="00AF1588">
      <w:pPr>
        <w:rPr>
          <w:rFonts w:ascii="Cambria Math" w:hAnsi="Cambria Math"/>
        </w:rPr>
      </w:pPr>
    </w:p>
    <w:p w14:paraId="7028EDB4" w14:textId="77777777" w:rsidR="00AF1588" w:rsidRPr="005261B0" w:rsidRDefault="00AF1588" w:rsidP="00AF1588">
      <w:pPr>
        <w:rPr>
          <w:rFonts w:ascii="Cambria Math" w:hAnsi="Cambria Math"/>
        </w:rPr>
      </w:pPr>
    </w:p>
    <w:p w14:paraId="6D340DA5" w14:textId="77777777" w:rsidR="00AF1588" w:rsidRPr="005261B0" w:rsidRDefault="00AF1588" w:rsidP="00AF1588">
      <w:pPr>
        <w:rPr>
          <w:rFonts w:ascii="Cambria Math" w:hAnsi="Cambria Math"/>
        </w:rPr>
      </w:pPr>
    </w:p>
    <w:p w14:paraId="00FC6B81" w14:textId="77777777" w:rsidR="00AF1588" w:rsidRPr="005261B0" w:rsidRDefault="00AF1588" w:rsidP="00AF1588">
      <w:pPr>
        <w:rPr>
          <w:rFonts w:ascii="Cambria Math" w:hAnsi="Cambria Math"/>
        </w:rPr>
      </w:pPr>
    </w:p>
    <w:p w14:paraId="6EB4F160" w14:textId="77777777" w:rsidR="00AF1588" w:rsidRPr="005261B0" w:rsidRDefault="00AF1588" w:rsidP="00AF1588">
      <w:pPr>
        <w:rPr>
          <w:rFonts w:ascii="Cambria Math" w:hAnsi="Cambria Math"/>
        </w:rPr>
      </w:pPr>
      <w:r w:rsidRPr="00F576ED">
        <w:rPr>
          <w:rFonts w:ascii="Cambria Math" w:hAnsi="Cambria Math"/>
          <w:noProof/>
        </w:rPr>
        <w:drawing>
          <wp:inline distT="0" distB="0" distL="0" distR="0" wp14:anchorId="716DE7A5" wp14:editId="205C87ED">
            <wp:extent cx="5943600" cy="462915"/>
            <wp:effectExtent l="0" t="0" r="0" b="0"/>
            <wp:docPr id="138135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51476" name=""/>
                    <pic:cNvPicPr/>
                  </pic:nvPicPr>
                  <pic:blipFill>
                    <a:blip r:embed="rId14"/>
                    <a:stretch>
                      <a:fillRect/>
                    </a:stretch>
                  </pic:blipFill>
                  <pic:spPr>
                    <a:xfrm>
                      <a:off x="0" y="0"/>
                      <a:ext cx="5943600" cy="462915"/>
                    </a:xfrm>
                    <a:prstGeom prst="rect">
                      <a:avLst/>
                    </a:prstGeom>
                  </pic:spPr>
                </pic:pic>
              </a:graphicData>
            </a:graphic>
          </wp:inline>
        </w:drawing>
      </w:r>
    </w:p>
    <w:p w14:paraId="2E9CF4F3" w14:textId="77777777" w:rsidR="00AF1588" w:rsidRDefault="00AF1588" w:rsidP="00AF1588">
      <w:pPr>
        <w:jc w:val="center"/>
        <w:rPr>
          <w:rFonts w:ascii="Cambria Math" w:hAnsi="Cambria Math"/>
        </w:rPr>
      </w:pPr>
      <w:r w:rsidRPr="00F576ED">
        <w:rPr>
          <w:rFonts w:ascii="Cambria Math" w:hAnsi="Cambria Math"/>
          <w:noProof/>
        </w:rPr>
        <w:drawing>
          <wp:inline distT="0" distB="0" distL="0" distR="0" wp14:anchorId="18D740A1" wp14:editId="14D71671">
            <wp:extent cx="4324350" cy="2990241"/>
            <wp:effectExtent l="0" t="0" r="0" b="635"/>
            <wp:docPr id="794447847"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47847" name="Picture 1" descr="A table with text on it&#10;&#10;Description automatically generated"/>
                    <pic:cNvPicPr/>
                  </pic:nvPicPr>
                  <pic:blipFill>
                    <a:blip r:embed="rId15"/>
                    <a:stretch>
                      <a:fillRect/>
                    </a:stretch>
                  </pic:blipFill>
                  <pic:spPr>
                    <a:xfrm>
                      <a:off x="0" y="0"/>
                      <a:ext cx="4331202" cy="2994979"/>
                    </a:xfrm>
                    <a:prstGeom prst="rect">
                      <a:avLst/>
                    </a:prstGeom>
                  </pic:spPr>
                </pic:pic>
              </a:graphicData>
            </a:graphic>
          </wp:inline>
        </w:drawing>
      </w:r>
    </w:p>
    <w:p w14:paraId="566DE412" w14:textId="77777777" w:rsidR="00AF1588" w:rsidRDefault="00AF1588" w:rsidP="00AF1588">
      <w:pPr>
        <w:rPr>
          <w:rFonts w:ascii="Cambria Math" w:hAnsi="Cambria Math"/>
        </w:rPr>
      </w:pPr>
    </w:p>
    <w:p w14:paraId="50D35F8E" w14:textId="77777777" w:rsidR="00AF1588" w:rsidRDefault="00AF1588" w:rsidP="00AF1588">
      <w:pPr>
        <w:rPr>
          <w:rFonts w:ascii="Cambria Math" w:hAnsi="Cambria Math"/>
        </w:rPr>
      </w:pPr>
    </w:p>
    <w:p w14:paraId="58059C55" w14:textId="77777777" w:rsidR="00AF1588" w:rsidRPr="00444C91" w:rsidRDefault="00AF1588" w:rsidP="00AF1588">
      <w:pPr>
        <w:pBdr>
          <w:bottom w:val="single" w:sz="4" w:space="1" w:color="auto"/>
        </w:pBdr>
        <w:shd w:val="clear" w:color="auto" w:fill="E2EFD9" w:themeFill="accent6" w:themeFillTint="33"/>
        <w:jc w:val="center"/>
        <w:rPr>
          <w:rFonts w:ascii="Cambria Math" w:hAnsi="Cambria Math"/>
          <w:sz w:val="24"/>
          <w:szCs w:val="24"/>
        </w:rPr>
      </w:pPr>
      <w:r w:rsidRPr="00444C91">
        <w:rPr>
          <w:rFonts w:ascii="Cambria Math" w:hAnsi="Cambria Math"/>
          <w:sz w:val="24"/>
          <w:szCs w:val="24"/>
        </w:rPr>
        <w:t>AHB Slave Interface</w:t>
      </w:r>
    </w:p>
    <w:p w14:paraId="6A4B493C" w14:textId="77777777" w:rsidR="00AF1588" w:rsidRDefault="00AF1588" w:rsidP="00AF1588">
      <w:pPr>
        <w:rPr>
          <w:rFonts w:ascii="Cambria Math" w:hAnsi="Cambria Math"/>
        </w:rPr>
      </w:pPr>
      <w:r w:rsidRPr="00C13E14">
        <w:rPr>
          <w:rFonts w:ascii="Cambria Math" w:hAnsi="Cambria Math"/>
          <w:noProof/>
        </w:rPr>
        <w:drawing>
          <wp:inline distT="0" distB="0" distL="0" distR="0" wp14:anchorId="1A849823" wp14:editId="6BCD3B32">
            <wp:extent cx="5943600" cy="478155"/>
            <wp:effectExtent l="0" t="0" r="0" b="0"/>
            <wp:docPr id="168085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50974" name=""/>
                    <pic:cNvPicPr/>
                  </pic:nvPicPr>
                  <pic:blipFill>
                    <a:blip r:embed="rId16"/>
                    <a:stretch>
                      <a:fillRect/>
                    </a:stretch>
                  </pic:blipFill>
                  <pic:spPr>
                    <a:xfrm>
                      <a:off x="0" y="0"/>
                      <a:ext cx="5943600" cy="478155"/>
                    </a:xfrm>
                    <a:prstGeom prst="rect">
                      <a:avLst/>
                    </a:prstGeom>
                  </pic:spPr>
                </pic:pic>
              </a:graphicData>
            </a:graphic>
          </wp:inline>
        </w:drawing>
      </w:r>
    </w:p>
    <w:p w14:paraId="65457343" w14:textId="77777777" w:rsidR="00AF1588" w:rsidRDefault="00AF1588" w:rsidP="00AF1588">
      <w:pPr>
        <w:jc w:val="center"/>
        <w:rPr>
          <w:rFonts w:ascii="Cambria Math" w:hAnsi="Cambria Math"/>
        </w:rPr>
      </w:pPr>
      <w:r w:rsidRPr="00C13E14">
        <w:rPr>
          <w:rFonts w:ascii="Cambria Math" w:hAnsi="Cambria Math"/>
          <w:noProof/>
        </w:rPr>
        <w:drawing>
          <wp:inline distT="0" distB="0" distL="0" distR="0" wp14:anchorId="3B64EE1E" wp14:editId="2A0FBF9B">
            <wp:extent cx="3644900" cy="2082577"/>
            <wp:effectExtent l="0" t="0" r="0" b="0"/>
            <wp:docPr id="1935660085"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60085" name="Picture 1" descr="A white text on a black background&#10;&#10;Description automatically generated"/>
                    <pic:cNvPicPr/>
                  </pic:nvPicPr>
                  <pic:blipFill>
                    <a:blip r:embed="rId17"/>
                    <a:stretch>
                      <a:fillRect/>
                    </a:stretch>
                  </pic:blipFill>
                  <pic:spPr>
                    <a:xfrm>
                      <a:off x="0" y="0"/>
                      <a:ext cx="3652448" cy="2086890"/>
                    </a:xfrm>
                    <a:prstGeom prst="rect">
                      <a:avLst/>
                    </a:prstGeom>
                  </pic:spPr>
                </pic:pic>
              </a:graphicData>
            </a:graphic>
          </wp:inline>
        </w:drawing>
      </w:r>
    </w:p>
    <w:p w14:paraId="3463C3D5" w14:textId="77777777" w:rsidR="00AF1588" w:rsidRDefault="00AF1588" w:rsidP="00AF1588">
      <w:pPr>
        <w:jc w:val="center"/>
        <w:rPr>
          <w:rFonts w:ascii="Cambria Math" w:hAnsi="Cambria Math"/>
        </w:rPr>
      </w:pPr>
      <w:r w:rsidRPr="00C13E14">
        <w:rPr>
          <w:rFonts w:ascii="Cambria Math" w:hAnsi="Cambria Math"/>
          <w:noProof/>
        </w:rPr>
        <w:lastRenderedPageBreak/>
        <w:drawing>
          <wp:inline distT="0" distB="0" distL="0" distR="0" wp14:anchorId="39365475" wp14:editId="7452DA5A">
            <wp:extent cx="5943600" cy="3392805"/>
            <wp:effectExtent l="0" t="0" r="0" b="0"/>
            <wp:docPr id="148211044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10441" name="Picture 1" descr="A screenshot of a computer error&#10;&#10;Description automatically generated"/>
                    <pic:cNvPicPr/>
                  </pic:nvPicPr>
                  <pic:blipFill>
                    <a:blip r:embed="rId18"/>
                    <a:stretch>
                      <a:fillRect/>
                    </a:stretch>
                  </pic:blipFill>
                  <pic:spPr>
                    <a:xfrm>
                      <a:off x="0" y="0"/>
                      <a:ext cx="5943600" cy="3392805"/>
                    </a:xfrm>
                    <a:prstGeom prst="rect">
                      <a:avLst/>
                    </a:prstGeom>
                  </pic:spPr>
                </pic:pic>
              </a:graphicData>
            </a:graphic>
          </wp:inline>
        </w:drawing>
      </w:r>
    </w:p>
    <w:p w14:paraId="725C8AD5" w14:textId="77777777" w:rsidR="00AF1588" w:rsidRDefault="00AF1588" w:rsidP="00AF1588">
      <w:pPr>
        <w:jc w:val="center"/>
        <w:rPr>
          <w:rFonts w:ascii="Cambria Math" w:hAnsi="Cambria Math"/>
        </w:rPr>
      </w:pPr>
    </w:p>
    <w:p w14:paraId="61940A3F" w14:textId="2CF3C473" w:rsidR="007E6B6F" w:rsidRDefault="007E6B6F" w:rsidP="00B2737A">
      <w:pPr>
        <w:pStyle w:val="Heading3"/>
        <w:pBdr>
          <w:bottom w:val="single" w:sz="4" w:space="1" w:color="auto"/>
        </w:pBdr>
        <w:jc w:val="center"/>
      </w:pPr>
      <w:bookmarkStart w:id="20" w:name="_Toc140527578"/>
      <w:r>
        <w:t>Testcases Matrix</w:t>
      </w:r>
      <w:bookmarkEnd w:id="20"/>
    </w:p>
    <w:p w14:paraId="6160EB87" w14:textId="5490130C" w:rsidR="00AF1588" w:rsidRDefault="00AF1588" w:rsidP="00AF1588">
      <w:pPr>
        <w:jc w:val="center"/>
        <w:rPr>
          <w:rFonts w:ascii="Cambria Math" w:hAnsi="Cambria Math"/>
        </w:rPr>
      </w:pPr>
      <w:r>
        <w:rPr>
          <w:rFonts w:ascii="Cambria Math" w:hAnsi="Cambria Math"/>
        </w:rPr>
        <w:t xml:space="preserve">Below is part of our testcase matrix. The full testcase matrix has 60 entries and is attached as a separate spreadsheet. </w:t>
      </w:r>
    </w:p>
    <w:tbl>
      <w:tblPr>
        <w:tblStyle w:val="TableGrid"/>
        <w:tblW w:w="0" w:type="auto"/>
        <w:tblLayout w:type="fixed"/>
        <w:tblLook w:val="04A0" w:firstRow="1" w:lastRow="0" w:firstColumn="1" w:lastColumn="0" w:noHBand="0" w:noVBand="1"/>
      </w:tblPr>
      <w:tblGrid>
        <w:gridCol w:w="715"/>
        <w:gridCol w:w="882"/>
        <w:gridCol w:w="918"/>
        <w:gridCol w:w="900"/>
        <w:gridCol w:w="810"/>
        <w:gridCol w:w="1084"/>
        <w:gridCol w:w="1256"/>
        <w:gridCol w:w="900"/>
        <w:gridCol w:w="900"/>
        <w:gridCol w:w="985"/>
      </w:tblGrid>
      <w:tr w:rsidR="00AF1588" w:rsidRPr="00C3703E" w14:paraId="228F758A" w14:textId="77777777" w:rsidTr="00F54FEA">
        <w:tc>
          <w:tcPr>
            <w:tcW w:w="715" w:type="dxa"/>
            <w:shd w:val="clear" w:color="auto" w:fill="E2EFD9" w:themeFill="accent6" w:themeFillTint="33"/>
          </w:tcPr>
          <w:p w14:paraId="0494F4AD"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Test</w:t>
            </w:r>
            <w:r>
              <w:rPr>
                <w:rFonts w:ascii="Cambria Math" w:hAnsi="Cambria Math"/>
                <w:sz w:val="16"/>
                <w:szCs w:val="16"/>
                <w:lang w:bidi="ar-EG"/>
              </w:rPr>
              <w:t xml:space="preserve"> </w:t>
            </w:r>
            <w:r w:rsidRPr="00C3703E">
              <w:rPr>
                <w:rFonts w:ascii="Cambria Math" w:hAnsi="Cambria Math"/>
                <w:sz w:val="16"/>
                <w:szCs w:val="16"/>
                <w:lang w:bidi="ar-EG"/>
              </w:rPr>
              <w:t>case ID</w:t>
            </w:r>
          </w:p>
        </w:tc>
        <w:tc>
          <w:tcPr>
            <w:tcW w:w="882" w:type="dxa"/>
            <w:shd w:val="clear" w:color="auto" w:fill="E2EFD9" w:themeFill="accent6" w:themeFillTint="33"/>
          </w:tcPr>
          <w:p w14:paraId="617B4885"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HTRANS</w:t>
            </w:r>
          </w:p>
        </w:tc>
        <w:tc>
          <w:tcPr>
            <w:tcW w:w="918" w:type="dxa"/>
            <w:shd w:val="clear" w:color="auto" w:fill="E2EFD9" w:themeFill="accent6" w:themeFillTint="33"/>
          </w:tcPr>
          <w:p w14:paraId="5199EE95"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HSIZE</w:t>
            </w:r>
          </w:p>
        </w:tc>
        <w:tc>
          <w:tcPr>
            <w:tcW w:w="900" w:type="dxa"/>
            <w:shd w:val="clear" w:color="auto" w:fill="E2EFD9" w:themeFill="accent6" w:themeFillTint="33"/>
          </w:tcPr>
          <w:p w14:paraId="1962A2EC"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HBURST</w:t>
            </w:r>
          </w:p>
        </w:tc>
        <w:tc>
          <w:tcPr>
            <w:tcW w:w="810" w:type="dxa"/>
            <w:shd w:val="clear" w:color="auto" w:fill="E2EFD9" w:themeFill="accent6" w:themeFillTint="33"/>
          </w:tcPr>
          <w:p w14:paraId="7810F493"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HRESP</w:t>
            </w:r>
          </w:p>
        </w:tc>
        <w:tc>
          <w:tcPr>
            <w:tcW w:w="1084" w:type="dxa"/>
            <w:shd w:val="clear" w:color="auto" w:fill="E2EFD9" w:themeFill="accent6" w:themeFillTint="33"/>
          </w:tcPr>
          <w:p w14:paraId="3D839820"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OPERATION</w:t>
            </w:r>
          </w:p>
        </w:tc>
        <w:tc>
          <w:tcPr>
            <w:tcW w:w="1256" w:type="dxa"/>
            <w:shd w:val="clear" w:color="auto" w:fill="E2EFD9" w:themeFill="accent6" w:themeFillTint="33"/>
          </w:tcPr>
          <w:p w14:paraId="7C6FCCAD"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Description</w:t>
            </w:r>
          </w:p>
        </w:tc>
        <w:tc>
          <w:tcPr>
            <w:tcW w:w="900" w:type="dxa"/>
            <w:shd w:val="clear" w:color="auto" w:fill="E2EFD9" w:themeFill="accent6" w:themeFillTint="33"/>
          </w:tcPr>
          <w:p w14:paraId="680C0CDF"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Inputs</w:t>
            </w:r>
          </w:p>
        </w:tc>
        <w:tc>
          <w:tcPr>
            <w:tcW w:w="900" w:type="dxa"/>
            <w:shd w:val="clear" w:color="auto" w:fill="E2EFD9" w:themeFill="accent6" w:themeFillTint="33"/>
          </w:tcPr>
          <w:p w14:paraId="3156A2F3"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Expected</w:t>
            </w:r>
          </w:p>
          <w:p w14:paraId="63B6193F"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Outputs</w:t>
            </w:r>
          </w:p>
        </w:tc>
        <w:tc>
          <w:tcPr>
            <w:tcW w:w="985" w:type="dxa"/>
            <w:shd w:val="clear" w:color="auto" w:fill="E2EFD9" w:themeFill="accent6" w:themeFillTint="33"/>
          </w:tcPr>
          <w:p w14:paraId="5BF35EFA"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Functions Being Tested</w:t>
            </w:r>
          </w:p>
        </w:tc>
      </w:tr>
      <w:tr w:rsidR="00AF1588" w:rsidRPr="00C3703E" w14:paraId="474DB4E9" w14:textId="77777777" w:rsidTr="00F54FEA">
        <w:tc>
          <w:tcPr>
            <w:tcW w:w="715" w:type="dxa"/>
          </w:tcPr>
          <w:p w14:paraId="749CE501"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TC1</w:t>
            </w:r>
          </w:p>
        </w:tc>
        <w:tc>
          <w:tcPr>
            <w:tcW w:w="882" w:type="dxa"/>
          </w:tcPr>
          <w:p w14:paraId="420A4835"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1F80E203"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Byte</w:t>
            </w:r>
          </w:p>
        </w:tc>
        <w:tc>
          <w:tcPr>
            <w:tcW w:w="900" w:type="dxa"/>
          </w:tcPr>
          <w:p w14:paraId="2E6B4EE1"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Single</w:t>
            </w:r>
          </w:p>
        </w:tc>
        <w:tc>
          <w:tcPr>
            <w:tcW w:w="810" w:type="dxa"/>
          </w:tcPr>
          <w:p w14:paraId="65BDD3A5"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3E6D4CD7"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Read</w:t>
            </w:r>
          </w:p>
        </w:tc>
        <w:tc>
          <w:tcPr>
            <w:tcW w:w="1256" w:type="dxa"/>
          </w:tcPr>
          <w:p w14:paraId="02299D2A"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 xml:space="preserve">Single byte read </w:t>
            </w:r>
          </w:p>
        </w:tc>
        <w:tc>
          <w:tcPr>
            <w:tcW w:w="900" w:type="dxa"/>
          </w:tcPr>
          <w:p w14:paraId="117F0B8F"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HADDR, HWDATA</w:t>
            </w:r>
          </w:p>
        </w:tc>
        <w:tc>
          <w:tcPr>
            <w:tcW w:w="900" w:type="dxa"/>
          </w:tcPr>
          <w:p w14:paraId="51EB2260"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PRDATA, HREADY</w:t>
            </w:r>
          </w:p>
        </w:tc>
        <w:tc>
          <w:tcPr>
            <w:tcW w:w="985" w:type="dxa"/>
          </w:tcPr>
          <w:p w14:paraId="44929AE9"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Read Operation</w:t>
            </w:r>
          </w:p>
        </w:tc>
      </w:tr>
      <w:tr w:rsidR="00AF1588" w:rsidRPr="00C3703E" w14:paraId="62E4BB9C" w14:textId="77777777" w:rsidTr="00F54FEA">
        <w:tc>
          <w:tcPr>
            <w:tcW w:w="715" w:type="dxa"/>
          </w:tcPr>
          <w:p w14:paraId="0B222770"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TC2</w:t>
            </w:r>
          </w:p>
        </w:tc>
        <w:tc>
          <w:tcPr>
            <w:tcW w:w="882" w:type="dxa"/>
          </w:tcPr>
          <w:p w14:paraId="384FB088"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643417C3"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Halfword</w:t>
            </w:r>
          </w:p>
        </w:tc>
        <w:tc>
          <w:tcPr>
            <w:tcW w:w="900" w:type="dxa"/>
          </w:tcPr>
          <w:p w14:paraId="3D80832F"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Single</w:t>
            </w:r>
          </w:p>
        </w:tc>
        <w:tc>
          <w:tcPr>
            <w:tcW w:w="810" w:type="dxa"/>
          </w:tcPr>
          <w:p w14:paraId="063578C5"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4C66D71C"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Write</w:t>
            </w:r>
          </w:p>
        </w:tc>
        <w:tc>
          <w:tcPr>
            <w:tcW w:w="1256" w:type="dxa"/>
          </w:tcPr>
          <w:p w14:paraId="20573A32"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Single halfword write</w:t>
            </w:r>
          </w:p>
        </w:tc>
        <w:tc>
          <w:tcPr>
            <w:tcW w:w="900" w:type="dxa"/>
          </w:tcPr>
          <w:p w14:paraId="4D604EA7"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HADDR, HWDATA</w:t>
            </w:r>
          </w:p>
        </w:tc>
        <w:tc>
          <w:tcPr>
            <w:tcW w:w="900" w:type="dxa"/>
          </w:tcPr>
          <w:p w14:paraId="02B6493E"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HREADY</w:t>
            </w:r>
            <w:r w:rsidRPr="00C3703E">
              <w:rPr>
                <w:rFonts w:ascii="Cambria Math" w:hAnsi="Cambria Math"/>
                <w:sz w:val="16"/>
                <w:szCs w:val="16"/>
                <w:lang w:bidi="ar-EG"/>
              </w:rPr>
              <w:tab/>
            </w:r>
          </w:p>
        </w:tc>
        <w:tc>
          <w:tcPr>
            <w:tcW w:w="985" w:type="dxa"/>
          </w:tcPr>
          <w:p w14:paraId="26248A92"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Write Operation</w:t>
            </w:r>
          </w:p>
        </w:tc>
      </w:tr>
      <w:tr w:rsidR="00AF1588" w:rsidRPr="00C3703E" w14:paraId="026FEAAD" w14:textId="77777777" w:rsidTr="00F54FEA">
        <w:tc>
          <w:tcPr>
            <w:tcW w:w="715" w:type="dxa"/>
          </w:tcPr>
          <w:p w14:paraId="7BFE45D5"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TC3</w:t>
            </w:r>
          </w:p>
        </w:tc>
        <w:tc>
          <w:tcPr>
            <w:tcW w:w="882" w:type="dxa"/>
          </w:tcPr>
          <w:p w14:paraId="64C9E760"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30BE3667"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Word</w:t>
            </w:r>
          </w:p>
        </w:tc>
        <w:tc>
          <w:tcPr>
            <w:tcW w:w="900" w:type="dxa"/>
          </w:tcPr>
          <w:p w14:paraId="0C39CFCF"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Single</w:t>
            </w:r>
          </w:p>
        </w:tc>
        <w:tc>
          <w:tcPr>
            <w:tcW w:w="810" w:type="dxa"/>
          </w:tcPr>
          <w:p w14:paraId="20E5E921"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2F2D61EB"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Read</w:t>
            </w:r>
          </w:p>
        </w:tc>
        <w:tc>
          <w:tcPr>
            <w:tcW w:w="1256" w:type="dxa"/>
          </w:tcPr>
          <w:p w14:paraId="7B12406C"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Single word read</w:t>
            </w:r>
          </w:p>
        </w:tc>
        <w:tc>
          <w:tcPr>
            <w:tcW w:w="900" w:type="dxa"/>
          </w:tcPr>
          <w:p w14:paraId="063E5717"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HADDR, HWDATA</w:t>
            </w:r>
            <w:r w:rsidRPr="00294291">
              <w:rPr>
                <w:rFonts w:ascii="Cambria Math" w:hAnsi="Cambria Math"/>
                <w:sz w:val="16"/>
                <w:szCs w:val="16"/>
                <w:lang w:bidi="ar-EG"/>
              </w:rPr>
              <w:tab/>
            </w:r>
          </w:p>
        </w:tc>
        <w:tc>
          <w:tcPr>
            <w:tcW w:w="900" w:type="dxa"/>
          </w:tcPr>
          <w:p w14:paraId="209FB78B" w14:textId="77777777" w:rsidR="00AF1588" w:rsidRPr="00C3703E" w:rsidRDefault="00AF1588" w:rsidP="00F54FEA">
            <w:pPr>
              <w:jc w:val="center"/>
              <w:rPr>
                <w:rFonts w:ascii="Cambria Math" w:hAnsi="Cambria Math"/>
                <w:sz w:val="16"/>
                <w:szCs w:val="16"/>
                <w:lang w:bidi="ar-EG"/>
              </w:rPr>
            </w:pPr>
            <w:r w:rsidRPr="00075391">
              <w:rPr>
                <w:rFonts w:ascii="Cambria Math" w:hAnsi="Cambria Math"/>
                <w:sz w:val="16"/>
                <w:szCs w:val="16"/>
                <w:lang w:bidi="ar-EG"/>
              </w:rPr>
              <w:t>PRDATA, HREADY</w:t>
            </w:r>
          </w:p>
        </w:tc>
        <w:tc>
          <w:tcPr>
            <w:tcW w:w="985" w:type="dxa"/>
          </w:tcPr>
          <w:p w14:paraId="2A510D17" w14:textId="77777777" w:rsidR="00AF1588" w:rsidRPr="00C3703E" w:rsidRDefault="00AF1588" w:rsidP="00F54FEA">
            <w:pPr>
              <w:jc w:val="center"/>
              <w:rPr>
                <w:rFonts w:ascii="Cambria Math" w:hAnsi="Cambria Math"/>
                <w:sz w:val="16"/>
                <w:szCs w:val="16"/>
                <w:lang w:bidi="ar-EG"/>
              </w:rPr>
            </w:pPr>
            <w:r w:rsidRPr="00075391">
              <w:rPr>
                <w:rFonts w:ascii="Cambria Math" w:hAnsi="Cambria Math"/>
                <w:sz w:val="16"/>
                <w:szCs w:val="16"/>
                <w:lang w:bidi="ar-EG"/>
              </w:rPr>
              <w:t>Read Operation</w:t>
            </w:r>
          </w:p>
        </w:tc>
      </w:tr>
      <w:tr w:rsidR="00AF1588" w:rsidRPr="00C3703E" w14:paraId="47EA0E1B" w14:textId="77777777" w:rsidTr="00F54FEA">
        <w:tc>
          <w:tcPr>
            <w:tcW w:w="715" w:type="dxa"/>
          </w:tcPr>
          <w:p w14:paraId="1A8A8E9F"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TC4</w:t>
            </w:r>
          </w:p>
        </w:tc>
        <w:tc>
          <w:tcPr>
            <w:tcW w:w="882" w:type="dxa"/>
          </w:tcPr>
          <w:p w14:paraId="508E1DD7"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771B94CC"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Byte</w:t>
            </w:r>
          </w:p>
        </w:tc>
        <w:tc>
          <w:tcPr>
            <w:tcW w:w="900" w:type="dxa"/>
          </w:tcPr>
          <w:p w14:paraId="78285230"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Single</w:t>
            </w:r>
          </w:p>
        </w:tc>
        <w:tc>
          <w:tcPr>
            <w:tcW w:w="810" w:type="dxa"/>
          </w:tcPr>
          <w:p w14:paraId="3DE5F3D9"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Error</w:t>
            </w:r>
          </w:p>
        </w:tc>
        <w:tc>
          <w:tcPr>
            <w:tcW w:w="1084" w:type="dxa"/>
          </w:tcPr>
          <w:p w14:paraId="39C8A1C7"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Write</w:t>
            </w:r>
          </w:p>
        </w:tc>
        <w:tc>
          <w:tcPr>
            <w:tcW w:w="1256" w:type="dxa"/>
          </w:tcPr>
          <w:p w14:paraId="60F30FE1"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Single byte write operation with error</w:t>
            </w:r>
          </w:p>
        </w:tc>
        <w:tc>
          <w:tcPr>
            <w:tcW w:w="900" w:type="dxa"/>
          </w:tcPr>
          <w:p w14:paraId="67B51A9B"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HADDR, HWDATA</w:t>
            </w:r>
          </w:p>
        </w:tc>
        <w:tc>
          <w:tcPr>
            <w:tcW w:w="900" w:type="dxa"/>
          </w:tcPr>
          <w:p w14:paraId="29CA8D6B"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HREADY, HRESP</w:t>
            </w:r>
            <w:r>
              <w:rPr>
                <w:rFonts w:ascii="Cambria Math" w:hAnsi="Cambria Math"/>
                <w:sz w:val="16"/>
                <w:szCs w:val="16"/>
                <w:lang w:bidi="ar-EG"/>
              </w:rPr>
              <w:t xml:space="preserve"> </w:t>
            </w:r>
            <w:r w:rsidRPr="00294291">
              <w:rPr>
                <w:rFonts w:ascii="Cambria Math" w:hAnsi="Cambria Math"/>
                <w:sz w:val="16"/>
                <w:szCs w:val="16"/>
                <w:lang w:bidi="ar-EG"/>
              </w:rPr>
              <w:t>=</w:t>
            </w:r>
            <w:r>
              <w:rPr>
                <w:rFonts w:ascii="Cambria Math" w:hAnsi="Cambria Math"/>
                <w:sz w:val="16"/>
                <w:szCs w:val="16"/>
                <w:lang w:bidi="ar-EG"/>
              </w:rPr>
              <w:t xml:space="preserve"> </w:t>
            </w:r>
            <w:r w:rsidRPr="00294291">
              <w:rPr>
                <w:rFonts w:ascii="Cambria Math" w:hAnsi="Cambria Math"/>
                <w:sz w:val="16"/>
                <w:szCs w:val="16"/>
                <w:lang w:bidi="ar-EG"/>
              </w:rPr>
              <w:t>Error</w:t>
            </w:r>
          </w:p>
        </w:tc>
        <w:tc>
          <w:tcPr>
            <w:tcW w:w="985" w:type="dxa"/>
          </w:tcPr>
          <w:p w14:paraId="5AA004EE"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Write Operation with Error</w:t>
            </w:r>
          </w:p>
        </w:tc>
      </w:tr>
      <w:tr w:rsidR="00AF1588" w:rsidRPr="00C3703E" w14:paraId="059ACCCF" w14:textId="77777777" w:rsidTr="00F54FEA">
        <w:tc>
          <w:tcPr>
            <w:tcW w:w="715" w:type="dxa"/>
          </w:tcPr>
          <w:p w14:paraId="792BEE02"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TC5</w:t>
            </w:r>
          </w:p>
        </w:tc>
        <w:tc>
          <w:tcPr>
            <w:tcW w:w="882" w:type="dxa"/>
          </w:tcPr>
          <w:p w14:paraId="2556B884"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0AF1681D"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Halfword</w:t>
            </w:r>
          </w:p>
        </w:tc>
        <w:tc>
          <w:tcPr>
            <w:tcW w:w="900" w:type="dxa"/>
          </w:tcPr>
          <w:p w14:paraId="6A33D0F0"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Incrementing</w:t>
            </w:r>
            <w:r>
              <w:rPr>
                <w:rFonts w:ascii="Cambria Math" w:hAnsi="Cambria Math"/>
                <w:sz w:val="16"/>
                <w:szCs w:val="16"/>
                <w:lang w:bidi="ar-EG"/>
              </w:rPr>
              <w:t xml:space="preserve"> Burst</w:t>
            </w:r>
          </w:p>
        </w:tc>
        <w:tc>
          <w:tcPr>
            <w:tcW w:w="810" w:type="dxa"/>
          </w:tcPr>
          <w:p w14:paraId="60E36E10"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100244B7"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w:t>
            </w:r>
          </w:p>
        </w:tc>
        <w:tc>
          <w:tcPr>
            <w:tcW w:w="1256" w:type="dxa"/>
          </w:tcPr>
          <w:p w14:paraId="4212DF58"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Incrementing burst read with halfword size</w:t>
            </w:r>
          </w:p>
        </w:tc>
        <w:tc>
          <w:tcPr>
            <w:tcW w:w="900" w:type="dxa"/>
          </w:tcPr>
          <w:p w14:paraId="690F1C04"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03B2B89F"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PRDATA, HREADY</w:t>
            </w:r>
          </w:p>
        </w:tc>
        <w:tc>
          <w:tcPr>
            <w:tcW w:w="985" w:type="dxa"/>
          </w:tcPr>
          <w:p w14:paraId="7A616634"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 Operation with Burst</w:t>
            </w:r>
          </w:p>
        </w:tc>
      </w:tr>
      <w:tr w:rsidR="00AF1588" w:rsidRPr="00C3703E" w14:paraId="4B59BCF1" w14:textId="77777777" w:rsidTr="00F54FEA">
        <w:tc>
          <w:tcPr>
            <w:tcW w:w="715" w:type="dxa"/>
          </w:tcPr>
          <w:p w14:paraId="1EAFD4AD"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TC6</w:t>
            </w:r>
          </w:p>
        </w:tc>
        <w:tc>
          <w:tcPr>
            <w:tcW w:w="882" w:type="dxa"/>
          </w:tcPr>
          <w:p w14:paraId="5A7EC285"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4BF941B5"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Word</w:t>
            </w:r>
          </w:p>
        </w:tc>
        <w:tc>
          <w:tcPr>
            <w:tcW w:w="900" w:type="dxa"/>
          </w:tcPr>
          <w:p w14:paraId="345A8AFB"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Incrementing</w:t>
            </w:r>
            <w:r>
              <w:rPr>
                <w:rFonts w:ascii="Cambria Math" w:hAnsi="Cambria Math"/>
                <w:sz w:val="16"/>
                <w:szCs w:val="16"/>
                <w:lang w:bidi="ar-EG"/>
              </w:rPr>
              <w:t xml:space="preserve"> Burst</w:t>
            </w:r>
          </w:p>
        </w:tc>
        <w:tc>
          <w:tcPr>
            <w:tcW w:w="810" w:type="dxa"/>
          </w:tcPr>
          <w:p w14:paraId="10928AF0"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60E8E52A"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Write</w:t>
            </w:r>
          </w:p>
        </w:tc>
        <w:tc>
          <w:tcPr>
            <w:tcW w:w="1256" w:type="dxa"/>
          </w:tcPr>
          <w:p w14:paraId="61AC5D23"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Incrementing burst write operation with word size</w:t>
            </w:r>
          </w:p>
        </w:tc>
        <w:tc>
          <w:tcPr>
            <w:tcW w:w="900" w:type="dxa"/>
          </w:tcPr>
          <w:p w14:paraId="2C7E0299"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79367D39"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HREADY</w:t>
            </w:r>
          </w:p>
        </w:tc>
        <w:tc>
          <w:tcPr>
            <w:tcW w:w="985" w:type="dxa"/>
          </w:tcPr>
          <w:p w14:paraId="3A6EE526" w14:textId="77777777" w:rsidR="00AF1588" w:rsidRPr="00C3703E" w:rsidRDefault="00AF1588" w:rsidP="00F54FEA">
            <w:pPr>
              <w:jc w:val="center"/>
              <w:rPr>
                <w:rFonts w:ascii="Cambria Math" w:hAnsi="Cambria Math"/>
                <w:sz w:val="16"/>
                <w:szCs w:val="16"/>
                <w:lang w:bidi="ar-EG"/>
              </w:rPr>
            </w:pPr>
            <w:r w:rsidRPr="00956737">
              <w:rPr>
                <w:rFonts w:ascii="Cambria Math" w:hAnsi="Cambria Math"/>
                <w:sz w:val="16"/>
                <w:szCs w:val="16"/>
                <w:lang w:bidi="ar-EG"/>
              </w:rPr>
              <w:t>Write Operation with Burst</w:t>
            </w:r>
          </w:p>
        </w:tc>
      </w:tr>
      <w:tr w:rsidR="00AF1588" w:rsidRPr="00C3703E" w14:paraId="4CDF0B35" w14:textId="77777777" w:rsidTr="00F54FEA">
        <w:tc>
          <w:tcPr>
            <w:tcW w:w="715" w:type="dxa"/>
          </w:tcPr>
          <w:p w14:paraId="4CB25718"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TC7</w:t>
            </w:r>
          </w:p>
        </w:tc>
        <w:tc>
          <w:tcPr>
            <w:tcW w:w="882" w:type="dxa"/>
          </w:tcPr>
          <w:p w14:paraId="70C422FC"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2F7F13A3"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Byte</w:t>
            </w:r>
          </w:p>
        </w:tc>
        <w:tc>
          <w:tcPr>
            <w:tcW w:w="900" w:type="dxa"/>
          </w:tcPr>
          <w:p w14:paraId="392111E2"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4-beat wrapping</w:t>
            </w:r>
          </w:p>
        </w:tc>
        <w:tc>
          <w:tcPr>
            <w:tcW w:w="810" w:type="dxa"/>
          </w:tcPr>
          <w:p w14:paraId="44B7D162"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5AE884FA"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w:t>
            </w:r>
          </w:p>
        </w:tc>
        <w:tc>
          <w:tcPr>
            <w:tcW w:w="1256" w:type="dxa"/>
          </w:tcPr>
          <w:p w14:paraId="254245A3"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4-beat wrapping burst read operation with byte size</w:t>
            </w:r>
          </w:p>
        </w:tc>
        <w:tc>
          <w:tcPr>
            <w:tcW w:w="900" w:type="dxa"/>
          </w:tcPr>
          <w:p w14:paraId="7A763762"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24379B25"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PRDATA, HREADY</w:t>
            </w:r>
          </w:p>
        </w:tc>
        <w:tc>
          <w:tcPr>
            <w:tcW w:w="985" w:type="dxa"/>
          </w:tcPr>
          <w:p w14:paraId="0447ADB1"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 Operation with Burst</w:t>
            </w:r>
          </w:p>
        </w:tc>
      </w:tr>
      <w:tr w:rsidR="00AF1588" w:rsidRPr="00C3703E" w14:paraId="6DE4A112" w14:textId="77777777" w:rsidTr="00F54FEA">
        <w:tc>
          <w:tcPr>
            <w:tcW w:w="715" w:type="dxa"/>
          </w:tcPr>
          <w:p w14:paraId="23BDDB07"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TC8</w:t>
            </w:r>
          </w:p>
        </w:tc>
        <w:tc>
          <w:tcPr>
            <w:tcW w:w="882" w:type="dxa"/>
          </w:tcPr>
          <w:p w14:paraId="45886F2A"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1E1D6D03"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Halfword</w:t>
            </w:r>
          </w:p>
        </w:tc>
        <w:tc>
          <w:tcPr>
            <w:tcW w:w="900" w:type="dxa"/>
          </w:tcPr>
          <w:p w14:paraId="69EBBBE4"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4-beat wrapping</w:t>
            </w:r>
          </w:p>
        </w:tc>
        <w:tc>
          <w:tcPr>
            <w:tcW w:w="810" w:type="dxa"/>
          </w:tcPr>
          <w:p w14:paraId="139415B0"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3310BE15"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Write</w:t>
            </w:r>
          </w:p>
        </w:tc>
        <w:tc>
          <w:tcPr>
            <w:tcW w:w="1256" w:type="dxa"/>
          </w:tcPr>
          <w:p w14:paraId="2458E780"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 xml:space="preserve">4-beat wrapping burst write </w:t>
            </w:r>
            <w:r w:rsidRPr="0076661A">
              <w:rPr>
                <w:rFonts w:ascii="Cambria Math" w:hAnsi="Cambria Math"/>
                <w:sz w:val="16"/>
                <w:szCs w:val="16"/>
                <w:lang w:bidi="ar-EG"/>
              </w:rPr>
              <w:lastRenderedPageBreak/>
              <w:t>operation with halfword size</w:t>
            </w:r>
          </w:p>
        </w:tc>
        <w:tc>
          <w:tcPr>
            <w:tcW w:w="900" w:type="dxa"/>
          </w:tcPr>
          <w:p w14:paraId="01B5D200"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lastRenderedPageBreak/>
              <w:t>HADDR, HWDATA</w:t>
            </w:r>
          </w:p>
        </w:tc>
        <w:tc>
          <w:tcPr>
            <w:tcW w:w="900" w:type="dxa"/>
          </w:tcPr>
          <w:p w14:paraId="3745FBD4"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HREADY</w:t>
            </w:r>
          </w:p>
        </w:tc>
        <w:tc>
          <w:tcPr>
            <w:tcW w:w="985" w:type="dxa"/>
          </w:tcPr>
          <w:p w14:paraId="12DAC5D8" w14:textId="77777777" w:rsidR="00AF1588" w:rsidRPr="00C3703E" w:rsidRDefault="00AF1588" w:rsidP="00F54FEA">
            <w:pPr>
              <w:jc w:val="center"/>
              <w:rPr>
                <w:rFonts w:ascii="Cambria Math" w:hAnsi="Cambria Math"/>
                <w:sz w:val="16"/>
                <w:szCs w:val="16"/>
                <w:lang w:bidi="ar-EG"/>
              </w:rPr>
            </w:pPr>
            <w:r w:rsidRPr="00956737">
              <w:rPr>
                <w:rFonts w:ascii="Cambria Math" w:hAnsi="Cambria Math"/>
                <w:sz w:val="16"/>
                <w:szCs w:val="16"/>
                <w:lang w:bidi="ar-EG"/>
              </w:rPr>
              <w:t>Write Operation with Burst</w:t>
            </w:r>
          </w:p>
        </w:tc>
      </w:tr>
      <w:tr w:rsidR="00AF1588" w:rsidRPr="00C3703E" w14:paraId="386D24BF" w14:textId="77777777" w:rsidTr="00F54FEA">
        <w:tc>
          <w:tcPr>
            <w:tcW w:w="715" w:type="dxa"/>
          </w:tcPr>
          <w:p w14:paraId="770412D1"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TC9</w:t>
            </w:r>
          </w:p>
        </w:tc>
        <w:tc>
          <w:tcPr>
            <w:tcW w:w="882" w:type="dxa"/>
          </w:tcPr>
          <w:p w14:paraId="7252CFB0"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6DF68533"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Word</w:t>
            </w:r>
          </w:p>
        </w:tc>
        <w:tc>
          <w:tcPr>
            <w:tcW w:w="900" w:type="dxa"/>
          </w:tcPr>
          <w:p w14:paraId="2560F5E2"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4-beat wrapping</w:t>
            </w:r>
          </w:p>
        </w:tc>
        <w:tc>
          <w:tcPr>
            <w:tcW w:w="810" w:type="dxa"/>
          </w:tcPr>
          <w:p w14:paraId="13C5986D"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1E753F5A"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w:t>
            </w:r>
          </w:p>
        </w:tc>
        <w:tc>
          <w:tcPr>
            <w:tcW w:w="1256" w:type="dxa"/>
          </w:tcPr>
          <w:p w14:paraId="130C2A8D"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4-beat wrapping burst read operation with word size</w:t>
            </w:r>
          </w:p>
        </w:tc>
        <w:tc>
          <w:tcPr>
            <w:tcW w:w="900" w:type="dxa"/>
          </w:tcPr>
          <w:p w14:paraId="54C9284E"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441C244F"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PRDATA, HREADY</w:t>
            </w:r>
          </w:p>
        </w:tc>
        <w:tc>
          <w:tcPr>
            <w:tcW w:w="985" w:type="dxa"/>
          </w:tcPr>
          <w:p w14:paraId="06A9BABA"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 Operation with Burst</w:t>
            </w:r>
          </w:p>
        </w:tc>
      </w:tr>
      <w:tr w:rsidR="00AF1588" w:rsidRPr="00C3703E" w14:paraId="73DB5693" w14:textId="77777777" w:rsidTr="00F54FEA">
        <w:tc>
          <w:tcPr>
            <w:tcW w:w="715" w:type="dxa"/>
          </w:tcPr>
          <w:p w14:paraId="4E278F8C"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TC10</w:t>
            </w:r>
          </w:p>
        </w:tc>
        <w:tc>
          <w:tcPr>
            <w:tcW w:w="882" w:type="dxa"/>
          </w:tcPr>
          <w:p w14:paraId="5EBAD7BB"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40F31406"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Byte</w:t>
            </w:r>
          </w:p>
        </w:tc>
        <w:tc>
          <w:tcPr>
            <w:tcW w:w="900" w:type="dxa"/>
          </w:tcPr>
          <w:p w14:paraId="48540405"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4-beat wrapping</w:t>
            </w:r>
          </w:p>
        </w:tc>
        <w:tc>
          <w:tcPr>
            <w:tcW w:w="810" w:type="dxa"/>
          </w:tcPr>
          <w:p w14:paraId="5A2B057D"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3F7E65CD"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Write</w:t>
            </w:r>
          </w:p>
        </w:tc>
        <w:tc>
          <w:tcPr>
            <w:tcW w:w="1256" w:type="dxa"/>
          </w:tcPr>
          <w:p w14:paraId="6F1437B2"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4-beat incrementing burst write operation with byte size</w:t>
            </w:r>
          </w:p>
        </w:tc>
        <w:tc>
          <w:tcPr>
            <w:tcW w:w="900" w:type="dxa"/>
          </w:tcPr>
          <w:p w14:paraId="75A999C7"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067D59B6"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HREADY</w:t>
            </w:r>
          </w:p>
        </w:tc>
        <w:tc>
          <w:tcPr>
            <w:tcW w:w="985" w:type="dxa"/>
          </w:tcPr>
          <w:p w14:paraId="11E75CAF" w14:textId="77777777" w:rsidR="00AF1588" w:rsidRPr="00C3703E" w:rsidRDefault="00AF1588" w:rsidP="00F54FEA">
            <w:pPr>
              <w:jc w:val="center"/>
              <w:rPr>
                <w:rFonts w:ascii="Cambria Math" w:hAnsi="Cambria Math"/>
                <w:sz w:val="16"/>
                <w:szCs w:val="16"/>
                <w:lang w:bidi="ar-EG"/>
              </w:rPr>
            </w:pPr>
            <w:r w:rsidRPr="00956737">
              <w:rPr>
                <w:rFonts w:ascii="Cambria Math" w:hAnsi="Cambria Math"/>
                <w:sz w:val="16"/>
                <w:szCs w:val="16"/>
                <w:lang w:bidi="ar-EG"/>
              </w:rPr>
              <w:t>Write Operation with Burst</w:t>
            </w:r>
          </w:p>
        </w:tc>
      </w:tr>
      <w:tr w:rsidR="00AF1588" w:rsidRPr="00C3703E" w14:paraId="2BF51075" w14:textId="77777777" w:rsidTr="00F54FEA">
        <w:tc>
          <w:tcPr>
            <w:tcW w:w="715" w:type="dxa"/>
          </w:tcPr>
          <w:p w14:paraId="40953DAA"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TC11</w:t>
            </w:r>
          </w:p>
        </w:tc>
        <w:tc>
          <w:tcPr>
            <w:tcW w:w="882" w:type="dxa"/>
          </w:tcPr>
          <w:p w14:paraId="386B6AC4"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0BEBAA09"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Halfword</w:t>
            </w:r>
          </w:p>
        </w:tc>
        <w:tc>
          <w:tcPr>
            <w:tcW w:w="900" w:type="dxa"/>
          </w:tcPr>
          <w:p w14:paraId="6AE6E406"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4-beat wrapping</w:t>
            </w:r>
          </w:p>
        </w:tc>
        <w:tc>
          <w:tcPr>
            <w:tcW w:w="810" w:type="dxa"/>
          </w:tcPr>
          <w:p w14:paraId="36C6A255"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7D4E5CEF"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w:t>
            </w:r>
          </w:p>
        </w:tc>
        <w:tc>
          <w:tcPr>
            <w:tcW w:w="1256" w:type="dxa"/>
          </w:tcPr>
          <w:p w14:paraId="425036A8"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4-beat incrementing burst read operation with halfword size</w:t>
            </w:r>
          </w:p>
        </w:tc>
        <w:tc>
          <w:tcPr>
            <w:tcW w:w="900" w:type="dxa"/>
          </w:tcPr>
          <w:p w14:paraId="1A4DB25C"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31C03968"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PRDATA, HREADY</w:t>
            </w:r>
          </w:p>
        </w:tc>
        <w:tc>
          <w:tcPr>
            <w:tcW w:w="985" w:type="dxa"/>
          </w:tcPr>
          <w:p w14:paraId="36671749"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 Operation with Burst</w:t>
            </w:r>
          </w:p>
        </w:tc>
      </w:tr>
      <w:tr w:rsidR="00AF1588" w:rsidRPr="00C3703E" w14:paraId="5691B9B9" w14:textId="77777777" w:rsidTr="00F54FEA">
        <w:tc>
          <w:tcPr>
            <w:tcW w:w="715" w:type="dxa"/>
          </w:tcPr>
          <w:p w14:paraId="7385102C"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TC12</w:t>
            </w:r>
          </w:p>
        </w:tc>
        <w:tc>
          <w:tcPr>
            <w:tcW w:w="882" w:type="dxa"/>
          </w:tcPr>
          <w:p w14:paraId="52CA669D"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39CF6DFA"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Word</w:t>
            </w:r>
          </w:p>
        </w:tc>
        <w:tc>
          <w:tcPr>
            <w:tcW w:w="900" w:type="dxa"/>
          </w:tcPr>
          <w:p w14:paraId="65BADA99"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4-beat wrapping</w:t>
            </w:r>
          </w:p>
        </w:tc>
        <w:tc>
          <w:tcPr>
            <w:tcW w:w="810" w:type="dxa"/>
          </w:tcPr>
          <w:p w14:paraId="4C61040F"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40E5A38B"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Write</w:t>
            </w:r>
          </w:p>
        </w:tc>
        <w:tc>
          <w:tcPr>
            <w:tcW w:w="1256" w:type="dxa"/>
          </w:tcPr>
          <w:p w14:paraId="44BFDB25"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4-beat incrementing burst write operation with word size</w:t>
            </w:r>
          </w:p>
        </w:tc>
        <w:tc>
          <w:tcPr>
            <w:tcW w:w="900" w:type="dxa"/>
          </w:tcPr>
          <w:p w14:paraId="0F46F781"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3091DA45"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HREADY</w:t>
            </w:r>
          </w:p>
        </w:tc>
        <w:tc>
          <w:tcPr>
            <w:tcW w:w="985" w:type="dxa"/>
          </w:tcPr>
          <w:p w14:paraId="666F4AB4" w14:textId="77777777" w:rsidR="00AF1588" w:rsidRPr="00C3703E" w:rsidRDefault="00AF1588" w:rsidP="00F54FEA">
            <w:pPr>
              <w:jc w:val="center"/>
              <w:rPr>
                <w:rFonts w:ascii="Cambria Math" w:hAnsi="Cambria Math"/>
                <w:sz w:val="16"/>
                <w:szCs w:val="16"/>
                <w:lang w:bidi="ar-EG"/>
              </w:rPr>
            </w:pPr>
            <w:r w:rsidRPr="00956737">
              <w:rPr>
                <w:rFonts w:ascii="Cambria Math" w:hAnsi="Cambria Math"/>
                <w:sz w:val="16"/>
                <w:szCs w:val="16"/>
                <w:lang w:bidi="ar-EG"/>
              </w:rPr>
              <w:t>Write Operation with Burst</w:t>
            </w:r>
          </w:p>
        </w:tc>
      </w:tr>
      <w:tr w:rsidR="00AF1588" w:rsidRPr="00C3703E" w14:paraId="009DC4EB" w14:textId="77777777" w:rsidTr="00F54FEA">
        <w:tc>
          <w:tcPr>
            <w:tcW w:w="715" w:type="dxa"/>
          </w:tcPr>
          <w:p w14:paraId="2F8EE259"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TC13</w:t>
            </w:r>
          </w:p>
        </w:tc>
        <w:tc>
          <w:tcPr>
            <w:tcW w:w="882" w:type="dxa"/>
          </w:tcPr>
          <w:p w14:paraId="178E38A4"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461FA9EB"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Byte</w:t>
            </w:r>
          </w:p>
        </w:tc>
        <w:tc>
          <w:tcPr>
            <w:tcW w:w="900" w:type="dxa"/>
          </w:tcPr>
          <w:p w14:paraId="47C67B01"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8-beat wrapping</w:t>
            </w:r>
          </w:p>
        </w:tc>
        <w:tc>
          <w:tcPr>
            <w:tcW w:w="810" w:type="dxa"/>
          </w:tcPr>
          <w:p w14:paraId="2469BF04"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07D1B447"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w:t>
            </w:r>
          </w:p>
        </w:tc>
        <w:tc>
          <w:tcPr>
            <w:tcW w:w="1256" w:type="dxa"/>
          </w:tcPr>
          <w:p w14:paraId="12FDC7A3"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8-beat wrapping burst read operation with byte size</w:t>
            </w:r>
          </w:p>
        </w:tc>
        <w:tc>
          <w:tcPr>
            <w:tcW w:w="900" w:type="dxa"/>
          </w:tcPr>
          <w:p w14:paraId="2CE06267"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372BC703"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PRDATA, HREADY</w:t>
            </w:r>
          </w:p>
        </w:tc>
        <w:tc>
          <w:tcPr>
            <w:tcW w:w="985" w:type="dxa"/>
          </w:tcPr>
          <w:p w14:paraId="257E7D68"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 Operation with Burst</w:t>
            </w:r>
          </w:p>
        </w:tc>
      </w:tr>
      <w:tr w:rsidR="00AF1588" w:rsidRPr="00C3703E" w14:paraId="16E8E354" w14:textId="77777777" w:rsidTr="00F54FEA">
        <w:tc>
          <w:tcPr>
            <w:tcW w:w="715" w:type="dxa"/>
          </w:tcPr>
          <w:p w14:paraId="3F981F72"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TC14</w:t>
            </w:r>
          </w:p>
        </w:tc>
        <w:tc>
          <w:tcPr>
            <w:tcW w:w="882" w:type="dxa"/>
          </w:tcPr>
          <w:p w14:paraId="49FB3B78"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462554D8"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Halfword</w:t>
            </w:r>
          </w:p>
        </w:tc>
        <w:tc>
          <w:tcPr>
            <w:tcW w:w="900" w:type="dxa"/>
          </w:tcPr>
          <w:p w14:paraId="2134ABAD"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8-beat wrapping</w:t>
            </w:r>
          </w:p>
        </w:tc>
        <w:tc>
          <w:tcPr>
            <w:tcW w:w="810" w:type="dxa"/>
          </w:tcPr>
          <w:p w14:paraId="7CAAD114"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4023E62D"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Write</w:t>
            </w:r>
          </w:p>
        </w:tc>
        <w:tc>
          <w:tcPr>
            <w:tcW w:w="1256" w:type="dxa"/>
          </w:tcPr>
          <w:p w14:paraId="3C421434"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8-beat wrapping burst write operation with halfword size</w:t>
            </w:r>
          </w:p>
        </w:tc>
        <w:tc>
          <w:tcPr>
            <w:tcW w:w="900" w:type="dxa"/>
          </w:tcPr>
          <w:p w14:paraId="4E0DF026"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07C2B2CE"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HREADY</w:t>
            </w:r>
          </w:p>
        </w:tc>
        <w:tc>
          <w:tcPr>
            <w:tcW w:w="985" w:type="dxa"/>
          </w:tcPr>
          <w:p w14:paraId="535249DF" w14:textId="77777777" w:rsidR="00AF1588" w:rsidRPr="00C3703E" w:rsidRDefault="00AF1588" w:rsidP="00F54FEA">
            <w:pPr>
              <w:jc w:val="center"/>
              <w:rPr>
                <w:rFonts w:ascii="Cambria Math" w:hAnsi="Cambria Math"/>
                <w:sz w:val="16"/>
                <w:szCs w:val="16"/>
                <w:lang w:bidi="ar-EG"/>
              </w:rPr>
            </w:pPr>
            <w:r w:rsidRPr="00956737">
              <w:rPr>
                <w:rFonts w:ascii="Cambria Math" w:hAnsi="Cambria Math"/>
                <w:sz w:val="16"/>
                <w:szCs w:val="16"/>
                <w:lang w:bidi="ar-EG"/>
              </w:rPr>
              <w:t>Write Operation with Burst</w:t>
            </w:r>
          </w:p>
        </w:tc>
      </w:tr>
      <w:tr w:rsidR="00AF1588" w:rsidRPr="00C3703E" w14:paraId="1ED7CCB1" w14:textId="77777777" w:rsidTr="00F54FEA">
        <w:tc>
          <w:tcPr>
            <w:tcW w:w="715" w:type="dxa"/>
          </w:tcPr>
          <w:p w14:paraId="7F65D5E5"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TC15</w:t>
            </w:r>
          </w:p>
        </w:tc>
        <w:tc>
          <w:tcPr>
            <w:tcW w:w="882" w:type="dxa"/>
          </w:tcPr>
          <w:p w14:paraId="00CB9DDE"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1E7401E0"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Word</w:t>
            </w:r>
          </w:p>
        </w:tc>
        <w:tc>
          <w:tcPr>
            <w:tcW w:w="900" w:type="dxa"/>
          </w:tcPr>
          <w:p w14:paraId="6378B901"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8-beat wrapping</w:t>
            </w:r>
          </w:p>
        </w:tc>
        <w:tc>
          <w:tcPr>
            <w:tcW w:w="810" w:type="dxa"/>
          </w:tcPr>
          <w:p w14:paraId="295E3D69"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1F669F71"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w:t>
            </w:r>
          </w:p>
        </w:tc>
        <w:tc>
          <w:tcPr>
            <w:tcW w:w="1256" w:type="dxa"/>
          </w:tcPr>
          <w:p w14:paraId="3EFF71AA"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8-beat wrapping burst read operation with word size</w:t>
            </w:r>
          </w:p>
        </w:tc>
        <w:tc>
          <w:tcPr>
            <w:tcW w:w="900" w:type="dxa"/>
          </w:tcPr>
          <w:p w14:paraId="68B868C3"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0597F129"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PRDATA, HREADY</w:t>
            </w:r>
          </w:p>
        </w:tc>
        <w:tc>
          <w:tcPr>
            <w:tcW w:w="985" w:type="dxa"/>
          </w:tcPr>
          <w:p w14:paraId="310B7016"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 Operation with Burst</w:t>
            </w:r>
          </w:p>
        </w:tc>
      </w:tr>
      <w:tr w:rsidR="00AF1588" w:rsidRPr="00C3703E" w14:paraId="46B0F96E" w14:textId="77777777" w:rsidTr="00F54FEA">
        <w:tc>
          <w:tcPr>
            <w:tcW w:w="715" w:type="dxa"/>
          </w:tcPr>
          <w:p w14:paraId="57D46DD4"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TC16</w:t>
            </w:r>
          </w:p>
        </w:tc>
        <w:tc>
          <w:tcPr>
            <w:tcW w:w="882" w:type="dxa"/>
          </w:tcPr>
          <w:p w14:paraId="0B863B74"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37A39806"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Byte</w:t>
            </w:r>
          </w:p>
        </w:tc>
        <w:tc>
          <w:tcPr>
            <w:tcW w:w="900" w:type="dxa"/>
          </w:tcPr>
          <w:p w14:paraId="1A0BF194"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8-beat wrapping</w:t>
            </w:r>
          </w:p>
        </w:tc>
        <w:tc>
          <w:tcPr>
            <w:tcW w:w="810" w:type="dxa"/>
          </w:tcPr>
          <w:p w14:paraId="573F749C"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38696734"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Write</w:t>
            </w:r>
          </w:p>
        </w:tc>
        <w:tc>
          <w:tcPr>
            <w:tcW w:w="1256" w:type="dxa"/>
          </w:tcPr>
          <w:p w14:paraId="3EA90A43"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8-beat incrementing burst write operation with byte size</w:t>
            </w:r>
          </w:p>
        </w:tc>
        <w:tc>
          <w:tcPr>
            <w:tcW w:w="900" w:type="dxa"/>
          </w:tcPr>
          <w:p w14:paraId="75FB740B"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4A9FC3AE"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HREADY</w:t>
            </w:r>
          </w:p>
        </w:tc>
        <w:tc>
          <w:tcPr>
            <w:tcW w:w="985" w:type="dxa"/>
          </w:tcPr>
          <w:p w14:paraId="6E22C373" w14:textId="77777777" w:rsidR="00AF1588" w:rsidRPr="00C3703E" w:rsidRDefault="00AF1588" w:rsidP="00F54FEA">
            <w:pPr>
              <w:jc w:val="center"/>
              <w:rPr>
                <w:rFonts w:ascii="Cambria Math" w:hAnsi="Cambria Math"/>
                <w:sz w:val="16"/>
                <w:szCs w:val="16"/>
                <w:lang w:bidi="ar-EG"/>
              </w:rPr>
            </w:pPr>
            <w:r w:rsidRPr="00956737">
              <w:rPr>
                <w:rFonts w:ascii="Cambria Math" w:hAnsi="Cambria Math"/>
                <w:sz w:val="16"/>
                <w:szCs w:val="16"/>
                <w:lang w:bidi="ar-EG"/>
              </w:rPr>
              <w:t>Write Operation with Burst</w:t>
            </w:r>
          </w:p>
        </w:tc>
      </w:tr>
      <w:tr w:rsidR="00AF1588" w:rsidRPr="00C3703E" w14:paraId="0BAB3D6B" w14:textId="77777777" w:rsidTr="00F54FEA">
        <w:tc>
          <w:tcPr>
            <w:tcW w:w="715" w:type="dxa"/>
          </w:tcPr>
          <w:p w14:paraId="0E5DC51C"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TC17</w:t>
            </w:r>
          </w:p>
        </w:tc>
        <w:tc>
          <w:tcPr>
            <w:tcW w:w="882" w:type="dxa"/>
          </w:tcPr>
          <w:p w14:paraId="3E5F75F9"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6F3DB123"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Halfword</w:t>
            </w:r>
          </w:p>
        </w:tc>
        <w:tc>
          <w:tcPr>
            <w:tcW w:w="900" w:type="dxa"/>
          </w:tcPr>
          <w:p w14:paraId="2CC18A32"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8-beat wrapping</w:t>
            </w:r>
          </w:p>
        </w:tc>
        <w:tc>
          <w:tcPr>
            <w:tcW w:w="810" w:type="dxa"/>
          </w:tcPr>
          <w:p w14:paraId="17DF6B05"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711963E6"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w:t>
            </w:r>
          </w:p>
        </w:tc>
        <w:tc>
          <w:tcPr>
            <w:tcW w:w="1256" w:type="dxa"/>
          </w:tcPr>
          <w:p w14:paraId="761A5A86"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8-beat incrementing burst read operation with halfword size</w:t>
            </w:r>
          </w:p>
        </w:tc>
        <w:tc>
          <w:tcPr>
            <w:tcW w:w="900" w:type="dxa"/>
          </w:tcPr>
          <w:p w14:paraId="6C0FBD24"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32D7EEA9"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PRDATA, HREADY</w:t>
            </w:r>
          </w:p>
        </w:tc>
        <w:tc>
          <w:tcPr>
            <w:tcW w:w="985" w:type="dxa"/>
          </w:tcPr>
          <w:p w14:paraId="20EBA87B"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Read Operation with Burst</w:t>
            </w:r>
          </w:p>
        </w:tc>
      </w:tr>
      <w:tr w:rsidR="00AF1588" w:rsidRPr="00C3703E" w14:paraId="11A748D1" w14:textId="77777777" w:rsidTr="00F54FEA">
        <w:tc>
          <w:tcPr>
            <w:tcW w:w="715" w:type="dxa"/>
          </w:tcPr>
          <w:p w14:paraId="435FF754" w14:textId="77777777" w:rsidR="00AF1588" w:rsidRDefault="00AF1588" w:rsidP="00F54FEA">
            <w:pPr>
              <w:jc w:val="center"/>
              <w:rPr>
                <w:rFonts w:ascii="Cambria Math" w:hAnsi="Cambria Math"/>
                <w:sz w:val="16"/>
                <w:szCs w:val="16"/>
                <w:lang w:bidi="ar-EG"/>
              </w:rPr>
            </w:pPr>
            <w:r>
              <w:rPr>
                <w:rFonts w:ascii="Cambria Math" w:hAnsi="Cambria Math"/>
                <w:sz w:val="16"/>
                <w:szCs w:val="16"/>
                <w:lang w:bidi="ar-EG"/>
              </w:rPr>
              <w:t>TC18</w:t>
            </w:r>
          </w:p>
        </w:tc>
        <w:tc>
          <w:tcPr>
            <w:tcW w:w="882" w:type="dxa"/>
          </w:tcPr>
          <w:p w14:paraId="53A039F7"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NONSEQ</w:t>
            </w:r>
          </w:p>
        </w:tc>
        <w:tc>
          <w:tcPr>
            <w:tcW w:w="918" w:type="dxa"/>
          </w:tcPr>
          <w:p w14:paraId="44DC9A83" w14:textId="77777777" w:rsidR="00AF1588" w:rsidRPr="00C3703E" w:rsidRDefault="00AF1588" w:rsidP="00F54FEA">
            <w:pPr>
              <w:jc w:val="center"/>
              <w:rPr>
                <w:rFonts w:ascii="Cambria Math" w:hAnsi="Cambria Math"/>
                <w:sz w:val="16"/>
                <w:szCs w:val="16"/>
                <w:lang w:bidi="ar-EG"/>
              </w:rPr>
            </w:pPr>
            <w:r w:rsidRPr="00C3703E">
              <w:rPr>
                <w:rFonts w:ascii="Cambria Math" w:hAnsi="Cambria Math"/>
                <w:sz w:val="16"/>
                <w:szCs w:val="16"/>
                <w:lang w:bidi="ar-EG"/>
              </w:rPr>
              <w:t>Word</w:t>
            </w:r>
          </w:p>
        </w:tc>
        <w:tc>
          <w:tcPr>
            <w:tcW w:w="900" w:type="dxa"/>
          </w:tcPr>
          <w:p w14:paraId="5E206F00"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8-beat wrapping</w:t>
            </w:r>
          </w:p>
        </w:tc>
        <w:tc>
          <w:tcPr>
            <w:tcW w:w="810" w:type="dxa"/>
          </w:tcPr>
          <w:p w14:paraId="1D4F43EB" w14:textId="77777777" w:rsidR="00AF1588" w:rsidRPr="00C3703E" w:rsidRDefault="00AF1588" w:rsidP="00F54FEA">
            <w:pPr>
              <w:jc w:val="center"/>
              <w:rPr>
                <w:rFonts w:ascii="Cambria Math" w:hAnsi="Cambria Math"/>
                <w:sz w:val="16"/>
                <w:szCs w:val="16"/>
                <w:lang w:bidi="ar-EG"/>
              </w:rPr>
            </w:pPr>
            <w:r>
              <w:rPr>
                <w:rFonts w:ascii="Cambria Math" w:hAnsi="Cambria Math"/>
                <w:sz w:val="16"/>
                <w:szCs w:val="16"/>
                <w:lang w:bidi="ar-EG"/>
              </w:rPr>
              <w:t>Okay</w:t>
            </w:r>
          </w:p>
        </w:tc>
        <w:tc>
          <w:tcPr>
            <w:tcW w:w="1084" w:type="dxa"/>
          </w:tcPr>
          <w:p w14:paraId="04ED5DF3" w14:textId="77777777" w:rsidR="00AF1588" w:rsidRPr="00C3703E" w:rsidRDefault="00AF1588" w:rsidP="00F54FEA">
            <w:pPr>
              <w:jc w:val="center"/>
              <w:rPr>
                <w:rFonts w:ascii="Cambria Math" w:hAnsi="Cambria Math"/>
                <w:sz w:val="16"/>
                <w:szCs w:val="16"/>
                <w:lang w:bidi="ar-EG"/>
              </w:rPr>
            </w:pPr>
            <w:r w:rsidRPr="00294291">
              <w:rPr>
                <w:rFonts w:ascii="Cambria Math" w:hAnsi="Cambria Math"/>
                <w:sz w:val="16"/>
                <w:szCs w:val="16"/>
                <w:lang w:bidi="ar-EG"/>
              </w:rPr>
              <w:t>Write</w:t>
            </w:r>
          </w:p>
        </w:tc>
        <w:tc>
          <w:tcPr>
            <w:tcW w:w="1256" w:type="dxa"/>
          </w:tcPr>
          <w:p w14:paraId="2139E302"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8-beat incrementing burst write operation with word size</w:t>
            </w:r>
          </w:p>
        </w:tc>
        <w:tc>
          <w:tcPr>
            <w:tcW w:w="900" w:type="dxa"/>
          </w:tcPr>
          <w:p w14:paraId="44C69240" w14:textId="77777777" w:rsidR="00AF1588" w:rsidRPr="00C3703E" w:rsidRDefault="00AF1588" w:rsidP="00F54FEA">
            <w:pPr>
              <w:jc w:val="center"/>
              <w:rPr>
                <w:rFonts w:ascii="Cambria Math" w:hAnsi="Cambria Math"/>
                <w:sz w:val="16"/>
                <w:szCs w:val="16"/>
                <w:lang w:bidi="ar-EG"/>
              </w:rPr>
            </w:pPr>
            <w:r w:rsidRPr="00E54500">
              <w:rPr>
                <w:rFonts w:ascii="Cambria Math" w:hAnsi="Cambria Math"/>
                <w:sz w:val="16"/>
                <w:szCs w:val="16"/>
                <w:lang w:bidi="ar-EG"/>
              </w:rPr>
              <w:t>HADDR, HWDATA</w:t>
            </w:r>
          </w:p>
        </w:tc>
        <w:tc>
          <w:tcPr>
            <w:tcW w:w="900" w:type="dxa"/>
          </w:tcPr>
          <w:p w14:paraId="10E588E1" w14:textId="77777777" w:rsidR="00AF1588" w:rsidRPr="00C3703E" w:rsidRDefault="00AF1588" w:rsidP="00F54FEA">
            <w:pPr>
              <w:jc w:val="center"/>
              <w:rPr>
                <w:rFonts w:ascii="Cambria Math" w:hAnsi="Cambria Math"/>
                <w:sz w:val="16"/>
                <w:szCs w:val="16"/>
                <w:lang w:bidi="ar-EG"/>
              </w:rPr>
            </w:pPr>
            <w:r w:rsidRPr="0076661A">
              <w:rPr>
                <w:rFonts w:ascii="Cambria Math" w:hAnsi="Cambria Math"/>
                <w:sz w:val="16"/>
                <w:szCs w:val="16"/>
                <w:lang w:bidi="ar-EG"/>
              </w:rPr>
              <w:t>HREADY</w:t>
            </w:r>
          </w:p>
        </w:tc>
        <w:tc>
          <w:tcPr>
            <w:tcW w:w="985" w:type="dxa"/>
          </w:tcPr>
          <w:p w14:paraId="50C0DB3B" w14:textId="77777777" w:rsidR="00AF1588" w:rsidRPr="00C3703E" w:rsidRDefault="00AF1588" w:rsidP="00F54FEA">
            <w:pPr>
              <w:jc w:val="center"/>
              <w:rPr>
                <w:rFonts w:ascii="Cambria Math" w:hAnsi="Cambria Math"/>
                <w:sz w:val="16"/>
                <w:szCs w:val="16"/>
                <w:lang w:bidi="ar-EG"/>
              </w:rPr>
            </w:pPr>
            <w:r w:rsidRPr="00956737">
              <w:rPr>
                <w:rFonts w:ascii="Cambria Math" w:hAnsi="Cambria Math"/>
                <w:sz w:val="16"/>
                <w:szCs w:val="16"/>
                <w:lang w:bidi="ar-EG"/>
              </w:rPr>
              <w:t>Write Operation with Burst</w:t>
            </w:r>
          </w:p>
        </w:tc>
      </w:tr>
    </w:tbl>
    <w:p w14:paraId="59A1405B" w14:textId="77777777" w:rsidR="00AF1588" w:rsidRDefault="00AF1588" w:rsidP="00AF1588">
      <w:pPr>
        <w:rPr>
          <w:rFonts w:ascii="Cambria Math" w:hAnsi="Cambria Math"/>
          <w:lang w:bidi="ar-EG"/>
        </w:rPr>
      </w:pPr>
    </w:p>
    <w:p w14:paraId="05EE0B82" w14:textId="77777777" w:rsidR="004B7CB9" w:rsidRDefault="004B7CB9" w:rsidP="001A46E6">
      <w:pPr>
        <w:rPr>
          <w:rFonts w:ascii="Cambria Math" w:hAnsi="Cambria Math"/>
        </w:rPr>
      </w:pPr>
    </w:p>
    <w:p w14:paraId="56593395" w14:textId="77777777" w:rsidR="004B7CB9" w:rsidRDefault="004B7CB9" w:rsidP="001A46E6">
      <w:pPr>
        <w:rPr>
          <w:rFonts w:ascii="Cambria Math" w:hAnsi="Cambria Math"/>
        </w:rPr>
      </w:pPr>
    </w:p>
    <w:p w14:paraId="62A527C8" w14:textId="77777777" w:rsidR="004B7CB9" w:rsidRDefault="004B7CB9" w:rsidP="001A46E6">
      <w:pPr>
        <w:rPr>
          <w:rFonts w:ascii="Cambria Math" w:hAnsi="Cambria Math"/>
        </w:rPr>
      </w:pPr>
    </w:p>
    <w:p w14:paraId="530B17DF" w14:textId="77777777" w:rsidR="004B7CB9" w:rsidRDefault="004B7CB9" w:rsidP="001A46E6">
      <w:pPr>
        <w:rPr>
          <w:rFonts w:ascii="Cambria Math" w:hAnsi="Cambria Math"/>
        </w:rPr>
      </w:pPr>
    </w:p>
    <w:p w14:paraId="0D86BFD0" w14:textId="77777777" w:rsidR="00AF1588" w:rsidRDefault="00AF1588" w:rsidP="001A46E6">
      <w:pPr>
        <w:rPr>
          <w:rFonts w:ascii="Cambria Math" w:hAnsi="Cambria Math"/>
        </w:rPr>
      </w:pPr>
    </w:p>
    <w:p w14:paraId="6DAE3B15" w14:textId="77777777" w:rsidR="00AF1588" w:rsidRPr="004B7CB9" w:rsidRDefault="00AF1588" w:rsidP="001A46E6">
      <w:pPr>
        <w:rPr>
          <w:rFonts w:ascii="Cambria Math" w:hAnsi="Cambria Math"/>
        </w:rPr>
      </w:pPr>
    </w:p>
    <w:p w14:paraId="7110F720" w14:textId="6B9FAC70" w:rsidR="001A46E6" w:rsidRPr="004B7CB9" w:rsidRDefault="001A46E6" w:rsidP="00B2737A">
      <w:pPr>
        <w:pStyle w:val="Heading2"/>
        <w:pBdr>
          <w:bottom w:val="single" w:sz="4" w:space="1" w:color="auto"/>
        </w:pBdr>
        <w:jc w:val="center"/>
      </w:pPr>
      <w:bookmarkStart w:id="21" w:name="_Toc140527579"/>
      <w:r w:rsidRPr="004B7CB9">
        <w:lastRenderedPageBreak/>
        <w:t>2) Project Management Needs</w:t>
      </w:r>
      <w:bookmarkEnd w:id="21"/>
    </w:p>
    <w:p w14:paraId="32E576CB" w14:textId="77777777" w:rsidR="001A46E6" w:rsidRPr="004B7CB9" w:rsidRDefault="001A46E6" w:rsidP="00B2737A">
      <w:pPr>
        <w:pStyle w:val="Heading3"/>
      </w:pPr>
      <w:bookmarkStart w:id="22" w:name="_Toc140527580"/>
      <w:r w:rsidRPr="004B7CB9">
        <w:t>a) Required tools.</w:t>
      </w:r>
      <w:bookmarkEnd w:id="22"/>
      <w:r w:rsidRPr="004B7CB9">
        <w:t xml:space="preserve"> </w:t>
      </w:r>
    </w:p>
    <w:p w14:paraId="4ECC07E9" w14:textId="25CAFB46" w:rsidR="00C9005A" w:rsidRPr="00C9005A" w:rsidRDefault="00C9005A" w:rsidP="00C9005A">
      <w:pPr>
        <w:rPr>
          <w:rFonts w:ascii="Cambria Math" w:hAnsi="Cambria Math"/>
        </w:rPr>
      </w:pPr>
      <w:r w:rsidRPr="00C9005A">
        <w:rPr>
          <w:rFonts w:ascii="Cambria Math" w:hAnsi="Cambria Math"/>
        </w:rPr>
        <w:t>Our verification plan will require a set of tools to support the simulation, testbench creation, and analysis of results. Here's a breakdown:</w:t>
      </w:r>
    </w:p>
    <w:p w14:paraId="19DAE171" w14:textId="77777777" w:rsidR="00AF1588" w:rsidRDefault="00C9005A" w:rsidP="00C9005A">
      <w:pPr>
        <w:pStyle w:val="ListParagraph"/>
        <w:numPr>
          <w:ilvl w:val="0"/>
          <w:numId w:val="25"/>
        </w:numPr>
        <w:rPr>
          <w:rFonts w:ascii="Cambria Math" w:hAnsi="Cambria Math"/>
        </w:rPr>
      </w:pPr>
      <w:r w:rsidRPr="00C9005A">
        <w:rPr>
          <w:rFonts w:ascii="Cambria Math" w:hAnsi="Cambria Math"/>
          <w:i/>
          <w:iCs/>
          <w:color w:val="002060"/>
        </w:rPr>
        <w:t>Simulation Tool - QuestaSim:</w:t>
      </w:r>
      <w:r w:rsidRPr="00C9005A">
        <w:rPr>
          <w:rFonts w:ascii="Cambria Math" w:hAnsi="Cambria Math"/>
        </w:rPr>
        <w:t xml:space="preserve"> </w:t>
      </w:r>
    </w:p>
    <w:p w14:paraId="3A13954A" w14:textId="501D949B" w:rsidR="00C9005A" w:rsidRDefault="00C9005A" w:rsidP="00AF1588">
      <w:pPr>
        <w:pStyle w:val="ListParagraph"/>
        <w:rPr>
          <w:rFonts w:ascii="Cambria Math" w:hAnsi="Cambria Math"/>
        </w:rPr>
      </w:pPr>
      <w:r w:rsidRPr="00C9005A">
        <w:rPr>
          <w:rFonts w:ascii="Cambria Math" w:hAnsi="Cambria Math"/>
        </w:rPr>
        <w:t xml:space="preserve">QuestaSim is a comprehensive tool that supports advanced verification methodologies and provides extensive debugging features. It supports both VHDL and Verilog languages, which makes it suitable for our project as we are using SystemVerilog for our design. QuestaSim will be used to run </w:t>
      </w:r>
      <w:proofErr w:type="gramStart"/>
      <w:r w:rsidRPr="00C9005A">
        <w:rPr>
          <w:rFonts w:ascii="Cambria Math" w:hAnsi="Cambria Math"/>
        </w:rPr>
        <w:t>the simulations</w:t>
      </w:r>
      <w:proofErr w:type="gramEnd"/>
      <w:r w:rsidRPr="00C9005A">
        <w:rPr>
          <w:rFonts w:ascii="Cambria Math" w:hAnsi="Cambria Math"/>
        </w:rPr>
        <w:t xml:space="preserve"> of our testbenches against the RTL design.</w:t>
      </w:r>
    </w:p>
    <w:p w14:paraId="20B19B27" w14:textId="77777777" w:rsidR="00AF1588" w:rsidRPr="00AF1588" w:rsidRDefault="00AF1588" w:rsidP="00AF1588">
      <w:pPr>
        <w:rPr>
          <w:rFonts w:ascii="Cambria Math" w:hAnsi="Cambria Math"/>
        </w:rPr>
      </w:pPr>
    </w:p>
    <w:p w14:paraId="66F891DF" w14:textId="77777777" w:rsidR="00EF48D5" w:rsidRPr="00EF48D5" w:rsidRDefault="00C9005A" w:rsidP="00C9005A">
      <w:pPr>
        <w:pStyle w:val="ListParagraph"/>
        <w:numPr>
          <w:ilvl w:val="0"/>
          <w:numId w:val="25"/>
        </w:numPr>
        <w:rPr>
          <w:rFonts w:ascii="Cambria Math" w:hAnsi="Cambria Math"/>
        </w:rPr>
      </w:pPr>
      <w:r w:rsidRPr="00C9005A">
        <w:rPr>
          <w:rFonts w:ascii="Cambria Math" w:hAnsi="Cambria Math"/>
          <w:i/>
          <w:iCs/>
          <w:color w:val="002060"/>
        </w:rPr>
        <w:t>Testbench Language - SystemVerilog (SV):</w:t>
      </w:r>
    </w:p>
    <w:p w14:paraId="5E451C43" w14:textId="59C7F46B" w:rsidR="00C9005A" w:rsidRDefault="00C9005A" w:rsidP="00EF48D5">
      <w:pPr>
        <w:pStyle w:val="ListParagraph"/>
        <w:rPr>
          <w:rFonts w:ascii="Cambria Math" w:hAnsi="Cambria Math"/>
        </w:rPr>
      </w:pPr>
      <w:r w:rsidRPr="00C9005A">
        <w:rPr>
          <w:rFonts w:ascii="Cambria Math" w:hAnsi="Cambria Math"/>
        </w:rPr>
        <w:t>SystemVerilog is a hardware description and hardware verification language used to model, design, and verify electronic systems. It extends the Verilog hardware description language with powerful verification features. We will use SystemVerilog to write our testbenches due to its advanced verification capabilities, such as classes, randomization, and functional coverage, which will help us create robust and comprehensive tests for our design.</w:t>
      </w:r>
    </w:p>
    <w:p w14:paraId="6930517B" w14:textId="77777777" w:rsidR="00EF48D5" w:rsidRPr="00EF48D5" w:rsidRDefault="00EF48D5" w:rsidP="00EF48D5">
      <w:pPr>
        <w:rPr>
          <w:rFonts w:ascii="Cambria Math" w:hAnsi="Cambria Math"/>
        </w:rPr>
      </w:pPr>
    </w:p>
    <w:p w14:paraId="67641B79" w14:textId="77777777" w:rsidR="00EF48D5" w:rsidRPr="00EF48D5" w:rsidRDefault="00C9005A" w:rsidP="00C9005A">
      <w:pPr>
        <w:pStyle w:val="ListParagraph"/>
        <w:numPr>
          <w:ilvl w:val="0"/>
          <w:numId w:val="25"/>
        </w:numPr>
        <w:rPr>
          <w:rFonts w:ascii="Cambria Math" w:hAnsi="Cambria Math"/>
        </w:rPr>
      </w:pPr>
      <w:r w:rsidRPr="00C9005A">
        <w:rPr>
          <w:rFonts w:ascii="Cambria Math" w:hAnsi="Cambria Math"/>
          <w:i/>
          <w:iCs/>
          <w:color w:val="002060"/>
        </w:rPr>
        <w:t>Assertion Language - SystemVerilog Assertions (SVA):</w:t>
      </w:r>
    </w:p>
    <w:p w14:paraId="0ACAE6E1" w14:textId="3CB42E61" w:rsidR="00C9005A" w:rsidRDefault="00C9005A" w:rsidP="00EF48D5">
      <w:pPr>
        <w:pStyle w:val="ListParagraph"/>
        <w:rPr>
          <w:rFonts w:ascii="Cambria Math" w:hAnsi="Cambria Math"/>
        </w:rPr>
      </w:pPr>
      <w:r w:rsidRPr="00C9005A">
        <w:rPr>
          <w:rFonts w:ascii="Cambria Math" w:hAnsi="Cambria Math"/>
        </w:rPr>
        <w:t>SystemVerilog Assertions (SVA) is a part of the SystemVerilog language used for specifying assertions about the behavior of a design. Assertions are used to specify the expected behavior of a design, and they provide a powerful way to detect and locate errors. We will use SVA to specify assertions in our testbenches, which will help us ensure that our design behaves as expected.</w:t>
      </w:r>
    </w:p>
    <w:p w14:paraId="13BF5F7B" w14:textId="77777777" w:rsidR="00EF48D5" w:rsidRPr="00EF48D5" w:rsidRDefault="00C9005A" w:rsidP="00C9005A">
      <w:pPr>
        <w:pStyle w:val="ListParagraph"/>
        <w:numPr>
          <w:ilvl w:val="0"/>
          <w:numId w:val="25"/>
        </w:numPr>
        <w:rPr>
          <w:rFonts w:ascii="Cambria Math" w:hAnsi="Cambria Math"/>
        </w:rPr>
      </w:pPr>
      <w:r w:rsidRPr="00C9005A">
        <w:rPr>
          <w:rFonts w:ascii="Cambria Math" w:hAnsi="Cambria Math"/>
          <w:i/>
          <w:iCs/>
          <w:color w:val="002060"/>
        </w:rPr>
        <w:t>Version Control System:</w:t>
      </w:r>
    </w:p>
    <w:p w14:paraId="7C336AFC" w14:textId="4CA93E14" w:rsidR="00C9005A" w:rsidRDefault="00C9005A" w:rsidP="00EF48D5">
      <w:pPr>
        <w:pStyle w:val="ListParagraph"/>
        <w:rPr>
          <w:rFonts w:ascii="Cambria Math" w:hAnsi="Cambria Math"/>
        </w:rPr>
      </w:pPr>
      <w:r w:rsidRPr="00C9005A">
        <w:rPr>
          <w:rFonts w:ascii="Cambria Math" w:hAnsi="Cambria Math"/>
        </w:rPr>
        <w:t>A version control system is essential for managing the different versions of our design and testbench files. It allows us to track changes, revert to previous versions if needed, and collaborate effectively as a team. We can use a tool like Git for this purpose.</w:t>
      </w:r>
    </w:p>
    <w:p w14:paraId="43D23987" w14:textId="77777777" w:rsidR="00EF48D5" w:rsidRDefault="00EF48D5" w:rsidP="00EF48D5">
      <w:pPr>
        <w:pStyle w:val="ListParagraph"/>
        <w:rPr>
          <w:rFonts w:ascii="Cambria Math" w:hAnsi="Cambria Math"/>
        </w:rPr>
      </w:pPr>
    </w:p>
    <w:p w14:paraId="18B82389" w14:textId="77777777" w:rsidR="00EF48D5" w:rsidRPr="00EF48D5" w:rsidRDefault="00C9005A" w:rsidP="00C9005A">
      <w:pPr>
        <w:pStyle w:val="ListParagraph"/>
        <w:numPr>
          <w:ilvl w:val="0"/>
          <w:numId w:val="25"/>
        </w:numPr>
        <w:rPr>
          <w:rFonts w:ascii="Cambria Math" w:hAnsi="Cambria Math"/>
        </w:rPr>
      </w:pPr>
      <w:r w:rsidRPr="00C9005A">
        <w:rPr>
          <w:rFonts w:ascii="Cambria Math" w:hAnsi="Cambria Math"/>
          <w:i/>
          <w:iCs/>
          <w:color w:val="002060"/>
        </w:rPr>
        <w:t>Coverage Analysis Tool:</w:t>
      </w:r>
    </w:p>
    <w:p w14:paraId="1CC5FD93" w14:textId="58D90596" w:rsidR="00C9005A" w:rsidRDefault="00C9005A" w:rsidP="00EF48D5">
      <w:pPr>
        <w:pStyle w:val="ListParagraph"/>
        <w:rPr>
          <w:rFonts w:ascii="Cambria Math" w:hAnsi="Cambria Math"/>
        </w:rPr>
      </w:pPr>
      <w:r w:rsidRPr="00C9005A">
        <w:rPr>
          <w:rFonts w:ascii="Cambria Math" w:hAnsi="Cambria Math"/>
        </w:rPr>
        <w:t>A coverage analysis tool will be needed to measure the effectiveness of our tests. This tool should be able to analyze both code coverage and functional coverage. QuestaSim provides built-in coverage analysis capabilities that we can use.</w:t>
      </w:r>
    </w:p>
    <w:p w14:paraId="5ECAB03C" w14:textId="77777777" w:rsidR="00EF48D5" w:rsidRDefault="00EF48D5" w:rsidP="00EF48D5">
      <w:pPr>
        <w:pStyle w:val="ListParagraph"/>
        <w:rPr>
          <w:rFonts w:ascii="Cambria Math" w:hAnsi="Cambria Math"/>
        </w:rPr>
      </w:pPr>
    </w:p>
    <w:p w14:paraId="13BEAB1C" w14:textId="77777777" w:rsidR="00EF48D5" w:rsidRPr="00EF48D5" w:rsidRDefault="00C9005A" w:rsidP="00C9005A">
      <w:pPr>
        <w:pStyle w:val="ListParagraph"/>
        <w:numPr>
          <w:ilvl w:val="0"/>
          <w:numId w:val="25"/>
        </w:numPr>
        <w:rPr>
          <w:rFonts w:ascii="Cambria Math" w:hAnsi="Cambria Math"/>
        </w:rPr>
      </w:pPr>
      <w:r w:rsidRPr="00C9005A">
        <w:rPr>
          <w:rFonts w:ascii="Cambria Math" w:hAnsi="Cambria Math"/>
          <w:i/>
          <w:iCs/>
          <w:color w:val="002060"/>
        </w:rPr>
        <w:t>Documentation Tool:</w:t>
      </w:r>
    </w:p>
    <w:p w14:paraId="5F64030F" w14:textId="20D7D979" w:rsidR="00C9005A" w:rsidRDefault="00C9005A" w:rsidP="00EF48D5">
      <w:pPr>
        <w:pStyle w:val="ListParagraph"/>
        <w:rPr>
          <w:rFonts w:ascii="Cambria Math" w:hAnsi="Cambria Math"/>
        </w:rPr>
      </w:pPr>
      <w:r w:rsidRPr="00C9005A">
        <w:rPr>
          <w:rFonts w:ascii="Cambria Math" w:hAnsi="Cambria Math"/>
          <w:color w:val="002060"/>
        </w:rPr>
        <w:t xml:space="preserve"> </w:t>
      </w:r>
      <w:r w:rsidRPr="00C9005A">
        <w:rPr>
          <w:rFonts w:ascii="Cambria Math" w:hAnsi="Cambria Math"/>
        </w:rPr>
        <w:t xml:space="preserve">A documentation tool will be needed to maintain the documentation of our verification plan, test cases, and results. </w:t>
      </w:r>
      <w:r>
        <w:rPr>
          <w:rFonts w:ascii="Cambria Math" w:hAnsi="Cambria Math"/>
        </w:rPr>
        <w:t>We plan to use both</w:t>
      </w:r>
      <w:r w:rsidRPr="00C9005A">
        <w:rPr>
          <w:rFonts w:ascii="Cambria Math" w:hAnsi="Cambria Math"/>
        </w:rPr>
        <w:t xml:space="preserve"> Microsoft Word </w:t>
      </w:r>
      <w:r>
        <w:rPr>
          <w:rFonts w:ascii="Cambria Math" w:hAnsi="Cambria Math"/>
        </w:rPr>
        <w:t>and</w:t>
      </w:r>
      <w:r w:rsidRPr="00C9005A">
        <w:rPr>
          <w:rFonts w:ascii="Cambria Math" w:hAnsi="Cambria Math"/>
        </w:rPr>
        <w:t xml:space="preserve"> Google Docs for this purpose.</w:t>
      </w:r>
    </w:p>
    <w:p w14:paraId="4EA70A0B" w14:textId="77777777" w:rsidR="00EF48D5" w:rsidRPr="00C9005A" w:rsidRDefault="00EF48D5" w:rsidP="00EF48D5">
      <w:pPr>
        <w:pStyle w:val="ListParagraph"/>
        <w:rPr>
          <w:rFonts w:ascii="Cambria Math" w:hAnsi="Cambria Math"/>
        </w:rPr>
      </w:pPr>
    </w:p>
    <w:p w14:paraId="2299D11C" w14:textId="79391997" w:rsidR="00F1593C" w:rsidRDefault="00C9005A" w:rsidP="00EF48D5">
      <w:pPr>
        <w:rPr>
          <w:rFonts w:ascii="Cambria Math" w:hAnsi="Cambria Math"/>
        </w:rPr>
      </w:pPr>
      <w:r w:rsidRPr="00C9005A">
        <w:rPr>
          <w:rFonts w:ascii="Cambria Math" w:hAnsi="Cambria Math"/>
        </w:rPr>
        <w:t>By using these tools, we can effectively manage our project, create comprehensive testbenches, run simulations, analyze the results, and ensure that our AHB-APB bridge design meets all its specifications and works as expected.</w:t>
      </w:r>
    </w:p>
    <w:p w14:paraId="4DE84898" w14:textId="204A23CC" w:rsidR="001A46E6" w:rsidRPr="004B7CB9" w:rsidRDefault="001A46E6" w:rsidP="00B2737A">
      <w:pPr>
        <w:pStyle w:val="Heading3"/>
        <w:pBdr>
          <w:bottom w:val="single" w:sz="4" w:space="1" w:color="auto"/>
        </w:pBdr>
      </w:pPr>
      <w:bookmarkStart w:id="23" w:name="_Toc140527581"/>
      <w:r w:rsidRPr="004B7CB9">
        <w:lastRenderedPageBreak/>
        <w:t>b) Risks and Dependencies.</w:t>
      </w:r>
      <w:bookmarkEnd w:id="23"/>
      <w:r w:rsidRPr="004B7CB9">
        <w:t xml:space="preserve"> </w:t>
      </w:r>
    </w:p>
    <w:p w14:paraId="579E2F47" w14:textId="7F90327F" w:rsidR="00F1593C" w:rsidRDefault="00F1593C" w:rsidP="00F1593C">
      <w:pPr>
        <w:pStyle w:val="ListParagraph"/>
        <w:numPr>
          <w:ilvl w:val="0"/>
          <w:numId w:val="26"/>
        </w:numPr>
        <w:rPr>
          <w:rFonts w:ascii="Cambria Math" w:hAnsi="Cambria Math"/>
        </w:rPr>
      </w:pPr>
      <w:r w:rsidRPr="00F1593C">
        <w:rPr>
          <w:rFonts w:ascii="Cambria Math" w:hAnsi="Cambria Math"/>
          <w:b/>
          <w:bCs/>
          <w:color w:val="C00000"/>
        </w:rPr>
        <w:t>Risks:</w:t>
      </w:r>
      <w:r w:rsidRPr="00F1593C">
        <w:rPr>
          <w:rFonts w:ascii="Cambria Math" w:hAnsi="Cambria Math"/>
          <w:color w:val="C00000"/>
        </w:rPr>
        <w:t xml:space="preserve"> </w:t>
      </w:r>
      <w:r w:rsidRPr="00F1593C">
        <w:rPr>
          <w:rFonts w:ascii="Cambria Math" w:hAnsi="Cambria Math"/>
        </w:rPr>
        <w:t xml:space="preserve">The main risks in our project include potential bugs in the design, delays in the verification process due to unforeseen complexities or difficulties, and the learning curve associated with using advanced verification methodologies and tools. </w:t>
      </w:r>
      <w:r w:rsidR="00EF48D5">
        <w:rPr>
          <w:rFonts w:ascii="Cambria Math" w:hAnsi="Cambria Math"/>
        </w:rPr>
        <w:t xml:space="preserve">We also have a very tight schedule. </w:t>
      </w:r>
      <w:r w:rsidRPr="00F1593C">
        <w:rPr>
          <w:rFonts w:ascii="Cambria Math" w:hAnsi="Cambria Math"/>
        </w:rPr>
        <w:t>To mitigate these risks, we will use a systematic and thorough verification approach, start our work early, and seek help when needed.</w:t>
      </w:r>
    </w:p>
    <w:p w14:paraId="2338F7E8" w14:textId="77777777" w:rsidR="00EF48D5" w:rsidRDefault="00EF48D5" w:rsidP="00EF48D5">
      <w:pPr>
        <w:pStyle w:val="ListParagraph"/>
        <w:rPr>
          <w:rFonts w:ascii="Cambria Math" w:hAnsi="Cambria Math"/>
        </w:rPr>
      </w:pPr>
    </w:p>
    <w:p w14:paraId="55872218" w14:textId="3EAEEBF0" w:rsidR="00F1593C" w:rsidRPr="00F1593C" w:rsidRDefault="00F1593C" w:rsidP="00F1593C">
      <w:pPr>
        <w:pStyle w:val="ListParagraph"/>
        <w:numPr>
          <w:ilvl w:val="0"/>
          <w:numId w:val="26"/>
        </w:numPr>
        <w:rPr>
          <w:rFonts w:ascii="Cambria Math" w:hAnsi="Cambria Math"/>
        </w:rPr>
      </w:pPr>
      <w:r w:rsidRPr="00F1593C">
        <w:rPr>
          <w:rFonts w:ascii="Cambria Math" w:hAnsi="Cambria Math"/>
          <w:b/>
          <w:bCs/>
          <w:color w:val="C00000"/>
        </w:rPr>
        <w:t>Dependencies:</w:t>
      </w:r>
      <w:r w:rsidRPr="00F1593C">
        <w:rPr>
          <w:rFonts w:ascii="Cambria Math" w:hAnsi="Cambria Math"/>
          <w:color w:val="C00000"/>
        </w:rPr>
        <w:t xml:space="preserve"> </w:t>
      </w:r>
      <w:r w:rsidRPr="00F1593C">
        <w:rPr>
          <w:rFonts w:ascii="Cambria Math" w:hAnsi="Cambria Math"/>
        </w:rPr>
        <w:t>Our project depends on the availability of the QuestaSim simulator, the completion of the RTL design, and the availability of the ARM documentation for the AHB-APB bridge. We will need to coordinate with the design team to ensure that the design is completed on schedule and that any changes to the design are communicated to us promptly.</w:t>
      </w:r>
    </w:p>
    <w:p w14:paraId="2D465893" w14:textId="77777777" w:rsidR="00F1593C" w:rsidRDefault="00F1593C" w:rsidP="001A46E6">
      <w:pPr>
        <w:rPr>
          <w:rFonts w:ascii="Cambria Math" w:hAnsi="Cambria Math"/>
        </w:rPr>
      </w:pPr>
    </w:p>
    <w:p w14:paraId="244EF504" w14:textId="3C33E0DD" w:rsidR="001A46E6" w:rsidRPr="004B7CB9" w:rsidRDefault="001A46E6" w:rsidP="00B2737A">
      <w:pPr>
        <w:pStyle w:val="Heading3"/>
        <w:pBdr>
          <w:bottom w:val="single" w:sz="4" w:space="1" w:color="auto"/>
        </w:pBdr>
      </w:pPr>
      <w:bookmarkStart w:id="24" w:name="_Toc140527582"/>
      <w:r w:rsidRPr="004B7CB9">
        <w:t>c) Resources.</w:t>
      </w:r>
      <w:bookmarkEnd w:id="24"/>
    </w:p>
    <w:p w14:paraId="019CDC9F" w14:textId="77777777" w:rsidR="00F1593C" w:rsidRDefault="00F1593C" w:rsidP="00F1593C">
      <w:pPr>
        <w:pStyle w:val="ListParagraph"/>
        <w:numPr>
          <w:ilvl w:val="0"/>
          <w:numId w:val="27"/>
        </w:numPr>
        <w:rPr>
          <w:rFonts w:ascii="Cambria Math" w:hAnsi="Cambria Math"/>
        </w:rPr>
      </w:pPr>
      <w:r w:rsidRPr="00F1593C">
        <w:rPr>
          <w:rFonts w:ascii="Cambria Math" w:hAnsi="Cambria Math"/>
          <w:b/>
          <w:bCs/>
          <w:color w:val="C00000"/>
        </w:rPr>
        <w:t>People:</w:t>
      </w:r>
      <w:r w:rsidRPr="00F1593C">
        <w:rPr>
          <w:rFonts w:ascii="Cambria Math" w:hAnsi="Cambria Math"/>
        </w:rPr>
        <w:t xml:space="preserve"> Our team consists of </w:t>
      </w:r>
      <w:r w:rsidRPr="00EF48D5">
        <w:rPr>
          <w:rFonts w:ascii="Cambria Math" w:hAnsi="Cambria Math"/>
          <w:b/>
          <w:bCs/>
        </w:rPr>
        <w:t>two graduate students.</w:t>
      </w:r>
      <w:r w:rsidRPr="00F1593C">
        <w:rPr>
          <w:rFonts w:ascii="Cambria Math" w:hAnsi="Cambria Math"/>
        </w:rPr>
        <w:t xml:space="preserve"> We will need to divide the work between us and coordinate our efforts to ensure that all tasks are completed on time. We may also need to seek help from our professors or colleagues if we encounter difficulties.</w:t>
      </w:r>
    </w:p>
    <w:p w14:paraId="06242E48" w14:textId="77777777" w:rsidR="00EF48D5" w:rsidRDefault="00EF48D5" w:rsidP="00EF48D5">
      <w:pPr>
        <w:pStyle w:val="ListParagraph"/>
        <w:rPr>
          <w:rFonts w:ascii="Cambria Math" w:hAnsi="Cambria Math"/>
        </w:rPr>
      </w:pPr>
    </w:p>
    <w:p w14:paraId="7CF89EE7" w14:textId="4A267930" w:rsidR="00F1593C" w:rsidRDefault="00F1593C" w:rsidP="00F1593C">
      <w:pPr>
        <w:pStyle w:val="ListParagraph"/>
        <w:numPr>
          <w:ilvl w:val="0"/>
          <w:numId w:val="27"/>
        </w:numPr>
        <w:rPr>
          <w:rFonts w:ascii="Cambria Math" w:hAnsi="Cambria Math"/>
        </w:rPr>
      </w:pPr>
      <w:r w:rsidRPr="00F1593C">
        <w:rPr>
          <w:rFonts w:ascii="Cambria Math" w:hAnsi="Cambria Math"/>
          <w:b/>
          <w:bCs/>
          <w:color w:val="C00000"/>
        </w:rPr>
        <w:t xml:space="preserve">Computing: </w:t>
      </w:r>
      <w:r w:rsidRPr="00F1593C">
        <w:rPr>
          <w:rFonts w:ascii="Cambria Math" w:hAnsi="Cambria Math"/>
        </w:rPr>
        <w:t>We will need sufficient computing resources to run our simulations. This includes a computer with enough processing power and memory to run QuestaSim and handle our design and testbenches</w:t>
      </w:r>
      <w:r w:rsidR="00EF48D5">
        <w:rPr>
          <w:rFonts w:ascii="Cambria Math" w:hAnsi="Cambria Math"/>
        </w:rPr>
        <w:t>.</w:t>
      </w:r>
    </w:p>
    <w:p w14:paraId="315DDD0A" w14:textId="77777777" w:rsidR="00EF48D5" w:rsidRPr="00EF48D5" w:rsidRDefault="00EF48D5" w:rsidP="00EF48D5">
      <w:pPr>
        <w:pStyle w:val="ListParagraph"/>
        <w:rPr>
          <w:rFonts w:ascii="Cambria Math" w:hAnsi="Cambria Math"/>
        </w:rPr>
      </w:pPr>
    </w:p>
    <w:p w14:paraId="4FF627B3" w14:textId="77777777" w:rsidR="00EF48D5" w:rsidRDefault="00EF48D5" w:rsidP="00EF48D5">
      <w:pPr>
        <w:pStyle w:val="ListParagraph"/>
        <w:rPr>
          <w:rFonts w:ascii="Cambria Math" w:hAnsi="Cambria Math"/>
        </w:rPr>
      </w:pPr>
    </w:p>
    <w:p w14:paraId="13F64A77" w14:textId="2BF1F960" w:rsidR="00F1593C" w:rsidRDefault="00F1593C" w:rsidP="00F1593C">
      <w:pPr>
        <w:pStyle w:val="ListParagraph"/>
        <w:numPr>
          <w:ilvl w:val="0"/>
          <w:numId w:val="27"/>
        </w:numPr>
        <w:rPr>
          <w:rFonts w:ascii="Cambria Math" w:hAnsi="Cambria Math"/>
        </w:rPr>
      </w:pPr>
      <w:r w:rsidRPr="00F1593C">
        <w:rPr>
          <w:rFonts w:ascii="Cambria Math" w:hAnsi="Cambria Math"/>
          <w:b/>
          <w:bCs/>
          <w:color w:val="C00000"/>
        </w:rPr>
        <w:t>Licenses:</w:t>
      </w:r>
      <w:r w:rsidRPr="00F1593C">
        <w:rPr>
          <w:rFonts w:ascii="Cambria Math" w:hAnsi="Cambria Math"/>
        </w:rPr>
        <w:t xml:space="preserve"> We will need licenses for QuestaSim and any other commercial tools that we use. We will need to ensure that these licenses are available and valid for the duration of our project.</w:t>
      </w:r>
    </w:p>
    <w:p w14:paraId="1BCB5E14" w14:textId="77777777" w:rsidR="00F1593C" w:rsidRPr="00F1593C" w:rsidRDefault="00F1593C" w:rsidP="00F1593C">
      <w:pPr>
        <w:pStyle w:val="ListParagraph"/>
        <w:rPr>
          <w:rFonts w:ascii="Cambria Math" w:hAnsi="Cambria Math"/>
        </w:rPr>
      </w:pPr>
    </w:p>
    <w:p w14:paraId="02FB14CE" w14:textId="6A888F81" w:rsidR="001A46E6" w:rsidRPr="004B7CB9" w:rsidRDefault="001A46E6" w:rsidP="00B2737A">
      <w:pPr>
        <w:pStyle w:val="Heading3"/>
        <w:pBdr>
          <w:bottom w:val="single" w:sz="4" w:space="1" w:color="auto"/>
        </w:pBdr>
      </w:pPr>
      <w:bookmarkStart w:id="25" w:name="_Toc140527583"/>
      <w:r w:rsidRPr="004B7CB9">
        <w:t>d) Schedule.</w:t>
      </w:r>
      <w:bookmarkEnd w:id="25"/>
      <w:r w:rsidRPr="004B7CB9">
        <w:t xml:space="preserve"> </w:t>
      </w:r>
    </w:p>
    <w:p w14:paraId="4F8ADF67" w14:textId="77777777" w:rsidR="00F1593C" w:rsidRDefault="00F1593C" w:rsidP="00F1593C">
      <w:pPr>
        <w:pStyle w:val="ListParagraph"/>
        <w:numPr>
          <w:ilvl w:val="0"/>
          <w:numId w:val="28"/>
        </w:numPr>
        <w:rPr>
          <w:rFonts w:ascii="Cambria Math" w:hAnsi="Cambria Math"/>
        </w:rPr>
      </w:pPr>
      <w:r w:rsidRPr="00F1593C">
        <w:rPr>
          <w:rFonts w:ascii="Cambria Math" w:hAnsi="Cambria Math"/>
          <w:b/>
          <w:bCs/>
          <w:color w:val="C00000"/>
        </w:rPr>
        <w:t>Environment creation, debugging, regression:</w:t>
      </w:r>
      <w:r w:rsidRPr="00F1593C">
        <w:rPr>
          <w:rFonts w:ascii="Cambria Math" w:hAnsi="Cambria Math"/>
        </w:rPr>
        <w:t xml:space="preserve"> We will need to allocate time for creating our verification environment, debugging our testbenches, and running regression tests. We will start with the creation of the SV testbench, which is due on 7/31/2023, and then move on to the UVM testbench, which is due on 8/17/2023.</w:t>
      </w:r>
    </w:p>
    <w:p w14:paraId="6B981997" w14:textId="77777777" w:rsidR="007B0482" w:rsidRDefault="007B0482" w:rsidP="007B0482">
      <w:pPr>
        <w:pStyle w:val="ListParagraph"/>
        <w:rPr>
          <w:rFonts w:ascii="Cambria Math" w:hAnsi="Cambria Math"/>
          <w:b/>
          <w:bCs/>
          <w:color w:val="C00000"/>
        </w:rPr>
      </w:pPr>
    </w:p>
    <w:p w14:paraId="308525EF" w14:textId="77777777" w:rsidR="009210D2" w:rsidRDefault="009210D2" w:rsidP="009210D2">
      <w:pPr>
        <w:pStyle w:val="ListParagraph"/>
        <w:rPr>
          <w:rFonts w:ascii="Cambria Math" w:hAnsi="Cambria Math"/>
        </w:rPr>
      </w:pPr>
      <w:r w:rsidRPr="009210D2">
        <w:rPr>
          <w:rFonts w:ascii="Cambria Math" w:hAnsi="Cambria Math"/>
          <w:b/>
          <w:bCs/>
        </w:rPr>
        <w:t>First week (7/3/2023):</w:t>
      </w:r>
      <w:r w:rsidRPr="009210D2">
        <w:rPr>
          <w:rFonts w:ascii="Cambria Math" w:hAnsi="Cambria Math"/>
        </w:rPr>
        <w:t xml:space="preserve"> </w:t>
      </w:r>
    </w:p>
    <w:p w14:paraId="72D1327A" w14:textId="76F5031B" w:rsidR="009210D2" w:rsidRPr="009210D2" w:rsidRDefault="009210D2" w:rsidP="009210D2">
      <w:pPr>
        <w:pStyle w:val="ListParagraph"/>
        <w:rPr>
          <w:rFonts w:ascii="Cambria Math" w:hAnsi="Cambria Math"/>
        </w:rPr>
      </w:pPr>
      <w:r w:rsidRPr="009210D2">
        <w:rPr>
          <w:rFonts w:ascii="Cambria Math" w:hAnsi="Cambria Math"/>
        </w:rPr>
        <w:t xml:space="preserve">Choose the RTL design, and write a basic testbench to verify it. </w:t>
      </w:r>
    </w:p>
    <w:p w14:paraId="28C74E80" w14:textId="77777777" w:rsidR="009210D2" w:rsidRDefault="009210D2" w:rsidP="007B0482">
      <w:pPr>
        <w:pStyle w:val="ListParagraph"/>
        <w:rPr>
          <w:rFonts w:ascii="Cambria Math" w:hAnsi="Cambria Math"/>
        </w:rPr>
      </w:pPr>
      <w:r w:rsidRPr="009210D2">
        <w:rPr>
          <w:rFonts w:ascii="Cambria Math" w:hAnsi="Cambria Math"/>
          <w:b/>
          <w:bCs/>
        </w:rPr>
        <w:t>Second Week (7/10/2023):</w:t>
      </w:r>
    </w:p>
    <w:p w14:paraId="178ABAEA" w14:textId="343322B5" w:rsidR="009210D2" w:rsidRPr="009210D2" w:rsidRDefault="009210D2" w:rsidP="007B0482">
      <w:pPr>
        <w:pStyle w:val="ListParagraph"/>
        <w:rPr>
          <w:rFonts w:ascii="Cambria Math" w:hAnsi="Cambria Math"/>
        </w:rPr>
      </w:pPr>
      <w:r>
        <w:rPr>
          <w:rFonts w:ascii="Cambria Math" w:hAnsi="Cambria Math"/>
        </w:rPr>
        <w:t xml:space="preserve">Analyze and understand the RTL design, and start reading the ARM AMBA specification document.  </w:t>
      </w:r>
    </w:p>
    <w:p w14:paraId="01634FC9" w14:textId="77777777" w:rsidR="009210D2" w:rsidRDefault="009210D2" w:rsidP="007B0482">
      <w:pPr>
        <w:pStyle w:val="ListParagraph"/>
        <w:rPr>
          <w:rFonts w:ascii="Cambria Math" w:hAnsi="Cambria Math"/>
        </w:rPr>
      </w:pPr>
      <w:r w:rsidRPr="009210D2">
        <w:rPr>
          <w:rFonts w:ascii="Cambria Math" w:hAnsi="Cambria Math"/>
          <w:b/>
          <w:bCs/>
        </w:rPr>
        <w:t>Third Week (7/17/2023):</w:t>
      </w:r>
    </w:p>
    <w:p w14:paraId="07666E4B" w14:textId="0EC046A8" w:rsidR="009210D2" w:rsidRPr="009210D2" w:rsidRDefault="009210D2" w:rsidP="007B0482">
      <w:pPr>
        <w:pStyle w:val="ListParagraph"/>
        <w:rPr>
          <w:rFonts w:ascii="Cambria Math" w:hAnsi="Cambria Math"/>
        </w:rPr>
      </w:pPr>
      <w:r>
        <w:rPr>
          <w:rFonts w:ascii="Cambria Math" w:hAnsi="Cambria Math"/>
        </w:rPr>
        <w:t xml:space="preserve">Layout the verification plan (high level and low level) and start preparing the testcases.  </w:t>
      </w:r>
    </w:p>
    <w:p w14:paraId="2F276F3D" w14:textId="77777777" w:rsidR="009210D2" w:rsidRDefault="009210D2" w:rsidP="007B0482">
      <w:pPr>
        <w:pStyle w:val="ListParagraph"/>
        <w:rPr>
          <w:rFonts w:ascii="Cambria Math" w:hAnsi="Cambria Math"/>
        </w:rPr>
      </w:pPr>
      <w:r w:rsidRPr="009210D2">
        <w:rPr>
          <w:rFonts w:ascii="Cambria Math" w:hAnsi="Cambria Math"/>
          <w:b/>
          <w:bCs/>
        </w:rPr>
        <w:t>Fourth Week (7/24/2023):</w:t>
      </w:r>
    </w:p>
    <w:p w14:paraId="092BA75A" w14:textId="59F88C33" w:rsidR="009210D2" w:rsidRPr="009210D2" w:rsidRDefault="009210D2" w:rsidP="007B0482">
      <w:pPr>
        <w:pStyle w:val="ListParagraph"/>
        <w:rPr>
          <w:rFonts w:ascii="Cambria Math" w:hAnsi="Cambria Math"/>
        </w:rPr>
      </w:pPr>
      <w:r>
        <w:rPr>
          <w:rFonts w:ascii="Cambria Math" w:hAnsi="Cambria Math"/>
        </w:rPr>
        <w:t xml:space="preserve"> Work on constructing the SV testbench environment.</w:t>
      </w:r>
    </w:p>
    <w:p w14:paraId="24E75561" w14:textId="77777777" w:rsidR="009210D2" w:rsidRDefault="009210D2" w:rsidP="007B0482">
      <w:pPr>
        <w:pStyle w:val="ListParagraph"/>
        <w:rPr>
          <w:rFonts w:ascii="Cambria Math" w:hAnsi="Cambria Math"/>
        </w:rPr>
      </w:pPr>
      <w:r w:rsidRPr="009210D2">
        <w:rPr>
          <w:rFonts w:ascii="Cambria Math" w:hAnsi="Cambria Math"/>
          <w:b/>
          <w:bCs/>
        </w:rPr>
        <w:t>Fifth Week (7/31/2023):</w:t>
      </w:r>
      <w:r>
        <w:rPr>
          <w:rFonts w:ascii="Cambria Math" w:hAnsi="Cambria Math"/>
        </w:rPr>
        <w:t xml:space="preserve"> </w:t>
      </w:r>
    </w:p>
    <w:p w14:paraId="4F4128D3" w14:textId="16E3314F" w:rsidR="009210D2" w:rsidRPr="009210D2" w:rsidRDefault="009210D2" w:rsidP="007B0482">
      <w:pPr>
        <w:pStyle w:val="ListParagraph"/>
        <w:rPr>
          <w:rFonts w:ascii="Cambria Math" w:hAnsi="Cambria Math"/>
        </w:rPr>
      </w:pPr>
      <w:r>
        <w:rPr>
          <w:rFonts w:ascii="Cambria Math" w:hAnsi="Cambria Math"/>
        </w:rPr>
        <w:lastRenderedPageBreak/>
        <w:t xml:space="preserve">Complete the SV verification environment components and deliver it. (submission). </w:t>
      </w:r>
      <w:r w:rsidRPr="009210D2">
        <w:rPr>
          <w:rFonts w:ascii="Cambria Math" w:hAnsi="Cambria Math"/>
        </w:rPr>
        <w:t xml:space="preserve"> </w:t>
      </w:r>
    </w:p>
    <w:p w14:paraId="71BC929C" w14:textId="77777777" w:rsidR="009210D2" w:rsidRDefault="009210D2" w:rsidP="009210D2">
      <w:pPr>
        <w:pStyle w:val="ListParagraph"/>
        <w:rPr>
          <w:rFonts w:ascii="Cambria Math" w:hAnsi="Cambria Math"/>
        </w:rPr>
      </w:pPr>
      <w:r w:rsidRPr="009210D2">
        <w:rPr>
          <w:rFonts w:ascii="Cambria Math" w:hAnsi="Cambria Math"/>
          <w:b/>
          <w:bCs/>
        </w:rPr>
        <w:t>Six Week (8/7/2023):</w:t>
      </w:r>
    </w:p>
    <w:p w14:paraId="4007F5CF" w14:textId="2FCD4AD5" w:rsidR="009210D2" w:rsidRPr="009210D2" w:rsidRDefault="009210D2" w:rsidP="009210D2">
      <w:pPr>
        <w:pStyle w:val="ListParagraph"/>
        <w:rPr>
          <w:rFonts w:ascii="Cambria Math" w:hAnsi="Cambria Math"/>
        </w:rPr>
      </w:pPr>
      <w:r>
        <w:rPr>
          <w:rFonts w:ascii="Cambria Math" w:hAnsi="Cambria Math"/>
        </w:rPr>
        <w:t xml:space="preserve">Learn and practice the UVM environment and start transitioning the verification environment from the basic SV environment to UVM-based environment. </w:t>
      </w:r>
    </w:p>
    <w:p w14:paraId="4F8C6FFC" w14:textId="77777777" w:rsidR="009210D2" w:rsidRDefault="009210D2" w:rsidP="009210D2">
      <w:pPr>
        <w:pStyle w:val="ListParagraph"/>
        <w:rPr>
          <w:rFonts w:ascii="Cambria Math" w:hAnsi="Cambria Math"/>
        </w:rPr>
      </w:pPr>
      <w:r w:rsidRPr="009210D2">
        <w:rPr>
          <w:rFonts w:ascii="Cambria Math" w:hAnsi="Cambria Math"/>
          <w:b/>
          <w:bCs/>
        </w:rPr>
        <w:t>Seventh Week (8/17/2023):</w:t>
      </w:r>
      <w:r>
        <w:rPr>
          <w:rFonts w:ascii="Cambria Math" w:hAnsi="Cambria Math"/>
        </w:rPr>
        <w:t xml:space="preserve"> </w:t>
      </w:r>
    </w:p>
    <w:p w14:paraId="5A23D3CE" w14:textId="6A516494" w:rsidR="009210D2" w:rsidRPr="009210D2" w:rsidRDefault="009210D2" w:rsidP="009210D2">
      <w:pPr>
        <w:pStyle w:val="ListParagraph"/>
        <w:rPr>
          <w:rFonts w:ascii="Cambria Math" w:hAnsi="Cambria Math"/>
        </w:rPr>
      </w:pPr>
      <w:r>
        <w:rPr>
          <w:rFonts w:ascii="Cambria Math" w:hAnsi="Cambria Math"/>
        </w:rPr>
        <w:t xml:space="preserve">Complete the UVM verification environment components and deliver it. (submission). </w:t>
      </w:r>
      <w:r w:rsidRPr="009210D2">
        <w:rPr>
          <w:rFonts w:ascii="Cambria Math" w:hAnsi="Cambria Math"/>
        </w:rPr>
        <w:t xml:space="preserve"> </w:t>
      </w:r>
    </w:p>
    <w:p w14:paraId="40DDF05D" w14:textId="2B815C61" w:rsidR="009210D2" w:rsidRDefault="009210D2" w:rsidP="009210D2">
      <w:pPr>
        <w:pStyle w:val="ListParagraph"/>
        <w:rPr>
          <w:rFonts w:ascii="Cambria Math" w:hAnsi="Cambria Math"/>
        </w:rPr>
      </w:pPr>
    </w:p>
    <w:p w14:paraId="49C827DB" w14:textId="77777777" w:rsidR="009210D2" w:rsidRPr="009210D2" w:rsidRDefault="009210D2" w:rsidP="009210D2">
      <w:pPr>
        <w:pStyle w:val="ListParagraph"/>
        <w:rPr>
          <w:rFonts w:ascii="Cambria Math" w:hAnsi="Cambria Math"/>
        </w:rPr>
      </w:pPr>
    </w:p>
    <w:p w14:paraId="5FD1465F" w14:textId="3D70EB87" w:rsidR="00F1593C" w:rsidRDefault="00F1593C" w:rsidP="00F1593C">
      <w:pPr>
        <w:pStyle w:val="ListParagraph"/>
        <w:numPr>
          <w:ilvl w:val="0"/>
          <w:numId w:val="28"/>
        </w:numPr>
        <w:rPr>
          <w:rFonts w:ascii="Cambria Math" w:hAnsi="Cambria Math"/>
        </w:rPr>
      </w:pPr>
      <w:r w:rsidRPr="00F1593C">
        <w:rPr>
          <w:rFonts w:ascii="Cambria Math" w:hAnsi="Cambria Math"/>
          <w:b/>
          <w:bCs/>
          <w:color w:val="C00000"/>
        </w:rPr>
        <w:t>Monitoring:</w:t>
      </w:r>
      <w:r w:rsidRPr="00F1593C">
        <w:rPr>
          <w:rFonts w:ascii="Cambria Math" w:hAnsi="Cambria Math"/>
          <w:color w:val="C00000"/>
        </w:rPr>
        <w:t xml:space="preserve"> </w:t>
      </w:r>
      <w:r w:rsidRPr="00F1593C">
        <w:rPr>
          <w:rFonts w:ascii="Cambria Math" w:hAnsi="Cambria Math"/>
        </w:rPr>
        <w:t>We will need to monitor our progress regularly to ensure that we are on track. We will look at indicators such as the number of tests passed, the coverage achieved, and the number of bugs found and fixed. We will also set expectations for our progress, such as expecting the number of problems found per week to drop off as we get further into the project. We can use our history of progress to predict our future progress and adjust our plans as needed.</w:t>
      </w:r>
    </w:p>
    <w:p w14:paraId="23307719" w14:textId="77777777" w:rsidR="00927D49" w:rsidRDefault="00927D49" w:rsidP="00927D49">
      <w:pPr>
        <w:pStyle w:val="ListParagraph"/>
        <w:rPr>
          <w:rFonts w:ascii="Cambria Math" w:hAnsi="Cambria Math"/>
        </w:rPr>
      </w:pPr>
    </w:p>
    <w:p w14:paraId="6EFB8332" w14:textId="75E3F695" w:rsidR="00332B2E" w:rsidRPr="00332B2E" w:rsidRDefault="00332B2E" w:rsidP="00332B2E">
      <w:pPr>
        <w:rPr>
          <w:rFonts w:ascii="Cambria Math" w:hAnsi="Cambria Math"/>
        </w:rPr>
      </w:pPr>
      <w:r>
        <w:rPr>
          <w:rFonts w:ascii="Cambria Math" w:hAnsi="Cambria Math"/>
          <w:noProof/>
        </w:rPr>
        <w:drawing>
          <wp:inline distT="0" distB="0" distL="0" distR="0" wp14:anchorId="16CB1DA1" wp14:editId="6B3F4917">
            <wp:extent cx="5939155" cy="5091430"/>
            <wp:effectExtent l="0" t="0" r="4445" b="0"/>
            <wp:docPr id="105975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5091430"/>
                    </a:xfrm>
                    <a:prstGeom prst="rect">
                      <a:avLst/>
                    </a:prstGeom>
                    <a:noFill/>
                    <a:ln>
                      <a:noFill/>
                    </a:ln>
                  </pic:spPr>
                </pic:pic>
              </a:graphicData>
            </a:graphic>
          </wp:inline>
        </w:drawing>
      </w:r>
    </w:p>
    <w:p w14:paraId="30658E13" w14:textId="77777777" w:rsidR="00332B2E" w:rsidRPr="00332B2E" w:rsidRDefault="00332B2E" w:rsidP="00332B2E">
      <w:pPr>
        <w:rPr>
          <w:rFonts w:ascii="Cambria Math" w:hAnsi="Cambria Math"/>
        </w:rPr>
      </w:pPr>
    </w:p>
    <w:p w14:paraId="59BB2E4F" w14:textId="63539B40" w:rsidR="00927D49" w:rsidRPr="00B2737A" w:rsidRDefault="00927D49" w:rsidP="00EF08EE">
      <w:pPr>
        <w:pStyle w:val="Heading1"/>
        <w:pBdr>
          <w:bottom w:val="single" w:sz="4" w:space="1" w:color="auto"/>
        </w:pBdr>
        <w:jc w:val="center"/>
        <w:rPr>
          <w:rFonts w:ascii="Cambria Math" w:hAnsi="Cambria Math"/>
          <w:sz w:val="26"/>
          <w:szCs w:val="26"/>
          <w:lang w:bidi="ar-EG"/>
        </w:rPr>
      </w:pPr>
      <w:bookmarkStart w:id="26" w:name="_Toc140527584"/>
      <w:r w:rsidRPr="00B2737A">
        <w:rPr>
          <w:rFonts w:ascii="Cambria Math" w:hAnsi="Cambria Math"/>
          <w:sz w:val="26"/>
          <w:szCs w:val="26"/>
          <w:lang w:bidi="ar-EG"/>
        </w:rPr>
        <w:lastRenderedPageBreak/>
        <w:t>Summary</w:t>
      </w:r>
      <w:bookmarkEnd w:id="26"/>
    </w:p>
    <w:p w14:paraId="1600D878" w14:textId="60029D1E" w:rsidR="00927D49" w:rsidRPr="00927D49" w:rsidRDefault="00927D49" w:rsidP="00927D49">
      <w:pPr>
        <w:rPr>
          <w:rFonts w:ascii="Cambria Math" w:hAnsi="Cambria Math"/>
          <w:color w:val="000000"/>
          <w:sz w:val="24"/>
          <w:szCs w:val="24"/>
          <w:lang w:bidi="ar-EG"/>
        </w:rPr>
      </w:pPr>
      <w:r w:rsidRPr="00927D49">
        <w:rPr>
          <w:rFonts w:ascii="Cambria Math" w:hAnsi="Cambria Math"/>
          <w:color w:val="000000"/>
          <w:sz w:val="24"/>
          <w:szCs w:val="24"/>
          <w:lang w:bidi="ar-EG"/>
        </w:rPr>
        <w:t>Our verification plan is based on grey-box testing methodologies</w:t>
      </w:r>
      <w:r>
        <w:rPr>
          <w:rFonts w:ascii="Cambria Math" w:hAnsi="Cambria Math"/>
          <w:color w:val="000000"/>
          <w:sz w:val="24"/>
          <w:szCs w:val="24"/>
          <w:lang w:bidi="ar-EG"/>
        </w:rPr>
        <w:t xml:space="preserve"> and transaction-based reference model checking.</w:t>
      </w:r>
      <w:r w:rsidRPr="00927D49">
        <w:rPr>
          <w:rFonts w:ascii="Cambria Math" w:hAnsi="Cambria Math"/>
          <w:color w:val="000000"/>
          <w:sz w:val="24"/>
          <w:szCs w:val="24"/>
          <w:lang w:bidi="ar-EG"/>
        </w:rPr>
        <w:t xml:space="preserve"> </w:t>
      </w:r>
      <w:r>
        <w:rPr>
          <w:rFonts w:ascii="Cambria Math" w:hAnsi="Cambria Math"/>
          <w:color w:val="000000"/>
          <w:sz w:val="24"/>
          <w:szCs w:val="24"/>
          <w:lang w:bidi="ar-EG"/>
        </w:rPr>
        <w:t>The</w:t>
      </w:r>
      <w:r w:rsidRPr="00927D49">
        <w:rPr>
          <w:rFonts w:ascii="Cambria Math" w:hAnsi="Cambria Math"/>
          <w:color w:val="000000"/>
          <w:sz w:val="24"/>
          <w:szCs w:val="24"/>
          <w:lang w:bidi="ar-EG"/>
        </w:rPr>
        <w:t xml:space="preserve"> grey-box testing will allow us to examine the internal workings of the system and gain better controllability and observability, especially during debugging.</w:t>
      </w:r>
    </w:p>
    <w:p w14:paraId="12D79DA0" w14:textId="002A8E04" w:rsidR="00927D49" w:rsidRPr="00927D49" w:rsidRDefault="00927D49" w:rsidP="00927D49">
      <w:pPr>
        <w:rPr>
          <w:rFonts w:ascii="Cambria Math" w:hAnsi="Cambria Math"/>
          <w:color w:val="000000"/>
          <w:sz w:val="24"/>
          <w:szCs w:val="24"/>
          <w:lang w:bidi="ar-EG"/>
        </w:rPr>
      </w:pPr>
      <w:r w:rsidRPr="00927D49">
        <w:rPr>
          <w:rFonts w:ascii="Cambria Math" w:hAnsi="Cambria Math"/>
          <w:color w:val="000000"/>
          <w:sz w:val="24"/>
          <w:szCs w:val="24"/>
          <w:lang w:bidi="ar-EG"/>
        </w:rPr>
        <w:t>The plan includes a detailed test case matrix, which outlines a range of scenarios, including different types of transactions, data transfer sizes, and burst types. The matrix also includes tests for corner cases and error conditions. Each test case is designed to verify a specific function or feature of the bridge, and the expected outputs for each test case are based on the specifications of the AHB-APB bridge.</w:t>
      </w:r>
    </w:p>
    <w:p w14:paraId="0885AA88" w14:textId="1579E3F3" w:rsidR="00927D49" w:rsidRPr="00927D49" w:rsidRDefault="00927D49" w:rsidP="00927D49">
      <w:pPr>
        <w:rPr>
          <w:rFonts w:ascii="Cambria Math" w:hAnsi="Cambria Math"/>
          <w:color w:val="000000"/>
          <w:sz w:val="24"/>
          <w:szCs w:val="24"/>
          <w:lang w:bidi="ar-EG"/>
        </w:rPr>
      </w:pPr>
      <w:r w:rsidRPr="00927D49">
        <w:rPr>
          <w:rFonts w:ascii="Cambria Math" w:hAnsi="Cambria Math"/>
          <w:color w:val="000000"/>
          <w:sz w:val="24"/>
          <w:szCs w:val="24"/>
          <w:lang w:bidi="ar-EG"/>
        </w:rPr>
        <w:t>In terms of resources, we have allocated two graduate students, computing resources, and software licenses for the project. We have also identified potential risks and dependencies, including potential bugs in the design and delays in the verification process.</w:t>
      </w:r>
    </w:p>
    <w:p w14:paraId="2665F656" w14:textId="0AEBDC95" w:rsidR="001A46E6" w:rsidRDefault="00927D49" w:rsidP="00927D49">
      <w:pPr>
        <w:rPr>
          <w:rFonts w:ascii="Cambria Math" w:hAnsi="Cambria Math"/>
          <w:color w:val="000000"/>
          <w:sz w:val="24"/>
          <w:szCs w:val="24"/>
          <w:lang w:bidi="ar-EG"/>
        </w:rPr>
      </w:pPr>
      <w:r w:rsidRPr="00927D49">
        <w:rPr>
          <w:rFonts w:ascii="Cambria Math" w:hAnsi="Cambria Math"/>
          <w:color w:val="000000"/>
          <w:sz w:val="24"/>
          <w:szCs w:val="24"/>
          <w:lang w:bidi="ar-EG"/>
        </w:rPr>
        <w:t>In conclusion, our verification plan provides a systematic and thorough approach to verifying the functionality and performance of the AHB-APB bridge. By following this plan, we aim to ensure that the bridge operates correctly under all possible conditions and scenarios, thereby contributing to the overall reliability and performance of our system.</w:t>
      </w:r>
    </w:p>
    <w:p w14:paraId="4B62B950" w14:textId="77777777" w:rsidR="00EF08EE" w:rsidRDefault="00EF08EE" w:rsidP="00927D49">
      <w:pPr>
        <w:rPr>
          <w:rFonts w:ascii="Cambria Math" w:hAnsi="Cambria Math"/>
          <w:color w:val="000000"/>
          <w:sz w:val="24"/>
          <w:szCs w:val="24"/>
          <w:lang w:bidi="ar-EG"/>
        </w:rPr>
      </w:pPr>
    </w:p>
    <w:p w14:paraId="3CB85299" w14:textId="77777777" w:rsidR="00EF08EE" w:rsidRDefault="00EF08EE" w:rsidP="00927D49">
      <w:pPr>
        <w:rPr>
          <w:rFonts w:ascii="Cambria Math" w:hAnsi="Cambria Math"/>
          <w:color w:val="000000"/>
          <w:sz w:val="24"/>
          <w:szCs w:val="24"/>
          <w:lang w:bidi="ar-EG"/>
        </w:rPr>
      </w:pPr>
    </w:p>
    <w:p w14:paraId="37BD38D4" w14:textId="77777777" w:rsidR="00EF08EE" w:rsidRDefault="00EF08EE" w:rsidP="00927D49">
      <w:pPr>
        <w:rPr>
          <w:rFonts w:ascii="Cambria Math" w:hAnsi="Cambria Math"/>
          <w:color w:val="000000"/>
          <w:sz w:val="24"/>
          <w:szCs w:val="24"/>
          <w:lang w:bidi="ar-EG"/>
        </w:rPr>
      </w:pPr>
    </w:p>
    <w:p w14:paraId="54C083C2" w14:textId="77777777" w:rsidR="00EF08EE" w:rsidRDefault="00EF08EE" w:rsidP="00927D49">
      <w:pPr>
        <w:rPr>
          <w:rFonts w:ascii="Cambria Math" w:hAnsi="Cambria Math"/>
          <w:color w:val="000000"/>
          <w:sz w:val="24"/>
          <w:szCs w:val="24"/>
          <w:lang w:bidi="ar-EG"/>
        </w:rPr>
      </w:pPr>
    </w:p>
    <w:p w14:paraId="1F165F9D" w14:textId="77777777" w:rsidR="00EF08EE" w:rsidRDefault="00EF08EE" w:rsidP="00927D49">
      <w:pPr>
        <w:rPr>
          <w:rFonts w:ascii="Cambria Math" w:hAnsi="Cambria Math"/>
          <w:color w:val="000000"/>
          <w:sz w:val="24"/>
          <w:szCs w:val="24"/>
          <w:lang w:bidi="ar-EG"/>
        </w:rPr>
      </w:pPr>
    </w:p>
    <w:p w14:paraId="25D299AD" w14:textId="77777777" w:rsidR="00EF08EE" w:rsidRDefault="00EF08EE" w:rsidP="00927D49">
      <w:pPr>
        <w:rPr>
          <w:rFonts w:ascii="Cambria Math" w:hAnsi="Cambria Math"/>
          <w:color w:val="000000"/>
          <w:sz w:val="24"/>
          <w:szCs w:val="24"/>
          <w:lang w:bidi="ar-EG"/>
        </w:rPr>
      </w:pPr>
    </w:p>
    <w:p w14:paraId="7C4C9859" w14:textId="77777777" w:rsidR="00332B2E" w:rsidRDefault="00332B2E" w:rsidP="00927D49">
      <w:pPr>
        <w:rPr>
          <w:rFonts w:ascii="Cambria Math" w:hAnsi="Cambria Math"/>
          <w:color w:val="000000"/>
          <w:sz w:val="24"/>
          <w:szCs w:val="24"/>
          <w:lang w:bidi="ar-EG"/>
        </w:rPr>
      </w:pPr>
    </w:p>
    <w:p w14:paraId="687033E9" w14:textId="77777777" w:rsidR="00332B2E" w:rsidRDefault="00332B2E" w:rsidP="00927D49">
      <w:pPr>
        <w:rPr>
          <w:rFonts w:ascii="Cambria Math" w:hAnsi="Cambria Math"/>
          <w:color w:val="000000"/>
          <w:sz w:val="24"/>
          <w:szCs w:val="24"/>
          <w:lang w:bidi="ar-EG"/>
        </w:rPr>
      </w:pPr>
    </w:p>
    <w:p w14:paraId="266F7A8A" w14:textId="77777777" w:rsidR="00332B2E" w:rsidRDefault="00332B2E" w:rsidP="00927D49">
      <w:pPr>
        <w:rPr>
          <w:rFonts w:ascii="Cambria Math" w:hAnsi="Cambria Math"/>
          <w:color w:val="000000"/>
          <w:sz w:val="24"/>
          <w:szCs w:val="24"/>
          <w:lang w:bidi="ar-EG"/>
        </w:rPr>
      </w:pPr>
    </w:p>
    <w:p w14:paraId="7F1EB1F0" w14:textId="77777777" w:rsidR="00332B2E" w:rsidRDefault="00332B2E" w:rsidP="00927D49">
      <w:pPr>
        <w:rPr>
          <w:rFonts w:ascii="Cambria Math" w:hAnsi="Cambria Math"/>
          <w:color w:val="000000"/>
          <w:sz w:val="24"/>
          <w:szCs w:val="24"/>
          <w:lang w:bidi="ar-EG"/>
        </w:rPr>
      </w:pPr>
    </w:p>
    <w:p w14:paraId="285ACA39" w14:textId="77777777" w:rsidR="00332B2E" w:rsidRDefault="00332B2E" w:rsidP="00927D49">
      <w:pPr>
        <w:rPr>
          <w:rFonts w:ascii="Cambria Math" w:hAnsi="Cambria Math"/>
          <w:color w:val="000000"/>
          <w:sz w:val="24"/>
          <w:szCs w:val="24"/>
          <w:lang w:bidi="ar-EG"/>
        </w:rPr>
      </w:pPr>
    </w:p>
    <w:p w14:paraId="7169B8FF" w14:textId="77777777" w:rsidR="00332B2E" w:rsidRDefault="00332B2E" w:rsidP="00927D49">
      <w:pPr>
        <w:rPr>
          <w:rFonts w:ascii="Cambria Math" w:hAnsi="Cambria Math"/>
          <w:color w:val="000000"/>
          <w:sz w:val="24"/>
          <w:szCs w:val="24"/>
          <w:lang w:bidi="ar-EG"/>
        </w:rPr>
      </w:pPr>
    </w:p>
    <w:p w14:paraId="1219EB72" w14:textId="77777777" w:rsidR="00332B2E" w:rsidRDefault="00332B2E" w:rsidP="00927D49">
      <w:pPr>
        <w:rPr>
          <w:rFonts w:ascii="Cambria Math" w:hAnsi="Cambria Math"/>
          <w:color w:val="000000"/>
          <w:sz w:val="24"/>
          <w:szCs w:val="24"/>
          <w:lang w:bidi="ar-EG"/>
        </w:rPr>
      </w:pPr>
    </w:p>
    <w:p w14:paraId="2A4DF677" w14:textId="77777777" w:rsidR="00332B2E" w:rsidRDefault="00332B2E" w:rsidP="00927D49">
      <w:pPr>
        <w:rPr>
          <w:rFonts w:ascii="Cambria Math" w:hAnsi="Cambria Math"/>
          <w:color w:val="000000"/>
          <w:sz w:val="24"/>
          <w:szCs w:val="24"/>
          <w:lang w:bidi="ar-EG"/>
        </w:rPr>
      </w:pPr>
    </w:p>
    <w:p w14:paraId="14C38D63" w14:textId="77777777" w:rsidR="00332B2E" w:rsidRDefault="00332B2E" w:rsidP="00927D49">
      <w:pPr>
        <w:rPr>
          <w:rFonts w:ascii="Cambria Math" w:hAnsi="Cambria Math"/>
          <w:color w:val="000000"/>
          <w:sz w:val="24"/>
          <w:szCs w:val="24"/>
          <w:lang w:bidi="ar-EG"/>
        </w:rPr>
      </w:pPr>
    </w:p>
    <w:p w14:paraId="0D048B38" w14:textId="724BF70D" w:rsidR="00EF08EE" w:rsidRPr="00927D49" w:rsidRDefault="00EF08EE" w:rsidP="00EF08EE">
      <w:pPr>
        <w:pStyle w:val="Heading1"/>
        <w:pBdr>
          <w:bottom w:val="single" w:sz="4" w:space="1" w:color="auto"/>
        </w:pBdr>
        <w:jc w:val="center"/>
        <w:rPr>
          <w:rtl/>
          <w:lang w:bidi="ar-EG"/>
        </w:rPr>
      </w:pPr>
      <w:bookmarkStart w:id="27" w:name="_Toc140527585"/>
      <w:r>
        <w:rPr>
          <w:lang w:bidi="ar-EG"/>
        </w:rPr>
        <w:lastRenderedPageBreak/>
        <w:t>Appendix: Testcase matrix</w:t>
      </w:r>
      <w:bookmarkEnd w:id="27"/>
    </w:p>
    <w:sectPr w:rsidR="00EF08EE" w:rsidRPr="00927D4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B1C9D" w14:textId="77777777" w:rsidR="00832B70" w:rsidRDefault="00832B70" w:rsidP="00EE297D">
      <w:pPr>
        <w:spacing w:after="0" w:line="240" w:lineRule="auto"/>
      </w:pPr>
      <w:r>
        <w:separator/>
      </w:r>
    </w:p>
  </w:endnote>
  <w:endnote w:type="continuationSeparator" w:id="0">
    <w:p w14:paraId="250A59B8" w14:textId="77777777" w:rsidR="00832B70" w:rsidRDefault="00832B70" w:rsidP="00EE2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198463"/>
      <w:docPartObj>
        <w:docPartGallery w:val="Page Numbers (Bottom of Page)"/>
        <w:docPartUnique/>
      </w:docPartObj>
    </w:sdtPr>
    <w:sdtContent>
      <w:p w14:paraId="2ED83F83" w14:textId="60C0E451" w:rsidR="007F71BB" w:rsidRDefault="007F71BB">
        <w:pPr>
          <w:pStyle w:val="Footer"/>
        </w:pPr>
        <w:r>
          <w:rPr>
            <w:noProof/>
          </w:rPr>
          <mc:AlternateContent>
            <mc:Choice Requires="wpg">
              <w:drawing>
                <wp:anchor distT="0" distB="0" distL="114300" distR="114300" simplePos="0" relativeHeight="251659264" behindDoc="0" locked="0" layoutInCell="1" allowOverlap="1" wp14:anchorId="7F7FEC46" wp14:editId="52BD8D08">
                  <wp:simplePos x="0" y="0"/>
                  <wp:positionH relativeFrom="margin">
                    <wp:align>right</wp:align>
                  </wp:positionH>
                  <wp:positionV relativeFrom="page">
                    <wp:align>bottom</wp:align>
                  </wp:positionV>
                  <wp:extent cx="436880" cy="716915"/>
                  <wp:effectExtent l="7620" t="9525" r="12700" b="6985"/>
                  <wp:wrapNone/>
                  <wp:docPr id="173385199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0266847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01193600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9831EA" w14:textId="77777777" w:rsidR="007F71BB" w:rsidRDefault="007F71BB">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FEC46" id="Group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" filled="f" strokecolor="#7f7f7f">
                    <v:textbox>
                      <w:txbxContent>
                        <w:p w14:paraId="699831EA" w14:textId="77777777" w:rsidR="007F71BB" w:rsidRDefault="007F71BB">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55411" w14:textId="77777777" w:rsidR="00832B70" w:rsidRDefault="00832B70" w:rsidP="00EE297D">
      <w:pPr>
        <w:spacing w:after="0" w:line="240" w:lineRule="auto"/>
      </w:pPr>
      <w:r>
        <w:separator/>
      </w:r>
    </w:p>
  </w:footnote>
  <w:footnote w:type="continuationSeparator" w:id="0">
    <w:p w14:paraId="2EF4CC6C" w14:textId="77777777" w:rsidR="00832B70" w:rsidRDefault="00832B70" w:rsidP="00EE2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410"/>
    <w:multiLevelType w:val="hybridMultilevel"/>
    <w:tmpl w:val="0AFA934A"/>
    <w:lvl w:ilvl="0" w:tplc="179E554A">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033DF"/>
    <w:multiLevelType w:val="hybridMultilevel"/>
    <w:tmpl w:val="539E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56A94"/>
    <w:multiLevelType w:val="hybridMultilevel"/>
    <w:tmpl w:val="F554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407AE"/>
    <w:multiLevelType w:val="hybridMultilevel"/>
    <w:tmpl w:val="A072AFF4"/>
    <w:lvl w:ilvl="0" w:tplc="179E554A">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B3DAC"/>
    <w:multiLevelType w:val="hybridMultilevel"/>
    <w:tmpl w:val="84CC19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C6365F6"/>
    <w:multiLevelType w:val="hybridMultilevel"/>
    <w:tmpl w:val="8D9C25CC"/>
    <w:lvl w:ilvl="0" w:tplc="D41E1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345F6"/>
    <w:multiLevelType w:val="hybridMultilevel"/>
    <w:tmpl w:val="49863068"/>
    <w:lvl w:ilvl="0" w:tplc="46243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909BE"/>
    <w:multiLevelType w:val="hybridMultilevel"/>
    <w:tmpl w:val="39AE5A4A"/>
    <w:lvl w:ilvl="0" w:tplc="46243D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C967A9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C96AF9"/>
    <w:multiLevelType w:val="hybridMultilevel"/>
    <w:tmpl w:val="47B4331E"/>
    <w:lvl w:ilvl="0" w:tplc="D41E1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FE2712"/>
    <w:multiLevelType w:val="hybridMultilevel"/>
    <w:tmpl w:val="3B12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61D52"/>
    <w:multiLevelType w:val="hybridMultilevel"/>
    <w:tmpl w:val="86E45878"/>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7E8419F4">
      <w:start w:val="4"/>
      <w:numFmt w:val="upperLetter"/>
      <w:lvlText w:val="%3."/>
      <w:lvlJc w:val="left"/>
      <w:pPr>
        <w:ind w:left="2340" w:hanging="360"/>
      </w:pPr>
      <w:rPr>
        <w:rFonts w:hint="default"/>
      </w:rPr>
    </w:lvl>
    <w:lvl w:ilvl="3" w:tplc="A606D48C">
      <w:start w:val="2"/>
      <w:numFmt w:val="lowerRoman"/>
      <w:lvlText w:val="%4."/>
      <w:lvlJc w:val="left"/>
      <w:pPr>
        <w:ind w:left="3240" w:hanging="720"/>
      </w:pPr>
      <w:rPr>
        <w:rFonts w:hint="default"/>
      </w:rPr>
    </w:lvl>
    <w:lvl w:ilvl="4" w:tplc="C27CC718">
      <w:start w:val="4"/>
      <w:numFmt w:val="decimal"/>
      <w:lvlText w:val="%5."/>
      <w:lvlJc w:val="left"/>
      <w:pPr>
        <w:ind w:left="3600" w:hanging="360"/>
      </w:pPr>
      <w:rPr>
        <w:rFonts w:hint="default"/>
      </w:rPr>
    </w:lvl>
    <w:lvl w:ilvl="5" w:tplc="8F6EFDB0">
      <w:start w:val="1"/>
      <w:numFmt w:val="decimal"/>
      <w:lvlText w:val="%6-"/>
      <w:lvlJc w:val="left"/>
      <w:pPr>
        <w:ind w:left="630" w:hanging="360"/>
      </w:pPr>
      <w:rPr>
        <w:rFonts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C707B"/>
    <w:multiLevelType w:val="hybridMultilevel"/>
    <w:tmpl w:val="D012C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E3EDE"/>
    <w:multiLevelType w:val="hybridMultilevel"/>
    <w:tmpl w:val="B8C8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93450"/>
    <w:multiLevelType w:val="hybridMultilevel"/>
    <w:tmpl w:val="21087452"/>
    <w:lvl w:ilvl="0" w:tplc="04090019">
      <w:start w:val="1"/>
      <w:numFmt w:val="lowerLetter"/>
      <w:lvlText w:val="%1."/>
      <w:lvlJc w:val="left"/>
      <w:pPr>
        <w:ind w:left="720" w:hanging="360"/>
      </w:pPr>
    </w:lvl>
    <w:lvl w:ilvl="1" w:tplc="EA8CA606">
      <w:start w:val="1"/>
      <w:numFmt w:val="lowerRoman"/>
      <w:lvlText w:val="%2."/>
      <w:lvlJc w:val="left"/>
      <w:pPr>
        <w:ind w:left="1440" w:hanging="360"/>
      </w:pPr>
      <w:rPr>
        <w:rFonts w:ascii="Cambria Math" w:eastAsiaTheme="minorHAnsi" w:hAnsi="Cambria Math"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E40E7"/>
    <w:multiLevelType w:val="hybridMultilevel"/>
    <w:tmpl w:val="5480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B5CA7"/>
    <w:multiLevelType w:val="hybridMultilevel"/>
    <w:tmpl w:val="B038C9B8"/>
    <w:lvl w:ilvl="0" w:tplc="D41E1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B02AB"/>
    <w:multiLevelType w:val="hybridMultilevel"/>
    <w:tmpl w:val="00E00E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E3E2408"/>
    <w:multiLevelType w:val="hybridMultilevel"/>
    <w:tmpl w:val="161A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21C1A"/>
    <w:multiLevelType w:val="hybridMultilevel"/>
    <w:tmpl w:val="A29CD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BB4F476">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60F32"/>
    <w:multiLevelType w:val="hybridMultilevel"/>
    <w:tmpl w:val="293C35F6"/>
    <w:lvl w:ilvl="0" w:tplc="A784EC7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07700"/>
    <w:multiLevelType w:val="hybridMultilevel"/>
    <w:tmpl w:val="0FFA57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8165F"/>
    <w:multiLevelType w:val="hybridMultilevel"/>
    <w:tmpl w:val="CF3E0930"/>
    <w:lvl w:ilvl="0" w:tplc="179E554A">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D4BCC"/>
    <w:multiLevelType w:val="hybridMultilevel"/>
    <w:tmpl w:val="4144321C"/>
    <w:lvl w:ilvl="0" w:tplc="EE5E2A6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062B2A"/>
    <w:multiLevelType w:val="hybridMultilevel"/>
    <w:tmpl w:val="58A62F82"/>
    <w:lvl w:ilvl="0" w:tplc="179E554A">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7D727B"/>
    <w:multiLevelType w:val="hybridMultilevel"/>
    <w:tmpl w:val="3C701522"/>
    <w:lvl w:ilvl="0" w:tplc="A784EC7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6074E"/>
    <w:multiLevelType w:val="hybridMultilevel"/>
    <w:tmpl w:val="C344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77F63"/>
    <w:multiLevelType w:val="hybridMultilevel"/>
    <w:tmpl w:val="7F8EDA36"/>
    <w:lvl w:ilvl="0" w:tplc="A784EC7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51037"/>
    <w:multiLevelType w:val="hybridMultilevel"/>
    <w:tmpl w:val="812E3724"/>
    <w:lvl w:ilvl="0" w:tplc="179E554A">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92AE2"/>
    <w:multiLevelType w:val="hybridMultilevel"/>
    <w:tmpl w:val="D4C2CC4A"/>
    <w:lvl w:ilvl="0" w:tplc="179E554A">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31F30"/>
    <w:multiLevelType w:val="hybridMultilevel"/>
    <w:tmpl w:val="5B2C0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B81203"/>
    <w:multiLevelType w:val="hybridMultilevel"/>
    <w:tmpl w:val="380471A4"/>
    <w:lvl w:ilvl="0" w:tplc="D41E1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F2EB9A6">
      <w:start w:val="1"/>
      <w:numFmt w:val="lowerLetter"/>
      <w:lvlText w:val="%3-"/>
      <w:lvlJc w:val="left"/>
      <w:pPr>
        <w:ind w:left="990" w:hanging="360"/>
      </w:pPr>
      <w:rPr>
        <w:rFonts w:hint="default"/>
      </w:rPr>
    </w:lvl>
    <w:lvl w:ilvl="3" w:tplc="0409000F">
      <w:start w:val="1"/>
      <w:numFmt w:val="decimal"/>
      <w:lvlText w:val="%4."/>
      <w:lvlJc w:val="left"/>
      <w:pPr>
        <w:ind w:left="135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C0337B"/>
    <w:multiLevelType w:val="hybridMultilevel"/>
    <w:tmpl w:val="6602C776"/>
    <w:lvl w:ilvl="0" w:tplc="D41E1F8C">
      <w:start w:val="1"/>
      <w:numFmt w:val="decimal"/>
      <w:lvlText w:val="%1-"/>
      <w:lvlJc w:val="left"/>
      <w:pPr>
        <w:ind w:left="720" w:hanging="360"/>
      </w:pPr>
      <w:rPr>
        <w:rFonts w:hint="default"/>
      </w:rPr>
    </w:lvl>
    <w:lvl w:ilvl="1" w:tplc="452C2752">
      <w:start w:val="1"/>
      <w:numFmt w:val="lowerLetter"/>
      <w:lvlText w:val="%2."/>
      <w:lvlJc w:val="left"/>
      <w:pPr>
        <w:ind w:left="1170" w:hanging="360"/>
      </w:pPr>
      <w:rPr>
        <w:b w:val="0"/>
        <w:bCs w:val="0"/>
        <w:color w:val="auto"/>
        <w:sz w:val="22"/>
        <w:szCs w:val="22"/>
      </w:rPr>
    </w:lvl>
    <w:lvl w:ilvl="2" w:tplc="5DD40398">
      <w:start w:val="1"/>
      <w:numFmt w:val="lowerRoman"/>
      <w:lvlText w:val="%3."/>
      <w:lvlJc w:val="right"/>
      <w:pPr>
        <w:ind w:left="1350" w:hanging="180"/>
      </w:pPr>
      <w:rPr>
        <w:b w:val="0"/>
        <w:bCs w:val="0"/>
        <w:color w:val="auto"/>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47900"/>
    <w:multiLevelType w:val="hybridMultilevel"/>
    <w:tmpl w:val="CC9878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A4477E"/>
    <w:multiLevelType w:val="hybridMultilevel"/>
    <w:tmpl w:val="C59E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A465F4"/>
    <w:multiLevelType w:val="hybridMultilevel"/>
    <w:tmpl w:val="B4581F24"/>
    <w:lvl w:ilvl="0" w:tplc="46243D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183184">
    <w:abstractNumId w:val="5"/>
  </w:num>
  <w:num w:numId="2" w16cid:durableId="1315335973">
    <w:abstractNumId w:val="6"/>
  </w:num>
  <w:num w:numId="3" w16cid:durableId="1252814167">
    <w:abstractNumId w:val="29"/>
  </w:num>
  <w:num w:numId="4" w16cid:durableId="1564678371">
    <w:abstractNumId w:val="32"/>
  </w:num>
  <w:num w:numId="5" w16cid:durableId="397484030">
    <w:abstractNumId w:val="7"/>
  </w:num>
  <w:num w:numId="6" w16cid:durableId="950625559">
    <w:abstractNumId w:val="34"/>
  </w:num>
  <w:num w:numId="7" w16cid:durableId="54592403">
    <w:abstractNumId w:val="18"/>
  </w:num>
  <w:num w:numId="8" w16cid:durableId="1907258306">
    <w:abstractNumId w:val="11"/>
  </w:num>
  <w:num w:numId="9" w16cid:durableId="1448967771">
    <w:abstractNumId w:val="14"/>
  </w:num>
  <w:num w:numId="10" w16cid:durableId="691227574">
    <w:abstractNumId w:val="15"/>
  </w:num>
  <w:num w:numId="11" w16cid:durableId="1062362650">
    <w:abstractNumId w:val="24"/>
  </w:num>
  <w:num w:numId="12" w16cid:durableId="1641035915">
    <w:abstractNumId w:val="22"/>
  </w:num>
  <w:num w:numId="13" w16cid:durableId="1032416037">
    <w:abstractNumId w:val="19"/>
  </w:num>
  <w:num w:numId="14" w16cid:durableId="1667247338">
    <w:abstractNumId w:val="26"/>
  </w:num>
  <w:num w:numId="15" w16cid:durableId="2045135696">
    <w:abstractNumId w:val="2"/>
  </w:num>
  <w:num w:numId="16" w16cid:durableId="363481237">
    <w:abstractNumId w:val="17"/>
  </w:num>
  <w:num w:numId="17" w16cid:durableId="389963829">
    <w:abstractNumId w:val="8"/>
  </w:num>
  <w:num w:numId="18" w16cid:durableId="387000758">
    <w:abstractNumId w:val="30"/>
  </w:num>
  <w:num w:numId="19" w16cid:durableId="107047978">
    <w:abstractNumId w:val="31"/>
  </w:num>
  <w:num w:numId="20" w16cid:durableId="1597712123">
    <w:abstractNumId w:val="10"/>
  </w:num>
  <w:num w:numId="21" w16cid:durableId="1207178492">
    <w:abstractNumId w:val="16"/>
  </w:num>
  <w:num w:numId="22" w16cid:durableId="389160985">
    <w:abstractNumId w:val="4"/>
  </w:num>
  <w:num w:numId="23" w16cid:durableId="433521834">
    <w:abstractNumId w:val="12"/>
  </w:num>
  <w:num w:numId="24" w16cid:durableId="1921866575">
    <w:abstractNumId w:val="13"/>
  </w:num>
  <w:num w:numId="25" w16cid:durableId="903838082">
    <w:abstractNumId w:val="20"/>
  </w:num>
  <w:num w:numId="26" w16cid:durableId="319625523">
    <w:abstractNumId w:val="33"/>
  </w:num>
  <w:num w:numId="27" w16cid:durableId="1387727687">
    <w:abstractNumId w:val="25"/>
  </w:num>
  <w:num w:numId="28" w16cid:durableId="872494743">
    <w:abstractNumId w:val="9"/>
  </w:num>
  <w:num w:numId="29" w16cid:durableId="375273048">
    <w:abstractNumId w:val="1"/>
  </w:num>
  <w:num w:numId="30" w16cid:durableId="81147000">
    <w:abstractNumId w:val="27"/>
  </w:num>
  <w:num w:numId="31" w16cid:durableId="533543818">
    <w:abstractNumId w:val="23"/>
  </w:num>
  <w:num w:numId="32" w16cid:durableId="1433937571">
    <w:abstractNumId w:val="0"/>
  </w:num>
  <w:num w:numId="33" w16cid:durableId="2003196543">
    <w:abstractNumId w:val="3"/>
  </w:num>
  <w:num w:numId="34" w16cid:durableId="1459570590">
    <w:abstractNumId w:val="21"/>
  </w:num>
  <w:num w:numId="35" w16cid:durableId="4361746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86"/>
    <w:rsid w:val="000843DE"/>
    <w:rsid w:val="000A1797"/>
    <w:rsid w:val="000B0E13"/>
    <w:rsid w:val="00130324"/>
    <w:rsid w:val="001A46E6"/>
    <w:rsid w:val="0028037B"/>
    <w:rsid w:val="002F6CFB"/>
    <w:rsid w:val="00332B2E"/>
    <w:rsid w:val="003F1D09"/>
    <w:rsid w:val="004319D7"/>
    <w:rsid w:val="004410B1"/>
    <w:rsid w:val="0044168B"/>
    <w:rsid w:val="004B7CB9"/>
    <w:rsid w:val="004C196F"/>
    <w:rsid w:val="004C2984"/>
    <w:rsid w:val="004E0DA4"/>
    <w:rsid w:val="006B3983"/>
    <w:rsid w:val="007B0482"/>
    <w:rsid w:val="007E6B6F"/>
    <w:rsid w:val="007F71BB"/>
    <w:rsid w:val="00832B70"/>
    <w:rsid w:val="008C4BF8"/>
    <w:rsid w:val="009040A5"/>
    <w:rsid w:val="009210D2"/>
    <w:rsid w:val="00927D49"/>
    <w:rsid w:val="00A26F35"/>
    <w:rsid w:val="00A4088D"/>
    <w:rsid w:val="00A452FF"/>
    <w:rsid w:val="00AA5310"/>
    <w:rsid w:val="00AF1588"/>
    <w:rsid w:val="00B01986"/>
    <w:rsid w:val="00B2737A"/>
    <w:rsid w:val="00B27831"/>
    <w:rsid w:val="00C46CCE"/>
    <w:rsid w:val="00C9005A"/>
    <w:rsid w:val="00CD43FD"/>
    <w:rsid w:val="00E51E14"/>
    <w:rsid w:val="00EE297D"/>
    <w:rsid w:val="00EF08EE"/>
    <w:rsid w:val="00EF48D5"/>
    <w:rsid w:val="00F1593C"/>
    <w:rsid w:val="00F271DE"/>
    <w:rsid w:val="00F32906"/>
    <w:rsid w:val="00FA6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B9AA2"/>
  <w15:chartTrackingRefBased/>
  <w15:docId w15:val="{1BA91FA4-AF45-451E-866E-0BFC8FF5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6E6"/>
  </w:style>
  <w:style w:type="paragraph" w:styleId="Heading1">
    <w:name w:val="heading 1"/>
    <w:basedOn w:val="Normal"/>
    <w:next w:val="Normal"/>
    <w:link w:val="Heading1Char"/>
    <w:uiPriority w:val="9"/>
    <w:qFormat/>
    <w:rsid w:val="00927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7D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97"/>
    <w:pPr>
      <w:ind w:left="720"/>
      <w:contextualSpacing/>
    </w:pPr>
  </w:style>
  <w:style w:type="paragraph" w:styleId="Header">
    <w:name w:val="header"/>
    <w:basedOn w:val="Normal"/>
    <w:link w:val="HeaderChar"/>
    <w:uiPriority w:val="99"/>
    <w:unhideWhenUsed/>
    <w:rsid w:val="00EE2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97D"/>
  </w:style>
  <w:style w:type="paragraph" w:styleId="Footer">
    <w:name w:val="footer"/>
    <w:basedOn w:val="Normal"/>
    <w:link w:val="FooterChar"/>
    <w:uiPriority w:val="99"/>
    <w:unhideWhenUsed/>
    <w:rsid w:val="00EE2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97D"/>
  </w:style>
  <w:style w:type="character" w:customStyle="1" w:styleId="fontstyle01">
    <w:name w:val="fontstyle01"/>
    <w:basedOn w:val="DefaultParagraphFont"/>
    <w:rsid w:val="009040A5"/>
    <w:rPr>
      <w:rFonts w:ascii="Calibri-Bold" w:hAnsi="Calibri-Bold" w:hint="default"/>
      <w:b/>
      <w:bCs/>
      <w:i w:val="0"/>
      <w:iCs w:val="0"/>
      <w:color w:val="000000"/>
      <w:sz w:val="62"/>
      <w:szCs w:val="62"/>
    </w:rPr>
  </w:style>
  <w:style w:type="table" w:styleId="TableGrid">
    <w:name w:val="Table Grid"/>
    <w:basedOn w:val="TableNormal"/>
    <w:uiPriority w:val="39"/>
    <w:rsid w:val="00AF1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7D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7D49"/>
    <w:pPr>
      <w:outlineLvl w:val="9"/>
    </w:pPr>
    <w:rPr>
      <w:kern w:val="0"/>
      <w14:ligatures w14:val="none"/>
    </w:rPr>
  </w:style>
  <w:style w:type="character" w:customStyle="1" w:styleId="Heading2Char">
    <w:name w:val="Heading 2 Char"/>
    <w:basedOn w:val="DefaultParagraphFont"/>
    <w:link w:val="Heading2"/>
    <w:uiPriority w:val="9"/>
    <w:rsid w:val="00927D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7D4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F08EE"/>
    <w:pPr>
      <w:tabs>
        <w:tab w:val="right" w:leader="dot" w:pos="9350"/>
      </w:tabs>
      <w:spacing w:after="100"/>
    </w:pPr>
    <w:rPr>
      <w:noProof/>
      <w:color w:val="C00000"/>
      <w:lang w:bidi="ar-EG"/>
    </w:rPr>
  </w:style>
  <w:style w:type="paragraph" w:styleId="TOC2">
    <w:name w:val="toc 2"/>
    <w:basedOn w:val="Normal"/>
    <w:next w:val="Normal"/>
    <w:autoRedefine/>
    <w:uiPriority w:val="39"/>
    <w:unhideWhenUsed/>
    <w:rsid w:val="00EF08EE"/>
    <w:pPr>
      <w:tabs>
        <w:tab w:val="right" w:leader="dot" w:pos="9350"/>
      </w:tabs>
      <w:spacing w:after="100"/>
      <w:ind w:left="220"/>
    </w:pPr>
    <w:rPr>
      <w:noProof/>
      <w:color w:val="2F5496" w:themeColor="accent1" w:themeShade="BF"/>
    </w:rPr>
  </w:style>
  <w:style w:type="paragraph" w:styleId="TOC3">
    <w:name w:val="toc 3"/>
    <w:basedOn w:val="Normal"/>
    <w:next w:val="Normal"/>
    <w:autoRedefine/>
    <w:uiPriority w:val="39"/>
    <w:unhideWhenUsed/>
    <w:rsid w:val="004E0DA4"/>
    <w:pPr>
      <w:spacing w:after="100"/>
      <w:ind w:left="440"/>
    </w:pPr>
  </w:style>
  <w:style w:type="character" w:styleId="Hyperlink">
    <w:name w:val="Hyperlink"/>
    <w:basedOn w:val="DefaultParagraphFont"/>
    <w:uiPriority w:val="99"/>
    <w:unhideWhenUsed/>
    <w:rsid w:val="004E0D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5107">
      <w:bodyDiv w:val="1"/>
      <w:marLeft w:val="0"/>
      <w:marRight w:val="0"/>
      <w:marTop w:val="0"/>
      <w:marBottom w:val="0"/>
      <w:divBdr>
        <w:top w:val="none" w:sz="0" w:space="0" w:color="auto"/>
        <w:left w:val="none" w:sz="0" w:space="0" w:color="auto"/>
        <w:bottom w:val="none" w:sz="0" w:space="0" w:color="auto"/>
        <w:right w:val="none" w:sz="0" w:space="0" w:color="auto"/>
      </w:divBdr>
    </w:div>
    <w:div w:id="289358020">
      <w:bodyDiv w:val="1"/>
      <w:marLeft w:val="0"/>
      <w:marRight w:val="0"/>
      <w:marTop w:val="0"/>
      <w:marBottom w:val="0"/>
      <w:divBdr>
        <w:top w:val="none" w:sz="0" w:space="0" w:color="auto"/>
        <w:left w:val="none" w:sz="0" w:space="0" w:color="auto"/>
        <w:bottom w:val="none" w:sz="0" w:space="0" w:color="auto"/>
        <w:right w:val="none" w:sz="0" w:space="0" w:color="auto"/>
      </w:divBdr>
    </w:div>
    <w:div w:id="12217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C16F-2AC1-4F3D-938F-D4C57B038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23</Pages>
  <Words>5592</Words>
  <Characters>31878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Ghonim</dc:creator>
  <cp:keywords/>
  <dc:description/>
  <cp:lastModifiedBy>Mohamed Ghonim</cp:lastModifiedBy>
  <cp:revision>24</cp:revision>
  <cp:lastPrinted>2023-07-18T06:05:00Z</cp:lastPrinted>
  <dcterms:created xsi:type="dcterms:W3CDTF">2023-07-12T01:23:00Z</dcterms:created>
  <dcterms:modified xsi:type="dcterms:W3CDTF">2023-07-18T06:06:00Z</dcterms:modified>
</cp:coreProperties>
</file>