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32"/>
          <w:szCs w:val="32"/>
        </w:rPr>
      </w:pPr>
      <w:r>
        <w:rPr>
          <w:rFonts w:cs="Times New Roman" w:ascii="Times New Roman" w:hAnsi="Times New Roman"/>
          <w:b/>
          <w:bCs/>
          <w:sz w:val="32"/>
          <w:szCs w:val="32"/>
        </w:rPr>
        <w:t>WEEK 2 REPORT</w:t>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sz w:val="24"/>
          <w:szCs w:val="24"/>
        </w:rPr>
      </w:pPr>
      <w:r>
        <w:rPr>
          <w:rFonts w:cs="Times New Roman" w:ascii="Times New Roman" w:hAnsi="Times New Roman"/>
          <w:b/>
          <w:bCs/>
          <w:sz w:val="24"/>
          <w:szCs w:val="24"/>
        </w:rPr>
        <w:t>Name</w:t>
      </w:r>
      <w:r>
        <w:rPr>
          <w:rFonts w:cs="Times New Roman" w:ascii="Times New Roman" w:hAnsi="Times New Roman"/>
          <w:sz w:val="24"/>
          <w:szCs w:val="24"/>
        </w:rPr>
        <w:t xml:space="preserve">: Parth Deshmukh </w:t>
      </w:r>
    </w:p>
    <w:p>
      <w:pPr>
        <w:pStyle w:val="Normal"/>
        <w:rPr>
          <w:rFonts w:ascii="Times New Roman" w:hAnsi="Times New Roman" w:cs="Times New Roman"/>
          <w:sz w:val="24"/>
          <w:szCs w:val="24"/>
        </w:rPr>
      </w:pPr>
      <w:r>
        <w:rPr>
          <w:rFonts w:cs="Times New Roman" w:ascii="Times New Roman" w:hAnsi="Times New Roman"/>
          <w:b/>
          <w:bCs/>
          <w:sz w:val="24"/>
          <w:szCs w:val="24"/>
        </w:rPr>
        <w:t>Student ID:</w:t>
      </w:r>
      <w:r>
        <w:rPr>
          <w:rFonts w:cs="Times New Roman" w:ascii="Times New Roman" w:hAnsi="Times New Roman"/>
          <w:sz w:val="24"/>
          <w:szCs w:val="24"/>
        </w:rPr>
        <w:t xml:space="preserve"> 25342469 </w:t>
      </w:r>
    </w:p>
    <w:p>
      <w:pPr>
        <w:pStyle w:val="Normal"/>
        <w:rPr>
          <w:rFonts w:ascii="Times New Roman" w:hAnsi="Times New Roman" w:cs="Times New Roman"/>
          <w:sz w:val="24"/>
          <w:szCs w:val="24"/>
        </w:rPr>
      </w:pPr>
      <w:r>
        <w:rPr>
          <w:rFonts w:cs="Times New Roman" w:ascii="Times New Roman" w:hAnsi="Times New Roman"/>
          <w:b/>
          <w:bCs/>
          <w:sz w:val="24"/>
          <w:szCs w:val="24"/>
        </w:rPr>
        <w:t>Role:</w:t>
      </w:r>
      <w:r>
        <w:rPr>
          <w:rFonts w:cs="Times New Roman" w:ascii="Times New Roman" w:hAnsi="Times New Roman"/>
          <w:sz w:val="24"/>
          <w:szCs w:val="24"/>
        </w:rPr>
        <w:t xml:space="preserve"> Accountant </w:t>
      </w:r>
    </w:p>
    <w:p>
      <w:pPr>
        <w:pStyle w:val="Normal"/>
        <w:rPr>
          <w:rFonts w:ascii="Times New Roman" w:hAnsi="Times New Roman" w:cs="Times New Roman"/>
          <w:sz w:val="24"/>
          <w:szCs w:val="24"/>
        </w:rPr>
      </w:pPr>
      <w:r>
        <w:rPr>
          <w:rFonts w:cs="Times New Roman" w:ascii="Times New Roman" w:hAnsi="Times New Roman"/>
          <w:b/>
          <w:bCs/>
          <w:sz w:val="24"/>
          <w:szCs w:val="24"/>
        </w:rPr>
        <w:t>Group No.</w:t>
      </w:r>
      <w:r>
        <w:rPr>
          <w:rFonts w:cs="Times New Roman" w:ascii="Times New Roman" w:hAnsi="Times New Roman"/>
          <w:sz w:val="24"/>
          <w:szCs w:val="24"/>
        </w:rPr>
        <w:t xml:space="preserve"> 02</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This report consists of each group member’s contribution and time allocated for Week 2.</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t xml:space="preserve">Drishya Dinesh: </w:t>
      </w:r>
      <w:r>
        <w:rPr>
          <w:rFonts w:cs="Times New Roman" w:ascii="Times New Roman" w:hAnsi="Times New Roman"/>
          <w:sz w:val="24"/>
          <w:szCs w:val="24"/>
        </w:rPr>
        <w:t>Conducted an in-depth review of two academic research papers regarding the topics Music and Universities over a three-hour period. Dedicated an additional 150 minutes to exploring each specific topic in detail. Facilitated ranking of the information based on this study. Provided a robust foundation for analysis through this five-and-half-hour research process.</w:t>
      </w:r>
    </w:p>
    <w:p>
      <w:pPr>
        <w:pStyle w:val="Normal"/>
        <w:rPr>
          <w:rFonts w:ascii="Times New Roman" w:hAnsi="Times New Roman" w:eastAsia="Times New Roman" w:cs="Times New Roman"/>
          <w:b/>
          <w:bCs/>
          <w:sz w:val="24"/>
          <w:szCs w:val="24"/>
        </w:rPr>
      </w:pPr>
      <w:r>
        <w:rPr>
          <w:rFonts w:cs="Times New Roman" w:ascii="Times New Roman" w:hAnsi="Times New Roman"/>
          <w:b/>
          <w:bCs/>
          <w:sz w:val="24"/>
          <w:szCs w:val="24"/>
        </w:rPr>
        <w:t xml:space="preserve">Mukul Ghare: </w:t>
      </w:r>
      <w:r>
        <w:rPr>
          <w:rFonts w:eastAsia="Times New Roman" w:cs="Times New Roman" w:ascii="Times New Roman" w:hAnsi="Times New Roman"/>
          <w:sz w:val="24"/>
          <w:szCs w:val="24"/>
        </w:rPr>
        <w:t>Thirty minutes were spent reviewing the module information and the term project document to understand requirements, expectations, and evaluation criteria. This review helped clarify the project scope and key deliverables. An additional 90 minutes were dedicated to researching topics from the provided topic list, focusing on background information and relevance. By the end of this process, a clearer understanding of suitable topics and potential directions was achieved.</w:t>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t xml:space="preserve">Parth Deshmukh: </w:t>
      </w:r>
      <w:r>
        <w:rPr>
          <w:rFonts w:cs="Times New Roman" w:ascii="Times New Roman" w:hAnsi="Times New Roman"/>
          <w:sz w:val="24"/>
          <w:szCs w:val="24"/>
        </w:rPr>
        <w:t>Devoted overall of four hours of research on each topic. Understood the key idea of each topic and the exact research question the topic tackles. Went through relevant material online for topics like Music (ABC notation), Temporality (novel Ulysses) and similarly for other topics. This paved way for strong topic definition understanding followed by relevant steps to tackle each topic.</w:t>
      </w:r>
    </w:p>
    <w:p>
      <w:pPr>
        <w:pStyle w:val="NormalWeb"/>
        <w:spacing w:before="280" w:after="280"/>
        <w:rPr/>
      </w:pPr>
      <w:r>
        <w:rPr>
          <w:b/>
          <w:bCs/>
        </w:rPr>
        <w:t xml:space="preserve">Raghav Gupta: </w:t>
      </w:r>
      <w:r>
        <w:rPr/>
        <w:t>Forty-five minutes were spent reviewing the requirements, term project plan, and module information to understand expectations and deliverables. An additional 90 minutes were dedicated to researching each topic from the provided list and evaluating background information. Based on this research, rankings were assigned to each topic according to relevance and feasibility. This resulted in a clearer prioritization of potential project topics.</w:t>
      </w:r>
    </w:p>
    <w:p>
      <w:pPr>
        <w:pStyle w:val="Normal"/>
        <w:rPr>
          <w:rFonts w:ascii="Times New Roman" w:hAnsi="Times New Roman" w:cs="Times New Roman"/>
          <w:b/>
          <w:bCs/>
          <w:sz w:val="24"/>
          <w:szCs w:val="24"/>
        </w:rPr>
      </w:pPr>
      <w:r>
        <w:rPr>
          <w:rFonts w:cs="Times New Roman" w:ascii="Times New Roman" w:hAnsi="Times New Roman"/>
          <w:b/>
          <w:bCs/>
          <w:sz w:val="24"/>
          <w:szCs w:val="24"/>
        </w:rPr>
        <w:t>Tanmay Ghosh:</w:t>
      </w:r>
      <w:r>
        <w:rPr/>
        <w:t xml:space="preserve"> </w:t>
      </w:r>
      <w:r>
        <w:rPr>
          <w:rFonts w:cs="Times New Roman" w:ascii="Times New Roman" w:hAnsi="Times New Roman"/>
          <w:sz w:val="24"/>
          <w:szCs w:val="24"/>
        </w:rPr>
        <w:t>Dedicated thirty minutes to understanding project requirements and developing a comprehensive term project plan. Devoted an additional ninety minutes to researching the provided topics to build a necessary knowledge base. Facilitated a critical ranking process to rank the research topics from the available list. Completed the foundational phase by synthesizing gathered data into the broader project framework.</w:t>
      </w:r>
    </w:p>
    <w:p>
      <w:pPr>
        <w:pStyle w:val="NormalWeb"/>
        <w:spacing w:before="280" w:after="280"/>
        <w:rPr/>
      </w:pPr>
      <w:r>
        <w:rPr>
          <w:b/>
          <w:bCs/>
        </w:rPr>
        <w:t xml:space="preserve">Yilin Wen: </w:t>
      </w:r>
      <w:r>
        <w:rPr/>
        <w:t>One hour was spent reviewing the requirements and project information to understand expectations and guidelines. Two hours were dedicated to reading research papers related to the topics to gain deeper background knowledge. An additional 30 minutes were used to compare the topics and assign rankings based on relevance and feasibility. This process helped establish a clear priority order for topic selection.</w:t>
      </w:r>
    </w:p>
    <w:p>
      <w:pPr>
        <w:pStyle w:val="Normal"/>
        <w:spacing w:before="0" w:after="160"/>
        <w:rPr>
          <w:rFonts w:ascii="Times New Roman" w:hAnsi="Times New Roman" w:cs="Times New Roman"/>
          <w:sz w:val="24"/>
          <w:szCs w:val="24"/>
        </w:rPr>
      </w:pPr>
      <w:r>
        <w:rPr>
          <w:rFonts w:cs="Times New Roman" w:ascii="Times New Roman" w:hAnsi="Times New Roman"/>
          <w:sz w:val="24"/>
          <w:szCs w:val="24"/>
        </w:rPr>
        <w:t xml:space="preserve">Apart from the above-mentioned timings, a separate online meeting (Microsoft Teams) was held on 27/01/2026, discussing the algorithmic ranking and team rankings for the given list of topics. Each member put forth their views and opinions regarding the topic rankings. Also, the algorithmic ranking formula was decided and agreed upon as a team. The meeting lasted for nearly an hour. </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da05b8"/>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da05b8"/>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da05b8"/>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da05b8"/>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da05b8"/>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da05b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da05b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da05b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da05b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a05b8"/>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da05b8"/>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da05b8"/>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da05b8"/>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da05b8"/>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da05b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a05b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a05b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a05b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a05b8"/>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a05b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a05b8"/>
    <w:rPr>
      <w:i/>
      <w:iCs/>
      <w:color w:themeColor="text1" w:themeTint="bf" w:val="404040"/>
    </w:rPr>
  </w:style>
  <w:style w:type="character" w:styleId="IntenseEmphasis">
    <w:name w:val="Intense Emphasis"/>
    <w:basedOn w:val="DefaultParagraphFont"/>
    <w:uiPriority w:val="21"/>
    <w:qFormat/>
    <w:rsid w:val="00da05b8"/>
    <w:rPr>
      <w:i/>
      <w:iCs/>
      <w:color w:themeColor="accent1" w:themeShade="bf" w:val="2F5496"/>
    </w:rPr>
  </w:style>
  <w:style w:type="character" w:styleId="IntenseQuoteChar" w:customStyle="1">
    <w:name w:val="Intense Quote Char"/>
    <w:basedOn w:val="DefaultParagraphFont"/>
    <w:link w:val="IntenseQuote"/>
    <w:uiPriority w:val="30"/>
    <w:qFormat/>
    <w:rsid w:val="00da05b8"/>
    <w:rPr>
      <w:i/>
      <w:iCs/>
      <w:color w:themeColor="accent1" w:themeShade="bf" w:val="2F5496"/>
    </w:rPr>
  </w:style>
  <w:style w:type="character" w:styleId="IntenseReference">
    <w:name w:val="Intense Reference"/>
    <w:basedOn w:val="DefaultParagraphFont"/>
    <w:uiPriority w:val="32"/>
    <w:qFormat/>
    <w:rsid w:val="00da05b8"/>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da05b8"/>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a05b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da05b8"/>
    <w:pPr>
      <w:spacing w:before="160" w:after="160"/>
      <w:jc w:val="center"/>
    </w:pPr>
    <w:rPr>
      <w:i/>
      <w:iCs/>
      <w:color w:themeColor="text1" w:themeTint="bf" w:val="404040"/>
    </w:rPr>
  </w:style>
  <w:style w:type="paragraph" w:styleId="ListParagraph">
    <w:name w:val="List Paragraph"/>
    <w:basedOn w:val="Normal"/>
    <w:uiPriority w:val="34"/>
    <w:qFormat/>
    <w:rsid w:val="00da05b8"/>
    <w:pPr>
      <w:spacing w:before="0" w:after="160"/>
      <w:ind w:left="720"/>
      <w:contextualSpacing/>
    </w:pPr>
    <w:rPr/>
  </w:style>
  <w:style w:type="paragraph" w:styleId="IntenseQuote">
    <w:name w:val="Intense Quote"/>
    <w:basedOn w:val="Normal"/>
    <w:next w:val="Normal"/>
    <w:link w:val="IntenseQuoteChar"/>
    <w:uiPriority w:val="30"/>
    <w:qFormat/>
    <w:rsid w:val="00da05b8"/>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unhideWhenUsed/>
    <w:qFormat/>
    <w:rsid w:val="00db6564"/>
    <w:pPr>
      <w:spacing w:lineRule="auto" w:line="240" w:beforeAutospacing="1" w:afterAutospacing="1"/>
    </w:pPr>
    <w:rPr>
      <w:rFonts w:ascii="Times New Roman" w:hAnsi="Times New Roman" w:eastAsia="Times New Roman" w:cs="Times New Roman"/>
      <w:kern w:val="0"/>
      <w:sz w:val="24"/>
      <w:szCs w:val="24"/>
      <w:lang w:val="en-IE" w:eastAsia="en-IE"/>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3686514-4954-430f-9777-d7949ff8c60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BFA910380E6A0408EB5EA3C9000A250" ma:contentTypeVersion="5" ma:contentTypeDescription="Create a new document." ma:contentTypeScope="" ma:versionID="6633b36c7c6517c645c38281f15fbfb3">
  <xsd:schema xmlns:xsd="http://www.w3.org/2001/XMLSchema" xmlns:xs="http://www.w3.org/2001/XMLSchema" xmlns:p="http://schemas.microsoft.com/office/2006/metadata/properties" xmlns:ns3="33686514-4954-430f-9777-d7949ff8c605" targetNamespace="http://schemas.microsoft.com/office/2006/metadata/properties" ma:root="true" ma:fieldsID="9d12e374d93678f17102a266277bea9b" ns3:_="">
    <xsd:import namespace="33686514-4954-430f-9777-d7949ff8c60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86514-4954-430f-9777-d7949ff8c60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46413A-0C00-484F-B0EB-F866ECF0EA5F}">
  <ds:schemaRefs>
    <ds:schemaRef ds:uri="http://schemas.microsoft.com/office/2006/metadata/properties"/>
    <ds:schemaRef ds:uri="http://schemas.microsoft.com/office/infopath/2007/PartnerControls"/>
    <ds:schemaRef ds:uri="33686514-4954-430f-9777-d7949ff8c605"/>
  </ds:schemaRefs>
</ds:datastoreItem>
</file>

<file path=customXml/itemProps2.xml><?xml version="1.0" encoding="utf-8"?>
<ds:datastoreItem xmlns:ds="http://schemas.openxmlformats.org/officeDocument/2006/customXml" ds:itemID="{3B6296C5-8437-489A-9785-1F32463C3C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86514-4954-430f-9777-d7949ff8c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E7727C-6302-4066-AE55-1F35BF23BC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2</Pages>
  <Words>457</Words>
  <Characters>2680</Characters>
  <CharactersWithSpaces>3128</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2026-02-03T20:03:00Z</dcterms:created>
  <dc:creator>Parth Deshmukh</dc:creator>
  <dc:description/>
  <dc:language>en-US</dc:language>
  <cp:lastModifiedBy/>
  <dcterms:modified xsi:type="dcterms:W3CDTF">2026-04-11T15:52:34Z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0x0101007BFA910380E6A0408EB5EA3C9000A250</vt:lpwstr>
  </property>
</Properties>
</file>