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Local Runbook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1.26+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 or Docker Engine with Compose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reachable PostgreSQL/Supabase URL for SUPABASE_DB_URL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Windows, use PowerShell. On macOS/Linux, use a POSIX shell such as bash or zsh.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Copy-Item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New-Item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ItemType 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secrets</w:t>
        <w:br w:type="textWrapping"/>
        <w:t xml:space="preserve">openssl genrsa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secrets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openssl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secrets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secrets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NewGuid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Set-Content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NoNewline secrets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metrics_bearer_token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macOS/Linux: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.env.example .env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secrets</w:t>
        <w:br w:type="textWrapping"/>
        <w:t xml:space="preserve">openssl genrsa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secrets/private.pem 4096</w:t>
        <w:br w:type="textWrapping"/>
        <w:t xml:space="preserve">openssl 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secrets/private.pem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-pubout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secrets/public.pem</w:t>
        <w:br w:type="textWrapping"/>
        <w:t xml:space="preserve">openssl 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secrets/metrics_bearer_token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.env with the local database URL and CORS origins. For Docker Compose, keep METRICS_BEARER_TOKEN_FILE unset: docker-compose.yml injects /run/secrets/metrics_bearer_token into the API and Prometheus.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Run API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when you only want the Go API without the full Docker stack.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JWT_PRIVATE_KEY_PATH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"../secrets/private.pem"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JWT_PUBLIC_KEY_PATH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"../secrets/public.pem"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METRICS_BEARER_TOKEN_FILE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"../secrets/metrics_bearer_token"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go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macOS/Linux: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JWT_PRIVATE_KEY_PATH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"../secrets/private.pem"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JWT_PUBLIC_KEY_PATH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"../secrets/public.pem"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METRICS_BEARER_TOKEN_FILE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"../secrets/metrics_bearer_token"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go run ./cmd/server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Start 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</w:t>
        <w:br w:type="textWrapping"/>
        <w:t xml:space="preserve">docker-compose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macOS/Linux: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--build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docker compose ps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macOS/Linux setup only provides the legacy binary, replace docker compose with docker-compose.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API: http://localhost:8080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Prometheus: http://localhost:9090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Grafana: http://localhost:3000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pprof (loopback only): http://127.0.0.1:6060/debug/pprof/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 provisions the RNCP dashboard automatically from go/infra/grafana/dashboards/streampulse.json. See docs/observability-rncp.md for the dashboard panels, PromQL queries, alert rules, and Grafana Cloud import guidance.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Health And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Get-Content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\secrets\metrics_bearer_token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"Authorization: Bearer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macOS/Linux: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http://localhost:8080/health</w:t>
        <w:br w:type="textWrapping"/>
        <w:t xml:space="preserve">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http://localhost:8080/metrics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secrets/metrics_bearer_token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"Authorization: Bearer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${token}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http://localhost:8080/metrics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 /health returns 200, /metrics without a bearer token returns 401 when the token is configured, and /metrics with the token returns Prometheus text output.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Real Audio 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stream with a Diffuseur JWT, then keep a real-time source connected: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ffmpeg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-stream_loop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sample.mp3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-codec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mp3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--no-buffer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"Authorization: Bearer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$BROADCASTER_TOKEN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"Content-Type: audio/mpeg"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--data-binary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"http://localhost:8080/api/v1/streams/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$STREAM_ID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/audio"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stream from Flutter Web (GET /audio + MediaSource) or download it with an authenticated curl through the non-Web listener route: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--no-buffer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"Authorization: Bearer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$LISTENER_TOKEN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"http://localhost:8080/api/v1/streams/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$STREAM_ID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/listen"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received.mp3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Flutter broadcaster uses ordered POST /api/v1/streams/$STREAM_ID/push requests with Content-Type: audio/webm;codecs=opus; the continuous PUT example above remains useful for a backend-only smoke test.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Stopping the stream, closing either client or stopping Compose must return the audio gauges to zero. See docs/streaming-lifecycle.md.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Tests And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</w:t>
        <w:br w:type="textWrapping"/>
        <w:t xml:space="preserve">go 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./...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=../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  <w:br w:type="textWrapping"/>
        <w:t xml:space="preserve">go tool 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=../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macOS/Linux: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</w:t>
        <w:br w:type="textWrapping"/>
        <w:t xml:space="preserve">go test ./...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-coverprofile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../coverage.out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-covermode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  <w:br w:type="textWrapping"/>
        <w:t xml:space="preserve">go tool 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../coverage.out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Windows, if -race fails because gcc is not installed, run the same command without -race locally. CI still runs the race detector on Ubuntu.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 reports total Go coverage on every run. To turn the future 80% gate on, set COVERAGE_MIN: "80" in .github/workflows/ci.yml or run locally with: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test-ci COVERAGE_THRESHOLD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macOS/Linux: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test-ci COVERAGE_THRESHOLD=80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Stop And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PowerShell: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down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Remove-Item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ErrorAction SilentlyContinue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macOS/Linux: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down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coverage.out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