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F004" w14:textId="5109D20E" w:rsidR="00074E33" w:rsidRDefault="007F5BC9">
      <w:r>
        <w:rPr>
          <w:noProof/>
        </w:rPr>
        <w:drawing>
          <wp:inline distT="0" distB="0" distL="0" distR="0" wp14:anchorId="00CC37AF" wp14:editId="50EA1937">
            <wp:extent cx="5940425" cy="5918200"/>
            <wp:effectExtent l="0" t="0" r="3175" b="635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8DB">
        <w:rPr>
          <w:noProof/>
        </w:rPr>
        <w:lastRenderedPageBreak/>
        <w:drawing>
          <wp:inline distT="0" distB="0" distL="0" distR="0" wp14:anchorId="59E2800B" wp14:editId="60793630">
            <wp:extent cx="5940425" cy="564388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89B5" w14:textId="5F38AC0E" w:rsidR="007E48DB" w:rsidRDefault="007E48DB">
      <w:r>
        <w:rPr>
          <w:noProof/>
        </w:rPr>
        <w:drawing>
          <wp:inline distT="0" distB="0" distL="0" distR="0" wp14:anchorId="2F91EBD2" wp14:editId="17382037">
            <wp:extent cx="5940425" cy="52190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7944" w14:textId="6EBEF1EF" w:rsidR="007E48DB" w:rsidRDefault="007E48DB">
      <w:r>
        <w:rPr>
          <w:noProof/>
        </w:rPr>
        <w:drawing>
          <wp:inline distT="0" distB="0" distL="0" distR="0" wp14:anchorId="74F6BBE3" wp14:editId="5AB50CF5">
            <wp:extent cx="5940425" cy="4500245"/>
            <wp:effectExtent l="0" t="0" r="317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6359" w14:textId="0DC37744" w:rsidR="007E48DB" w:rsidRDefault="007E48DB">
      <w:r>
        <w:rPr>
          <w:noProof/>
        </w:rPr>
        <w:drawing>
          <wp:inline distT="0" distB="0" distL="0" distR="0" wp14:anchorId="04BB22F2" wp14:editId="6EDC1FF9">
            <wp:extent cx="5940425" cy="4979035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1D15" w14:textId="74CEFA54" w:rsidR="007E48DB" w:rsidRDefault="00CB7046">
      <w:r>
        <w:rPr>
          <w:noProof/>
        </w:rPr>
        <w:drawing>
          <wp:inline distT="0" distB="0" distL="0" distR="0" wp14:anchorId="030F9B2A" wp14:editId="58D4BFCD">
            <wp:extent cx="5940425" cy="4819650"/>
            <wp:effectExtent l="0" t="0" r="3175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6712" w14:textId="3E3A9728" w:rsidR="00CB7046" w:rsidRDefault="00CB7046">
      <w:r>
        <w:rPr>
          <w:noProof/>
        </w:rPr>
        <w:drawing>
          <wp:inline distT="0" distB="0" distL="0" distR="0" wp14:anchorId="385DE404" wp14:editId="6E93FC15">
            <wp:extent cx="5940425" cy="5686425"/>
            <wp:effectExtent l="0" t="0" r="3175" b="952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B82A" w14:textId="5272FA4A" w:rsidR="00CB7046" w:rsidRDefault="00CB7046">
      <w:r>
        <w:rPr>
          <w:noProof/>
        </w:rPr>
        <w:drawing>
          <wp:inline distT="0" distB="0" distL="0" distR="0" wp14:anchorId="7DA18D19" wp14:editId="7E2E54AA">
            <wp:extent cx="5940425" cy="3815080"/>
            <wp:effectExtent l="0" t="0" r="3175" b="0"/>
            <wp:docPr id="7" name="Рисунок 7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BE87" w14:textId="1B8D02B2" w:rsidR="00CB7046" w:rsidRDefault="00E02A2C">
      <w:r>
        <w:rPr>
          <w:noProof/>
        </w:rPr>
        <w:drawing>
          <wp:inline distT="0" distB="0" distL="0" distR="0" wp14:anchorId="3F3CD11B" wp14:editId="5101C0DD">
            <wp:extent cx="5940425" cy="5406390"/>
            <wp:effectExtent l="0" t="0" r="3175" b="3810"/>
            <wp:docPr id="8" name="Рисунок 8" descr="Изображение выглядит как текст, внутренний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внутренний, бел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3378" w14:textId="271F262F" w:rsidR="00BC19C0" w:rsidRDefault="00BC19C0">
      <w:r>
        <w:rPr>
          <w:noProof/>
        </w:rPr>
        <w:drawing>
          <wp:inline distT="0" distB="0" distL="0" distR="0" wp14:anchorId="7121FCBA" wp14:editId="3FE970F1">
            <wp:extent cx="3219450" cy="4991100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803E" w14:textId="77777777" w:rsidR="00013627" w:rsidRPr="00013627" w:rsidRDefault="00000000" w:rsidP="00013627">
      <w:pPr>
        <w:numPr>
          <w:ilvl w:val="0"/>
          <w:numId w:val="1"/>
        </w:numPr>
        <w:pBdr>
          <w:bottom w:val="single" w:sz="6" w:space="5" w:color="EBEBEB"/>
        </w:pBdr>
        <w:shd w:val="clear" w:color="auto" w:fill="FFFFFF"/>
        <w:wordWrap w:val="0"/>
        <w:spacing w:after="0" w:line="300" w:lineRule="atLeast"/>
        <w:rPr>
          <w:rFonts w:ascii="Lato" w:eastAsia="Times New Roman" w:hAnsi="Lato" w:cs="Times New Roman"/>
          <w:sz w:val="26"/>
          <w:szCs w:val="26"/>
          <w:lang w:eastAsia="ru-RU"/>
        </w:rPr>
      </w:pPr>
      <w:hyperlink r:id="rId15" w:tooltip="Markdown редактировать математическую формулу" w:history="1">
        <w:proofErr w:type="spellStart"/>
        <w:r w:rsidR="00013627" w:rsidRPr="00013627">
          <w:rPr>
            <w:rFonts w:ascii="Lato" w:eastAsia="Times New Roman" w:hAnsi="Lato" w:cs="Times New Roman"/>
            <w:color w:val="CA0C16"/>
            <w:sz w:val="26"/>
            <w:szCs w:val="26"/>
            <w:u w:val="single"/>
            <w:lang w:eastAsia="ru-RU"/>
          </w:rPr>
          <w:t>Markdown</w:t>
        </w:r>
        <w:proofErr w:type="spellEnd"/>
        <w:r w:rsidR="00013627" w:rsidRPr="00013627">
          <w:rPr>
            <w:rFonts w:ascii="Lato" w:eastAsia="Times New Roman" w:hAnsi="Lato" w:cs="Times New Roman"/>
            <w:color w:val="CA0C16"/>
            <w:sz w:val="26"/>
            <w:szCs w:val="26"/>
            <w:u w:val="single"/>
            <w:lang w:eastAsia="ru-RU"/>
          </w:rPr>
          <w:t xml:space="preserve"> редактировать математическую формулу</w:t>
        </w:r>
      </w:hyperlink>
    </w:p>
    <w:p w14:paraId="48F77BAD" w14:textId="77777777" w:rsidR="00013627" w:rsidRPr="00013627" w:rsidRDefault="00000000" w:rsidP="00013627">
      <w:pPr>
        <w:numPr>
          <w:ilvl w:val="0"/>
          <w:numId w:val="1"/>
        </w:numPr>
        <w:pBdr>
          <w:bottom w:val="single" w:sz="6" w:space="5" w:color="EBEBEB"/>
        </w:pBdr>
        <w:shd w:val="clear" w:color="auto" w:fill="FFFFFF"/>
        <w:wordWrap w:val="0"/>
        <w:spacing w:after="0" w:line="300" w:lineRule="atLeast"/>
        <w:rPr>
          <w:rFonts w:ascii="Lato" w:eastAsia="Times New Roman" w:hAnsi="Lato" w:cs="Times New Roman"/>
          <w:sz w:val="26"/>
          <w:szCs w:val="26"/>
          <w:lang w:eastAsia="ru-RU"/>
        </w:rPr>
      </w:pPr>
      <w:hyperlink r:id="rId16" w:tooltip="Напишите математические формулы в Markdown" w:history="1">
        <w:r w:rsidR="00013627" w:rsidRPr="00013627">
          <w:rPr>
            <w:rFonts w:ascii="Lato" w:eastAsia="Times New Roman" w:hAnsi="Lato" w:cs="Times New Roman"/>
            <w:color w:val="3D3D3D"/>
            <w:sz w:val="26"/>
            <w:szCs w:val="26"/>
            <w:u w:val="single"/>
            <w:lang w:eastAsia="ru-RU"/>
          </w:rPr>
          <w:t xml:space="preserve">Напишите математические формулы в </w:t>
        </w:r>
        <w:proofErr w:type="spellStart"/>
        <w:r w:rsidR="00013627" w:rsidRPr="00013627">
          <w:rPr>
            <w:rFonts w:ascii="Lato" w:eastAsia="Times New Roman" w:hAnsi="Lato" w:cs="Times New Roman"/>
            <w:color w:val="3D3D3D"/>
            <w:sz w:val="26"/>
            <w:szCs w:val="26"/>
            <w:u w:val="single"/>
            <w:lang w:eastAsia="ru-RU"/>
          </w:rPr>
          <w:t>Markdown</w:t>
        </w:r>
        <w:proofErr w:type="spellEnd"/>
      </w:hyperlink>
    </w:p>
    <w:p w14:paraId="59507BAE" w14:textId="77777777" w:rsidR="00013627" w:rsidRPr="00013627" w:rsidRDefault="00000000" w:rsidP="00013627">
      <w:pPr>
        <w:numPr>
          <w:ilvl w:val="0"/>
          <w:numId w:val="1"/>
        </w:numPr>
        <w:pBdr>
          <w:bottom w:val="single" w:sz="6" w:space="5" w:color="EBEBEB"/>
        </w:pBdr>
        <w:shd w:val="clear" w:color="auto" w:fill="FFFFFF"/>
        <w:wordWrap w:val="0"/>
        <w:spacing w:after="0" w:line="300" w:lineRule="atLeast"/>
        <w:rPr>
          <w:rFonts w:ascii="Lato" w:eastAsia="Times New Roman" w:hAnsi="Lato" w:cs="Times New Roman"/>
          <w:sz w:val="26"/>
          <w:szCs w:val="26"/>
          <w:lang w:eastAsia="ru-RU"/>
        </w:rPr>
      </w:pPr>
      <w:hyperlink r:id="rId17" w:tooltip="Вставьте математические формулы в Markdown" w:history="1">
        <w:r w:rsidR="00013627" w:rsidRPr="00013627">
          <w:rPr>
            <w:rFonts w:ascii="Lato" w:eastAsia="Times New Roman" w:hAnsi="Lato" w:cs="Times New Roman"/>
            <w:color w:val="3D3D3D"/>
            <w:sz w:val="26"/>
            <w:szCs w:val="26"/>
            <w:u w:val="single"/>
            <w:lang w:eastAsia="ru-RU"/>
          </w:rPr>
          <w:t xml:space="preserve">Вставьте математические формулы в </w:t>
        </w:r>
        <w:proofErr w:type="spellStart"/>
        <w:r w:rsidR="00013627" w:rsidRPr="00013627">
          <w:rPr>
            <w:rFonts w:ascii="Lato" w:eastAsia="Times New Roman" w:hAnsi="Lato" w:cs="Times New Roman"/>
            <w:color w:val="3D3D3D"/>
            <w:sz w:val="26"/>
            <w:szCs w:val="26"/>
            <w:u w:val="single"/>
            <w:lang w:eastAsia="ru-RU"/>
          </w:rPr>
          <w:t>Markdown</w:t>
        </w:r>
        <w:proofErr w:type="spellEnd"/>
      </w:hyperlink>
    </w:p>
    <w:p w14:paraId="7FA5A842" w14:textId="77777777" w:rsidR="00013627" w:rsidRPr="00013627" w:rsidRDefault="00000000" w:rsidP="00013627">
      <w:pPr>
        <w:numPr>
          <w:ilvl w:val="0"/>
          <w:numId w:val="1"/>
        </w:numPr>
        <w:pBdr>
          <w:bottom w:val="single" w:sz="6" w:space="5" w:color="EBEBEB"/>
        </w:pBdr>
        <w:shd w:val="clear" w:color="auto" w:fill="FFFFFF"/>
        <w:wordWrap w:val="0"/>
        <w:spacing w:after="0" w:line="300" w:lineRule="atLeast"/>
        <w:rPr>
          <w:rFonts w:ascii="Lato" w:eastAsia="Times New Roman" w:hAnsi="Lato" w:cs="Times New Roman"/>
          <w:sz w:val="26"/>
          <w:szCs w:val="26"/>
          <w:lang w:eastAsia="ru-RU"/>
        </w:rPr>
      </w:pPr>
      <w:hyperlink r:id="rId18" w:tooltip="LaTex: MarkDown Математическая формула" w:history="1">
        <w:proofErr w:type="spellStart"/>
        <w:r w:rsidR="00013627" w:rsidRPr="00013627">
          <w:rPr>
            <w:rFonts w:ascii="Lato" w:eastAsia="Times New Roman" w:hAnsi="Lato" w:cs="Times New Roman"/>
            <w:color w:val="3D3D3D"/>
            <w:sz w:val="26"/>
            <w:szCs w:val="26"/>
            <w:u w:val="single"/>
            <w:lang w:eastAsia="ru-RU"/>
          </w:rPr>
          <w:t>LaTex</w:t>
        </w:r>
        <w:proofErr w:type="spellEnd"/>
        <w:r w:rsidR="00013627" w:rsidRPr="00013627">
          <w:rPr>
            <w:rFonts w:ascii="Lato" w:eastAsia="Times New Roman" w:hAnsi="Lato" w:cs="Times New Roman"/>
            <w:color w:val="3D3D3D"/>
            <w:sz w:val="26"/>
            <w:szCs w:val="26"/>
            <w:u w:val="single"/>
            <w:lang w:eastAsia="ru-RU"/>
          </w:rPr>
          <w:t xml:space="preserve">: </w:t>
        </w:r>
        <w:proofErr w:type="spellStart"/>
        <w:r w:rsidR="00013627" w:rsidRPr="00013627">
          <w:rPr>
            <w:rFonts w:ascii="Lato" w:eastAsia="Times New Roman" w:hAnsi="Lato" w:cs="Times New Roman"/>
            <w:color w:val="3D3D3D"/>
            <w:sz w:val="26"/>
            <w:szCs w:val="26"/>
            <w:u w:val="single"/>
            <w:lang w:eastAsia="ru-RU"/>
          </w:rPr>
          <w:t>MarkDown</w:t>
        </w:r>
        <w:proofErr w:type="spellEnd"/>
        <w:r w:rsidR="00013627" w:rsidRPr="00013627">
          <w:rPr>
            <w:rFonts w:ascii="Lato" w:eastAsia="Times New Roman" w:hAnsi="Lato" w:cs="Times New Roman"/>
            <w:color w:val="3D3D3D"/>
            <w:sz w:val="26"/>
            <w:szCs w:val="26"/>
            <w:u w:val="single"/>
            <w:lang w:eastAsia="ru-RU"/>
          </w:rPr>
          <w:t xml:space="preserve"> Математическая формула</w:t>
        </w:r>
      </w:hyperlink>
    </w:p>
    <w:p w14:paraId="1134FB51" w14:textId="77777777" w:rsidR="00013627" w:rsidRPr="00013627" w:rsidRDefault="00000000" w:rsidP="00013627">
      <w:pPr>
        <w:numPr>
          <w:ilvl w:val="0"/>
          <w:numId w:val="1"/>
        </w:numPr>
        <w:pBdr>
          <w:bottom w:val="single" w:sz="6" w:space="5" w:color="EBEBEB"/>
        </w:pBdr>
        <w:shd w:val="clear" w:color="auto" w:fill="FFFFFF"/>
        <w:wordWrap w:val="0"/>
        <w:spacing w:after="0" w:line="300" w:lineRule="atLeast"/>
        <w:rPr>
          <w:rFonts w:ascii="Lato" w:eastAsia="Times New Roman" w:hAnsi="Lato" w:cs="Times New Roman"/>
          <w:sz w:val="26"/>
          <w:szCs w:val="26"/>
          <w:lang w:eastAsia="ru-RU"/>
        </w:rPr>
      </w:pPr>
      <w:hyperlink r:id="rId19" w:tooltip="Редактировать математические формулы с помощью markdwon" w:history="1">
        <w:r w:rsidR="00013627" w:rsidRPr="00013627">
          <w:rPr>
            <w:rFonts w:ascii="Lato" w:eastAsia="Times New Roman" w:hAnsi="Lato" w:cs="Times New Roman"/>
            <w:color w:val="3D3D3D"/>
            <w:sz w:val="26"/>
            <w:szCs w:val="26"/>
            <w:u w:val="single"/>
            <w:lang w:eastAsia="ru-RU"/>
          </w:rPr>
          <w:t xml:space="preserve">Редактировать математические формулы с помощью </w:t>
        </w:r>
        <w:proofErr w:type="spellStart"/>
        <w:r w:rsidR="00013627" w:rsidRPr="00013627">
          <w:rPr>
            <w:rFonts w:ascii="Lato" w:eastAsia="Times New Roman" w:hAnsi="Lato" w:cs="Times New Roman"/>
            <w:color w:val="3D3D3D"/>
            <w:sz w:val="26"/>
            <w:szCs w:val="26"/>
            <w:u w:val="single"/>
            <w:lang w:eastAsia="ru-RU"/>
          </w:rPr>
          <w:t>markdwon</w:t>
        </w:r>
        <w:proofErr w:type="spellEnd"/>
      </w:hyperlink>
    </w:p>
    <w:p w14:paraId="389A1856" w14:textId="77777777" w:rsidR="00013627" w:rsidRPr="00013627" w:rsidRDefault="00000000" w:rsidP="00013627">
      <w:pPr>
        <w:numPr>
          <w:ilvl w:val="0"/>
          <w:numId w:val="1"/>
        </w:numPr>
        <w:pBdr>
          <w:bottom w:val="single" w:sz="6" w:space="5" w:color="EBEBEB"/>
        </w:pBdr>
        <w:shd w:val="clear" w:color="auto" w:fill="FFFFFF"/>
        <w:wordWrap w:val="0"/>
        <w:spacing w:after="0" w:line="300" w:lineRule="atLeast"/>
        <w:rPr>
          <w:rFonts w:ascii="Lato" w:eastAsia="Times New Roman" w:hAnsi="Lato" w:cs="Times New Roman"/>
          <w:sz w:val="26"/>
          <w:szCs w:val="26"/>
          <w:lang w:eastAsia="ru-RU"/>
        </w:rPr>
      </w:pPr>
      <w:hyperlink r:id="rId20" w:tooltip="В Markdown используется математическая формула -5" w:history="1">
        <w:r w:rsidR="00013627" w:rsidRPr="00013627">
          <w:rPr>
            <w:rFonts w:ascii="Lato" w:eastAsia="Times New Roman" w:hAnsi="Lato" w:cs="Times New Roman"/>
            <w:color w:val="3D3D3D"/>
            <w:sz w:val="26"/>
            <w:szCs w:val="26"/>
            <w:u w:val="single"/>
            <w:lang w:eastAsia="ru-RU"/>
          </w:rPr>
          <w:t xml:space="preserve">В </w:t>
        </w:r>
        <w:proofErr w:type="spellStart"/>
        <w:r w:rsidR="00013627" w:rsidRPr="00013627">
          <w:rPr>
            <w:rFonts w:ascii="Lato" w:eastAsia="Times New Roman" w:hAnsi="Lato" w:cs="Times New Roman"/>
            <w:color w:val="3D3D3D"/>
            <w:sz w:val="26"/>
            <w:szCs w:val="26"/>
            <w:u w:val="single"/>
            <w:lang w:eastAsia="ru-RU"/>
          </w:rPr>
          <w:t>Markdown</w:t>
        </w:r>
        <w:proofErr w:type="spellEnd"/>
        <w:r w:rsidR="00013627" w:rsidRPr="00013627">
          <w:rPr>
            <w:rFonts w:ascii="Lato" w:eastAsia="Times New Roman" w:hAnsi="Lato" w:cs="Times New Roman"/>
            <w:color w:val="3D3D3D"/>
            <w:sz w:val="26"/>
            <w:szCs w:val="26"/>
            <w:u w:val="single"/>
            <w:lang w:eastAsia="ru-RU"/>
          </w:rPr>
          <w:t xml:space="preserve"> используется математическая формула -5</w:t>
        </w:r>
      </w:hyperlink>
    </w:p>
    <w:p w14:paraId="0AA460C7" w14:textId="77777777" w:rsidR="00013627" w:rsidRPr="00013627" w:rsidRDefault="00000000" w:rsidP="00013627">
      <w:pPr>
        <w:numPr>
          <w:ilvl w:val="0"/>
          <w:numId w:val="1"/>
        </w:numPr>
        <w:pBdr>
          <w:bottom w:val="single" w:sz="6" w:space="5" w:color="EBEBEB"/>
        </w:pBdr>
        <w:shd w:val="clear" w:color="auto" w:fill="FFFFFF"/>
        <w:wordWrap w:val="0"/>
        <w:spacing w:after="0" w:line="300" w:lineRule="atLeast"/>
        <w:rPr>
          <w:rFonts w:ascii="Lato" w:eastAsia="Times New Roman" w:hAnsi="Lato" w:cs="Times New Roman"/>
          <w:sz w:val="26"/>
          <w:szCs w:val="26"/>
          <w:lang w:eastAsia="ru-RU"/>
        </w:rPr>
      </w:pPr>
      <w:hyperlink r:id="rId21" w:tooltip="Введите математическую формулу (MathJax) в Markdown" w:history="1">
        <w:r w:rsidR="00013627" w:rsidRPr="00013627">
          <w:rPr>
            <w:rFonts w:ascii="Lato" w:eastAsia="Times New Roman" w:hAnsi="Lato" w:cs="Times New Roman"/>
            <w:color w:val="3D3D3D"/>
            <w:sz w:val="26"/>
            <w:szCs w:val="26"/>
            <w:u w:val="single"/>
            <w:lang w:eastAsia="ru-RU"/>
          </w:rPr>
          <w:t>Введите математическую формулу (</w:t>
        </w:r>
        <w:proofErr w:type="spellStart"/>
        <w:r w:rsidR="00013627" w:rsidRPr="00013627">
          <w:rPr>
            <w:rFonts w:ascii="Lato" w:eastAsia="Times New Roman" w:hAnsi="Lato" w:cs="Times New Roman"/>
            <w:color w:val="3D3D3D"/>
            <w:sz w:val="26"/>
            <w:szCs w:val="26"/>
            <w:u w:val="single"/>
            <w:lang w:eastAsia="ru-RU"/>
          </w:rPr>
          <w:t>MathJax</w:t>
        </w:r>
        <w:proofErr w:type="spellEnd"/>
        <w:r w:rsidR="00013627" w:rsidRPr="00013627">
          <w:rPr>
            <w:rFonts w:ascii="Lato" w:eastAsia="Times New Roman" w:hAnsi="Lato" w:cs="Times New Roman"/>
            <w:color w:val="3D3D3D"/>
            <w:sz w:val="26"/>
            <w:szCs w:val="26"/>
            <w:u w:val="single"/>
            <w:lang w:eastAsia="ru-RU"/>
          </w:rPr>
          <w:t xml:space="preserve">) в </w:t>
        </w:r>
        <w:proofErr w:type="spellStart"/>
        <w:r w:rsidR="00013627" w:rsidRPr="00013627">
          <w:rPr>
            <w:rFonts w:ascii="Lato" w:eastAsia="Times New Roman" w:hAnsi="Lato" w:cs="Times New Roman"/>
            <w:color w:val="3D3D3D"/>
            <w:sz w:val="26"/>
            <w:szCs w:val="26"/>
            <w:u w:val="single"/>
            <w:lang w:eastAsia="ru-RU"/>
          </w:rPr>
          <w:t>Markdown</w:t>
        </w:r>
        <w:proofErr w:type="spellEnd"/>
      </w:hyperlink>
    </w:p>
    <w:p w14:paraId="5F217B59" w14:textId="77777777" w:rsidR="00013627" w:rsidRPr="00013627" w:rsidRDefault="00000000" w:rsidP="00013627">
      <w:pPr>
        <w:numPr>
          <w:ilvl w:val="0"/>
          <w:numId w:val="1"/>
        </w:numPr>
        <w:pBdr>
          <w:bottom w:val="single" w:sz="6" w:space="5" w:color="EBEBEB"/>
        </w:pBdr>
        <w:shd w:val="clear" w:color="auto" w:fill="FFFFFF"/>
        <w:wordWrap w:val="0"/>
        <w:spacing w:after="0" w:line="300" w:lineRule="atLeast"/>
        <w:rPr>
          <w:rFonts w:ascii="Lato" w:eastAsia="Times New Roman" w:hAnsi="Lato" w:cs="Times New Roman"/>
          <w:sz w:val="26"/>
          <w:szCs w:val="26"/>
          <w:lang w:eastAsia="ru-RU"/>
        </w:rPr>
      </w:pPr>
      <w:hyperlink r:id="rId22" w:tooltip="Markdown математические формулы, специальный текст" w:history="1">
        <w:proofErr w:type="spellStart"/>
        <w:r w:rsidR="00013627" w:rsidRPr="00013627">
          <w:rPr>
            <w:rFonts w:ascii="Lato" w:eastAsia="Times New Roman" w:hAnsi="Lato" w:cs="Times New Roman"/>
            <w:color w:val="3D3D3D"/>
            <w:sz w:val="26"/>
            <w:szCs w:val="26"/>
            <w:u w:val="single"/>
            <w:lang w:eastAsia="ru-RU"/>
          </w:rPr>
          <w:t>Markdown</w:t>
        </w:r>
        <w:proofErr w:type="spellEnd"/>
        <w:r w:rsidR="00013627" w:rsidRPr="00013627">
          <w:rPr>
            <w:rFonts w:ascii="Lato" w:eastAsia="Times New Roman" w:hAnsi="Lato" w:cs="Times New Roman"/>
            <w:color w:val="3D3D3D"/>
            <w:sz w:val="26"/>
            <w:szCs w:val="26"/>
            <w:u w:val="single"/>
            <w:lang w:eastAsia="ru-RU"/>
          </w:rPr>
          <w:t xml:space="preserve"> математические формулы, специальный текст</w:t>
        </w:r>
      </w:hyperlink>
    </w:p>
    <w:p w14:paraId="2285E2FF" w14:textId="77777777" w:rsidR="00013627" w:rsidRPr="00013627" w:rsidRDefault="00000000" w:rsidP="00013627">
      <w:pPr>
        <w:numPr>
          <w:ilvl w:val="0"/>
          <w:numId w:val="1"/>
        </w:numPr>
        <w:pBdr>
          <w:bottom w:val="single" w:sz="6" w:space="5" w:color="EBEBEB"/>
        </w:pBdr>
        <w:shd w:val="clear" w:color="auto" w:fill="FFFFFF"/>
        <w:wordWrap w:val="0"/>
        <w:spacing w:after="0" w:line="300" w:lineRule="atLeast"/>
        <w:rPr>
          <w:rFonts w:ascii="Lato" w:eastAsia="Times New Roman" w:hAnsi="Lato" w:cs="Times New Roman"/>
          <w:sz w:val="26"/>
          <w:szCs w:val="26"/>
          <w:lang w:eastAsia="ru-RU"/>
        </w:rPr>
      </w:pPr>
      <w:hyperlink r:id="rId23" w:tooltip="Учебник по использованию математических формул Markdown" w:history="1">
        <w:r w:rsidR="00013627" w:rsidRPr="00013627">
          <w:rPr>
            <w:rFonts w:ascii="Lato" w:eastAsia="Times New Roman" w:hAnsi="Lato" w:cs="Times New Roman"/>
            <w:color w:val="3D3D3D"/>
            <w:sz w:val="26"/>
            <w:szCs w:val="26"/>
            <w:u w:val="single"/>
            <w:lang w:eastAsia="ru-RU"/>
          </w:rPr>
          <w:t xml:space="preserve">Учебник по использованию математических формул </w:t>
        </w:r>
        <w:proofErr w:type="spellStart"/>
        <w:r w:rsidR="00013627" w:rsidRPr="00013627">
          <w:rPr>
            <w:rFonts w:ascii="Lato" w:eastAsia="Times New Roman" w:hAnsi="Lato" w:cs="Times New Roman"/>
            <w:color w:val="3D3D3D"/>
            <w:sz w:val="26"/>
            <w:szCs w:val="26"/>
            <w:u w:val="single"/>
            <w:lang w:eastAsia="ru-RU"/>
          </w:rPr>
          <w:t>Markdown</w:t>
        </w:r>
        <w:proofErr w:type="spellEnd"/>
      </w:hyperlink>
    </w:p>
    <w:p w14:paraId="05620611" w14:textId="77777777" w:rsidR="00013627" w:rsidRPr="00013627" w:rsidRDefault="00000000" w:rsidP="00013627">
      <w:pPr>
        <w:numPr>
          <w:ilvl w:val="0"/>
          <w:numId w:val="1"/>
        </w:numPr>
        <w:pBdr>
          <w:bottom w:val="single" w:sz="6" w:space="5" w:color="EBEBEB"/>
        </w:pBdr>
        <w:shd w:val="clear" w:color="auto" w:fill="FFFFFF"/>
        <w:wordWrap w:val="0"/>
        <w:spacing w:after="0" w:line="300" w:lineRule="atLeast"/>
        <w:rPr>
          <w:rFonts w:ascii="Lato" w:eastAsia="Times New Roman" w:hAnsi="Lato" w:cs="Times New Roman"/>
          <w:sz w:val="26"/>
          <w:szCs w:val="26"/>
          <w:lang w:eastAsia="ru-RU"/>
        </w:rPr>
      </w:pPr>
      <w:hyperlink r:id="rId24" w:tooltip="Markdown добавляет латексную математическую формулу" w:history="1">
        <w:proofErr w:type="spellStart"/>
        <w:r w:rsidR="00013627" w:rsidRPr="00013627">
          <w:rPr>
            <w:rFonts w:ascii="Lato" w:eastAsia="Times New Roman" w:hAnsi="Lato" w:cs="Times New Roman"/>
            <w:color w:val="3D3D3D"/>
            <w:sz w:val="26"/>
            <w:szCs w:val="26"/>
            <w:u w:val="single"/>
            <w:lang w:eastAsia="ru-RU"/>
          </w:rPr>
          <w:t>Markdown</w:t>
        </w:r>
        <w:proofErr w:type="spellEnd"/>
        <w:r w:rsidR="00013627" w:rsidRPr="00013627">
          <w:rPr>
            <w:rFonts w:ascii="Lato" w:eastAsia="Times New Roman" w:hAnsi="Lato" w:cs="Times New Roman"/>
            <w:color w:val="3D3D3D"/>
            <w:sz w:val="26"/>
            <w:szCs w:val="26"/>
            <w:u w:val="single"/>
            <w:lang w:eastAsia="ru-RU"/>
          </w:rPr>
          <w:t xml:space="preserve"> добавляет латексную математическую формулу</w:t>
        </w:r>
      </w:hyperlink>
    </w:p>
    <w:p w14:paraId="71089324" w14:textId="77777777" w:rsidR="00013627" w:rsidRDefault="00013627"/>
    <w:sectPr w:rsidR="00013627" w:rsidSect="00B16D60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D0CD5"/>
    <w:multiLevelType w:val="multilevel"/>
    <w:tmpl w:val="ECB6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9150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DB"/>
    <w:rsid w:val="00013627"/>
    <w:rsid w:val="00074E33"/>
    <w:rsid w:val="006B7BFE"/>
    <w:rsid w:val="007E48DB"/>
    <w:rsid w:val="007F5BC9"/>
    <w:rsid w:val="00B16D60"/>
    <w:rsid w:val="00BC19C0"/>
    <w:rsid w:val="00CB7046"/>
    <w:rsid w:val="00DF4314"/>
    <w:rsid w:val="00E0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A3AB9"/>
  <w15:chartTrackingRefBased/>
  <w15:docId w15:val="{F502B28F-CCB7-4033-A354-1AB28DB3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136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7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russianblogs.com/article/13762266139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ussianblogs.com/article/5139328611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ussianblogs.com/article/23221470492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ssianblogs.com/article/55421031264/" TargetMode="External"/><Relationship Id="rId20" Type="http://schemas.openxmlformats.org/officeDocument/2006/relationships/hyperlink" Target="https://russianblogs.com/article/5483236105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russianblogs.com/article/97681100062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ssianblogs.com/article/18521116359/" TargetMode="External"/><Relationship Id="rId23" Type="http://schemas.openxmlformats.org/officeDocument/2006/relationships/hyperlink" Target="https://russianblogs.com/article/5134707974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russianblogs.com/article/388143831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russianblogs.com/article/513556161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m19994</dc:creator>
  <cp:keywords/>
  <dc:description/>
  <cp:lastModifiedBy>m19994</cp:lastModifiedBy>
  <cp:revision>3</cp:revision>
  <dcterms:created xsi:type="dcterms:W3CDTF">2022-09-05T09:32:00Z</dcterms:created>
  <dcterms:modified xsi:type="dcterms:W3CDTF">2022-09-05T09:56:00Z</dcterms:modified>
</cp:coreProperties>
</file>