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FA4BB" w14:textId="5A1A6779" w:rsidR="00720724" w:rsidRDefault="004F025F" w:rsidP="004F025F">
      <w:pPr>
        <w:pStyle w:val="Heading1"/>
        <w:rPr>
          <w:rStyle w:val="IntenseEmphasis"/>
          <w:rFonts w:ascii="Courier New" w:hAnsi="Courier New" w:cs="Courier New"/>
          <w:b/>
          <w:bCs/>
        </w:rPr>
      </w:pPr>
      <w:r w:rsidRPr="004F025F">
        <w:rPr>
          <w:rStyle w:val="IntenseEmphasis"/>
          <w:rFonts w:ascii="Courier New" w:hAnsi="Courier New" w:cs="Courier New"/>
          <w:b/>
          <w:bCs/>
        </w:rPr>
        <w:t xml:space="preserve">Instructions to setup </w:t>
      </w:r>
      <w:proofErr w:type="spellStart"/>
      <w:r w:rsidRPr="004F025F">
        <w:rPr>
          <w:rStyle w:val="IntenseEmphasis"/>
          <w:rFonts w:ascii="Courier New" w:hAnsi="Courier New" w:cs="Courier New"/>
          <w:b/>
          <w:bCs/>
        </w:rPr>
        <w:t>GhostQA</w:t>
      </w:r>
      <w:proofErr w:type="spellEnd"/>
      <w:r w:rsidRPr="004F025F">
        <w:rPr>
          <w:rStyle w:val="IntenseEmphasis"/>
          <w:rFonts w:ascii="Courier New" w:hAnsi="Courier New" w:cs="Courier New"/>
          <w:b/>
          <w:bCs/>
        </w:rPr>
        <w:t xml:space="preserve"> using.bat file</w:t>
      </w:r>
    </w:p>
    <w:p w14:paraId="6DDD29E1" w14:textId="77777777" w:rsidR="004F025F" w:rsidRDefault="004F025F" w:rsidP="004F025F"/>
    <w:p w14:paraId="3FF18225" w14:textId="70AD3FF2" w:rsidR="00AB0D0D" w:rsidRDefault="004F025F" w:rsidP="004F025F">
      <w:pPr>
        <w:rPr>
          <w:rStyle w:val="Emphasis"/>
          <w:rFonts w:ascii="Courier New" w:hAnsi="Courier New" w:cs="Courier New"/>
          <w:b/>
          <w:bCs/>
        </w:rPr>
      </w:pPr>
      <w:r w:rsidRPr="004F025F">
        <w:rPr>
          <w:rStyle w:val="Emphasis"/>
          <w:rFonts w:ascii="Courier New" w:hAnsi="Courier New" w:cs="Courier New"/>
          <w:b/>
          <w:bCs/>
        </w:rPr>
        <w:t>Step 1-:</w:t>
      </w:r>
      <w:r>
        <w:rPr>
          <w:rStyle w:val="Emphasis"/>
          <w:rFonts w:ascii="Courier New" w:hAnsi="Courier New" w:cs="Courier New"/>
          <w:b/>
          <w:bCs/>
        </w:rPr>
        <w:t xml:space="preserve"> </w:t>
      </w:r>
      <w:r w:rsidR="00AB0D0D">
        <w:rPr>
          <w:rStyle w:val="Emphasis"/>
          <w:rFonts w:ascii="Courier New" w:hAnsi="Courier New" w:cs="Courier New"/>
          <w:b/>
          <w:bCs/>
        </w:rPr>
        <w:t>Need to provide framework code for Core application referent and to generate the published file for UI and API</w:t>
      </w:r>
    </w:p>
    <w:p w14:paraId="0969104E" w14:textId="5DDC4D45" w:rsidR="004F025F" w:rsidRDefault="00AB0D0D" w:rsidP="004F025F">
      <w:pPr>
        <w:rPr>
          <w:rStyle w:val="Emphasis"/>
          <w:rFonts w:ascii="Courier New" w:hAnsi="Courier New" w:cs="Courier New"/>
          <w:b/>
          <w:bCs/>
        </w:rPr>
      </w:pPr>
      <w:r>
        <w:rPr>
          <w:rStyle w:val="Emphasis"/>
          <w:rFonts w:ascii="Courier New" w:hAnsi="Courier New" w:cs="Courier New"/>
          <w:b/>
          <w:bCs/>
        </w:rPr>
        <w:t xml:space="preserve">Step 2-: </w:t>
      </w:r>
      <w:r w:rsidR="004F025F">
        <w:rPr>
          <w:rStyle w:val="Emphasis"/>
          <w:rFonts w:ascii="Courier New" w:hAnsi="Courier New" w:cs="Courier New"/>
          <w:b/>
          <w:bCs/>
        </w:rPr>
        <w:t>Install IIS on the machine using the below guide.</w:t>
      </w:r>
    </w:p>
    <w:p w14:paraId="57113DCC" w14:textId="77777777" w:rsidR="004F025F" w:rsidRPr="007E061E" w:rsidRDefault="004F025F" w:rsidP="004F025F">
      <w:pPr>
        <w:pStyle w:val="Heading6"/>
        <w:shd w:val="clear" w:color="auto" w:fill="FFFFFF"/>
        <w:spacing w:before="0"/>
        <w:rPr>
          <w:rFonts w:ascii="Courier New" w:hAnsi="Courier New" w:cs="Courier New"/>
          <w:color w:val="2D3138"/>
        </w:rPr>
      </w:pPr>
      <w:r w:rsidRPr="007E061E">
        <w:rPr>
          <w:rFonts w:ascii="Courier New" w:hAnsi="Courier New" w:cs="Courier New"/>
          <w:color w:val="2D3138"/>
        </w:rPr>
        <w:t>Installing Internet Information Services (IIS)</w:t>
      </w:r>
    </w:p>
    <w:p w14:paraId="4B7C90AD" w14:textId="77777777" w:rsidR="004F025F" w:rsidRPr="007E061E" w:rsidRDefault="004F025F" w:rsidP="004F025F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2D3138"/>
          <w:sz w:val="22"/>
          <w:szCs w:val="22"/>
        </w:rPr>
      </w:pPr>
      <w:r w:rsidRPr="007E061E">
        <w:rPr>
          <w:rFonts w:ascii="Courier New" w:hAnsi="Courier New" w:cs="Courier New"/>
          <w:color w:val="2D3138"/>
          <w:sz w:val="22"/>
          <w:szCs w:val="22"/>
        </w:rPr>
        <w:t>To install Internet Information Services (IIS), follow the steps below:</w:t>
      </w:r>
    </w:p>
    <w:p w14:paraId="274305B3" w14:textId="77777777" w:rsidR="004F025F" w:rsidRPr="007E061E" w:rsidRDefault="004F025F" w:rsidP="004F02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Courier New" w:hAnsi="Courier New" w:cs="Courier New"/>
          <w:color w:val="2D3138"/>
        </w:rPr>
      </w:pPr>
      <w:r w:rsidRPr="007E061E">
        <w:rPr>
          <w:rFonts w:ascii="Courier New" w:hAnsi="Courier New" w:cs="Courier New"/>
          <w:color w:val="2D3138"/>
        </w:rPr>
        <w:t>Start &gt; Control Panel &gt; Programs and Features</w:t>
      </w:r>
    </w:p>
    <w:p w14:paraId="04C72753" w14:textId="627D1C7B" w:rsidR="004F025F" w:rsidRDefault="004F025F" w:rsidP="004F025F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D3138"/>
        </w:rPr>
      </w:pPr>
      <w:r>
        <w:rPr>
          <w:rFonts w:ascii="Source Sans Pro" w:hAnsi="Source Sans Pro"/>
          <w:noProof/>
          <w:color w:val="2D3138"/>
        </w:rPr>
        <w:drawing>
          <wp:inline distT="0" distB="0" distL="0" distR="0" wp14:anchorId="4D383417" wp14:editId="51F8744F">
            <wp:extent cx="5731510" cy="4554220"/>
            <wp:effectExtent l="0" t="0" r="2540" b="0"/>
            <wp:docPr id="1395953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1DFD" w14:textId="77777777" w:rsidR="004F025F" w:rsidRPr="007E061E" w:rsidRDefault="004F025F" w:rsidP="00031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color w:val="2D3138"/>
          <w14:ligatures w14:val="none"/>
        </w:rPr>
      </w:pPr>
      <w:r w:rsidRPr="007E061E">
        <w:rPr>
          <w:rFonts w:ascii="Courier New" w:eastAsia="Times New Roman" w:hAnsi="Courier New" w:cs="Courier New"/>
          <w:color w:val="2D3138"/>
          <w14:ligatures w14:val="none"/>
        </w:rPr>
        <w:t>Click Turn Windows features on or off. The Windows Features window will appear.</w:t>
      </w:r>
    </w:p>
    <w:p w14:paraId="16F80531" w14:textId="5E6E45B2" w:rsidR="004F025F" w:rsidRPr="007E061E" w:rsidRDefault="007E061E" w:rsidP="004F02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color w:val="2D3138"/>
          <w14:ligatures w14:val="none"/>
        </w:rPr>
      </w:pPr>
      <w:r>
        <w:rPr>
          <w:rFonts w:ascii="Courier New" w:eastAsia="Times New Roman" w:hAnsi="Courier New" w:cs="Courier New"/>
          <w:color w:val="2D3138"/>
          <w14:ligatures w14:val="none"/>
        </w:rPr>
        <w:t>Ensure</w:t>
      </w:r>
      <w:r w:rsidR="004F025F" w:rsidRPr="007E061E">
        <w:rPr>
          <w:rFonts w:ascii="Courier New" w:eastAsia="Times New Roman" w:hAnsi="Courier New" w:cs="Courier New"/>
          <w:color w:val="2D3138"/>
          <w14:ligatures w14:val="none"/>
        </w:rPr>
        <w:t xml:space="preserve"> all features under Internet Information Services and Microsoft .NET Framework are selected.</w:t>
      </w:r>
    </w:p>
    <w:p w14:paraId="104520CB" w14:textId="230C2386" w:rsidR="004F025F" w:rsidRPr="004F025F" w:rsidRDefault="004F025F" w:rsidP="004F025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ource Sans Pro" w:hAnsi="Source Sans Pro"/>
          <w:color w:val="2D3138"/>
        </w:rPr>
      </w:pPr>
      <w:r>
        <w:rPr>
          <w:rFonts w:ascii="Source Sans Pro" w:hAnsi="Source Sans Pro"/>
          <w:noProof/>
          <w:color w:val="2D3138"/>
        </w:rPr>
        <w:lastRenderedPageBreak/>
        <w:drawing>
          <wp:anchor distT="0" distB="0" distL="114300" distR="114300" simplePos="0" relativeHeight="251658240" behindDoc="1" locked="0" layoutInCell="1" allowOverlap="1" wp14:anchorId="00333E23" wp14:editId="43988123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5417820" cy="8747760"/>
            <wp:effectExtent l="0" t="0" r="0" b="0"/>
            <wp:wrapTight wrapText="bothSides">
              <wp:wrapPolygon edited="0">
                <wp:start x="0" y="0"/>
                <wp:lineTo x="0" y="21544"/>
                <wp:lineTo x="21494" y="21544"/>
                <wp:lineTo x="21494" y="0"/>
                <wp:lineTo x="0" y="0"/>
              </wp:wrapPolygon>
            </wp:wrapTight>
            <wp:docPr id="1189932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07BA0D" w14:textId="77777777" w:rsidR="004F025F" w:rsidRPr="007E061E" w:rsidRDefault="004F025F" w:rsidP="004F02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color w:val="2D3138"/>
          <w14:ligatures w14:val="none"/>
        </w:rPr>
      </w:pPr>
      <w:r w:rsidRPr="007E061E">
        <w:rPr>
          <w:rFonts w:ascii="Courier New" w:eastAsia="Times New Roman" w:hAnsi="Courier New" w:cs="Courier New"/>
          <w:color w:val="2D3138"/>
          <w14:ligatures w14:val="none"/>
        </w:rPr>
        <w:lastRenderedPageBreak/>
        <w:t>Click </w:t>
      </w:r>
      <w:r w:rsidRPr="007E061E">
        <w:rPr>
          <w:rFonts w:ascii="Courier New" w:eastAsia="Times New Roman" w:hAnsi="Courier New" w:cs="Courier New"/>
          <w:b/>
          <w:bCs/>
          <w14:ligatures w14:val="none"/>
        </w:rPr>
        <w:t>OK </w:t>
      </w:r>
      <w:r w:rsidRPr="007E061E">
        <w:rPr>
          <w:rFonts w:ascii="Courier New" w:eastAsia="Times New Roman" w:hAnsi="Courier New" w:cs="Courier New"/>
          <w:color w:val="2D3138"/>
          <w14:ligatures w14:val="none"/>
        </w:rPr>
        <w:t>to install selected Windows components, including IIS.</w:t>
      </w:r>
    </w:p>
    <w:p w14:paraId="149E0876" w14:textId="77777777" w:rsidR="007E061E" w:rsidRPr="007E061E" w:rsidRDefault="004F025F" w:rsidP="004F02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color w:val="2D3138"/>
          <w14:ligatures w14:val="none"/>
        </w:rPr>
      </w:pPr>
      <w:r w:rsidRPr="007E061E">
        <w:rPr>
          <w:rFonts w:ascii="Courier New" w:eastAsia="Times New Roman" w:hAnsi="Courier New" w:cs="Courier New"/>
          <w:color w:val="2D3138"/>
          <w14:ligatures w14:val="none"/>
        </w:rPr>
        <w:t>To access IIS, click the Windows </w:t>
      </w:r>
      <w:r w:rsidRPr="007E061E">
        <w:rPr>
          <w:rFonts w:ascii="Courier New" w:eastAsia="Times New Roman" w:hAnsi="Courier New" w:cs="Courier New"/>
          <w:b/>
          <w:bCs/>
          <w14:ligatures w14:val="none"/>
        </w:rPr>
        <w:t>Start </w:t>
      </w:r>
      <w:r w:rsidRPr="007E061E">
        <w:rPr>
          <w:rFonts w:ascii="Courier New" w:eastAsia="Times New Roman" w:hAnsi="Courier New" w:cs="Courier New"/>
          <w:color w:val="2D3138"/>
          <w14:ligatures w14:val="none"/>
        </w:rPr>
        <w:t xml:space="preserve">button. The Start menu/screen appears. Start typing </w:t>
      </w:r>
      <w:r w:rsidRPr="007E061E">
        <w:rPr>
          <w:rFonts w:ascii="Courier New" w:eastAsia="Times New Roman" w:hAnsi="Courier New" w:cs="Courier New"/>
          <w:color w:val="2D3138"/>
          <w14:ligatures w14:val="none"/>
        </w:rPr>
        <w:t>Internet Information Services Manager</w:t>
      </w:r>
      <w:r w:rsidRPr="007E061E">
        <w:rPr>
          <w:rFonts w:ascii="Courier New" w:eastAsia="Times New Roman" w:hAnsi="Courier New" w:cs="Courier New"/>
          <w:color w:val="2D3138"/>
          <w14:ligatures w14:val="none"/>
        </w:rPr>
        <w:t xml:space="preserve"> in the search field and click the Internet Information Services (IIS) Manager once it appears.</w:t>
      </w:r>
    </w:p>
    <w:p w14:paraId="57F08D7F" w14:textId="180F4EE6" w:rsidR="004F025F" w:rsidRDefault="004F025F" w:rsidP="007E06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hAnsi="Source Sans Pro"/>
          <w:color w:val="2D3138"/>
        </w:rPr>
      </w:pPr>
      <w:r>
        <w:rPr>
          <w:rFonts w:ascii="Source Sans Pro" w:hAnsi="Source Sans Pro"/>
          <w:noProof/>
          <w:color w:val="2D3138"/>
        </w:rPr>
        <w:drawing>
          <wp:inline distT="0" distB="0" distL="0" distR="0" wp14:anchorId="48E367C8" wp14:editId="2DA59983">
            <wp:extent cx="5731510" cy="3469640"/>
            <wp:effectExtent l="0" t="0" r="2540" b="0"/>
            <wp:docPr id="2794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E7C9" w14:textId="003F9257" w:rsidR="007E061E" w:rsidRPr="007E061E" w:rsidRDefault="007E061E" w:rsidP="007E061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14:ligatures w14:val="none"/>
        </w:rPr>
      </w:pPr>
      <w:r w:rsidRPr="007E061E">
        <w:rPr>
          <w:rFonts w:ascii="Courier New" w:eastAsia="Times New Roman" w:hAnsi="Courier New" w:cs="Courier New"/>
          <w:color w:val="2D3138"/>
          <w14:ligatures w14:val="none"/>
        </w:rPr>
        <w:t xml:space="preserve">Need to install re-write </w:t>
      </w:r>
      <w:r>
        <w:rPr>
          <w:rFonts w:ascii="Courier New" w:eastAsia="Times New Roman" w:hAnsi="Courier New" w:cs="Courier New"/>
          <w:color w:val="2D3138"/>
          <w14:ligatures w14:val="none"/>
        </w:rPr>
        <w:t>URL</w:t>
      </w:r>
      <w:r w:rsidRPr="007E061E">
        <w:rPr>
          <w:rFonts w:ascii="Courier New" w:eastAsia="Times New Roman" w:hAnsi="Courier New" w:cs="Courier New"/>
          <w:color w:val="2D3138"/>
          <w14:ligatures w14:val="none"/>
        </w:rPr>
        <w:t xml:space="preserve"> module 2.1</w:t>
      </w:r>
      <w:r>
        <w:rPr>
          <w:rFonts w:ascii="Courier New" w:eastAsia="Times New Roman" w:hAnsi="Courier New" w:cs="Courier New"/>
          <w:color w:val="2D3138"/>
          <w14:ligatures w14:val="none"/>
        </w:rPr>
        <w:br/>
      </w:r>
      <w:hyperlink r:id="rId8" w:tgtFrame="_blank" w:history="1">
        <w:r>
          <w:rPr>
            <w:rStyle w:val="normaltextrun"/>
            <w:rFonts w:ascii="Calibri" w:hAnsi="Calibri" w:cs="Calibri"/>
            <w:b/>
            <w:bCs/>
            <w:color w:val="0563C1"/>
            <w:u w:val="single"/>
            <w:shd w:val="clear" w:color="auto" w:fill="FFFFFF"/>
          </w:rPr>
          <w:t>https://www.iis.net/downloads/microsoft/url-rewrite</w:t>
        </w:r>
      </w:hyperlink>
    </w:p>
    <w:p w14:paraId="77EA9C52" w14:textId="67F0408D" w:rsidR="007E061E" w:rsidRDefault="007E061E" w:rsidP="007E061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D3138"/>
          <w14:ligatures w14:val="none"/>
        </w:rPr>
      </w:pPr>
      <w:r w:rsidRPr="007E061E">
        <w:rPr>
          <w:rFonts w:ascii="Courier New" w:eastAsia="Times New Roman" w:hAnsi="Courier New" w:cs="Courier New"/>
          <w:color w:val="2D3138"/>
          <w14:ligatures w14:val="none"/>
        </w:rPr>
        <w:t xml:space="preserve">Need to install .NET Core Hosting Bundle Search over </w:t>
      </w:r>
      <w:r>
        <w:rPr>
          <w:rFonts w:ascii="Courier New" w:eastAsia="Times New Roman" w:hAnsi="Courier New" w:cs="Courier New"/>
          <w:color w:val="2D3138"/>
          <w14:ligatures w14:val="none"/>
        </w:rPr>
        <w:t xml:space="preserve">Chrome </w:t>
      </w:r>
      <w:r w:rsidRPr="007E061E">
        <w:rPr>
          <w:rFonts w:ascii="Courier New" w:eastAsia="Times New Roman" w:hAnsi="Courier New" w:cs="Courier New"/>
          <w:color w:val="2D3138"/>
          <w14:ligatures w14:val="none"/>
        </w:rPr>
        <w:t>/ any web browser and install</w:t>
      </w:r>
    </w:p>
    <w:p w14:paraId="3DF01673" w14:textId="450444F3" w:rsidR="007E061E" w:rsidRDefault="007E061E" w:rsidP="007E061E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D38B670" wp14:editId="5CB128B5">
            <wp:extent cx="5731510" cy="2862580"/>
            <wp:effectExtent l="0" t="0" r="2540" b="0"/>
            <wp:docPr id="945365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hyperlink r:id="rId10" w:anchor="direct-download" w:tgtFrame="_blank" w:history="1">
        <w:r>
          <w:rPr>
            <w:rStyle w:val="normaltextrun"/>
            <w:rFonts w:ascii="Calibri" w:hAnsi="Calibri" w:cs="Calibri"/>
            <w:b/>
            <w:bCs/>
            <w:color w:val="0563C1"/>
            <w:u w:val="single"/>
            <w:shd w:val="clear" w:color="auto" w:fill="FFFFFF"/>
          </w:rPr>
          <w:t>https://learn.microsoft.com/en-us/aspnet/core/host-and-deploy/iis/hosting-bundle?view=aspnetcore-8.0#direct-download</w:t>
        </w:r>
      </w:hyperlink>
    </w:p>
    <w:p w14:paraId="1D76B77E" w14:textId="19C3B467" w:rsidR="007E061E" w:rsidRDefault="007E061E" w:rsidP="007E061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D3138"/>
          <w14:ligatures w14:val="none"/>
        </w:rPr>
      </w:pPr>
      <w:r w:rsidRPr="007E061E">
        <w:rPr>
          <w:rFonts w:ascii="Courier New" w:eastAsia="Times New Roman" w:hAnsi="Courier New" w:cs="Courier New"/>
          <w:color w:val="2D3138"/>
          <w14:ligatures w14:val="none"/>
        </w:rPr>
        <w:lastRenderedPageBreak/>
        <w:t xml:space="preserve">After installation of IIS make sure we have all permission for </w:t>
      </w:r>
      <w:proofErr w:type="spellStart"/>
      <w:r w:rsidRPr="007E061E">
        <w:rPr>
          <w:rFonts w:ascii="Courier New" w:eastAsia="Times New Roman" w:hAnsi="Courier New" w:cs="Courier New"/>
          <w:b/>
          <w:bCs/>
          <w:color w:val="2D3138"/>
          <w14:ligatures w14:val="none"/>
        </w:rPr>
        <w:t>IUser</w:t>
      </w:r>
      <w:proofErr w:type="spellEnd"/>
      <w:r w:rsidRPr="007E061E">
        <w:rPr>
          <w:rFonts w:ascii="Courier New" w:eastAsia="Times New Roman" w:hAnsi="Courier New" w:cs="Courier New"/>
          <w:color w:val="2D3138"/>
          <w14:ligatures w14:val="none"/>
        </w:rPr>
        <w:t xml:space="preserve"> &amp; </w:t>
      </w:r>
      <w:proofErr w:type="spellStart"/>
      <w:r w:rsidRPr="007E061E">
        <w:rPr>
          <w:rFonts w:ascii="Courier New" w:eastAsia="Times New Roman" w:hAnsi="Courier New" w:cs="Courier New"/>
          <w:b/>
          <w:bCs/>
          <w:color w:val="2D3138"/>
          <w14:ligatures w14:val="none"/>
        </w:rPr>
        <w:t>IISUser</w:t>
      </w:r>
      <w:proofErr w:type="spellEnd"/>
      <w:r w:rsidRPr="007E061E">
        <w:rPr>
          <w:rFonts w:ascii="Courier New" w:eastAsia="Times New Roman" w:hAnsi="Courier New" w:cs="Courier New"/>
          <w:color w:val="2D3138"/>
          <w14:ligatures w14:val="none"/>
        </w:rPr>
        <w:t xml:space="preserve"> for that specific folder </w:t>
      </w:r>
      <w:r>
        <w:rPr>
          <w:rFonts w:ascii="Courier New" w:eastAsia="Times New Roman" w:hAnsi="Courier New" w:cs="Courier New"/>
          <w:color w:val="2D3138"/>
          <w14:ligatures w14:val="none"/>
        </w:rPr>
        <w:t>with the published project file</w:t>
      </w:r>
      <w:r w:rsidR="00A73A17">
        <w:rPr>
          <w:rFonts w:ascii="Courier New" w:eastAsia="Times New Roman" w:hAnsi="Courier New" w:cs="Courier New"/>
          <w:color w:val="2D3138"/>
          <w14:ligatures w14:val="none"/>
        </w:rPr>
        <w:t xml:space="preserve"> where we have our published folder</w:t>
      </w:r>
      <w:r w:rsidRPr="007E061E">
        <w:rPr>
          <w:rFonts w:ascii="Courier New" w:eastAsia="Times New Roman" w:hAnsi="Courier New" w:cs="Courier New"/>
          <w:color w:val="2D3138"/>
          <w14:ligatures w14:val="none"/>
        </w:rPr>
        <w:t>.</w:t>
      </w:r>
    </w:p>
    <w:p w14:paraId="3F8A6670" w14:textId="1DFF89DC" w:rsidR="007E061E" w:rsidRDefault="007E061E" w:rsidP="007E06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2D3138"/>
          <w14:ligatures w14:val="none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DD1A2F0" wp14:editId="60D8E595">
            <wp:extent cx="5372100" cy="5631180"/>
            <wp:effectExtent l="0" t="0" r="0" b="7620"/>
            <wp:docPr id="1630821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1E">
        <w:rPr>
          <w:rFonts w:ascii="Calibri" w:hAnsi="Calibri" w:cs="Calibri"/>
          <w:color w:val="000000"/>
          <w:shd w:val="clear" w:color="auto" w:fill="FFFFFF"/>
        </w:rPr>
        <w:br/>
      </w:r>
    </w:p>
    <w:p w14:paraId="04E77D3E" w14:textId="41531D32" w:rsidR="007E061E" w:rsidRDefault="007E061E" w:rsidP="007E06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2D3138"/>
          <w14:ligatures w14:val="none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46768418" wp14:editId="1C566228">
            <wp:extent cx="5356860" cy="5554980"/>
            <wp:effectExtent l="0" t="0" r="0" b="7620"/>
            <wp:docPr id="1415960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7E0D147" w14:textId="77777777" w:rsidR="00346F69" w:rsidRDefault="00346F69" w:rsidP="00346F6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2D3138"/>
          <w:sz w:val="22"/>
          <w:szCs w:val="22"/>
        </w:rPr>
      </w:pPr>
      <w:r w:rsidRPr="00346F69">
        <w:rPr>
          <w:rFonts w:ascii="Courier New" w:hAnsi="Courier New" w:cs="Courier New"/>
          <w:color w:val="2D3138"/>
          <w:sz w:val="22"/>
          <w:szCs w:val="22"/>
        </w:rPr>
        <w:t xml:space="preserve">Here we </w:t>
      </w:r>
      <w:proofErr w:type="gramStart"/>
      <w:r w:rsidRPr="00346F69">
        <w:rPr>
          <w:rFonts w:ascii="Courier New" w:hAnsi="Courier New" w:cs="Courier New"/>
          <w:color w:val="2D3138"/>
          <w:sz w:val="22"/>
          <w:szCs w:val="22"/>
        </w:rPr>
        <w:t>have</w:t>
      </w:r>
      <w:r>
        <w:rPr>
          <w:rFonts w:ascii="Courier New" w:hAnsi="Courier New" w:cs="Courier New"/>
          <w:color w:val="2D3138"/>
          <w:sz w:val="22"/>
          <w:szCs w:val="22"/>
        </w:rPr>
        <w:t xml:space="preserve"> </w:t>
      </w:r>
      <w:r w:rsidRPr="00346F69">
        <w:rPr>
          <w:rFonts w:ascii="Courier New" w:hAnsi="Courier New" w:cs="Courier New"/>
          <w:color w:val="2D3138"/>
          <w:sz w:val="22"/>
          <w:szCs w:val="22"/>
        </w:rPr>
        <w:t>to</w:t>
      </w:r>
      <w:proofErr w:type="gramEnd"/>
      <w:r w:rsidRPr="00346F69">
        <w:rPr>
          <w:rFonts w:ascii="Courier New" w:hAnsi="Courier New" w:cs="Courier New"/>
          <w:color w:val="2D3138"/>
          <w:sz w:val="22"/>
          <w:szCs w:val="22"/>
        </w:rPr>
        <w:t xml:space="preserve"> extract one file in </w:t>
      </w:r>
      <w:r>
        <w:rPr>
          <w:rFonts w:ascii="Courier New" w:hAnsi="Courier New" w:cs="Courier New"/>
          <w:color w:val="2D3138"/>
          <w:sz w:val="22"/>
          <w:szCs w:val="22"/>
        </w:rPr>
        <w:t xml:space="preserve">the </w:t>
      </w:r>
      <w:r w:rsidRPr="00346F69">
        <w:rPr>
          <w:rFonts w:ascii="Courier New" w:hAnsi="Courier New" w:cs="Courier New"/>
          <w:b/>
          <w:bCs/>
          <w:color w:val="2D3138"/>
          <w:sz w:val="22"/>
          <w:szCs w:val="22"/>
        </w:rPr>
        <w:t>C:</w:t>
      </w:r>
      <w:r w:rsidRPr="00346F69">
        <w:rPr>
          <w:rFonts w:ascii="Courier New" w:hAnsi="Courier New" w:cs="Courier New"/>
          <w:color w:val="2D3138"/>
          <w:sz w:val="22"/>
          <w:szCs w:val="22"/>
        </w:rPr>
        <w:t xml:space="preserve"> directory so it will work with recording </w:t>
      </w:r>
    </w:p>
    <w:p w14:paraId="5FEE86AB" w14:textId="32F4E423" w:rsidR="007E061E" w:rsidRPr="00346F69" w:rsidRDefault="00346F69" w:rsidP="00346F6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2D3138"/>
          <w:sz w:val="22"/>
          <w:szCs w:val="22"/>
        </w:rPr>
      </w:pPr>
      <w:r w:rsidRPr="00346F69">
        <w:rPr>
          <w:rFonts w:ascii="Courier New" w:hAnsi="Courier New" w:cs="Courier New"/>
          <w:color w:val="2D3138"/>
          <w:sz w:val="22"/>
          <w:szCs w:val="22"/>
        </w:rPr>
        <w:t xml:space="preserve">Here is the file download link by which we can download and extract it in </w:t>
      </w:r>
      <w:r w:rsidRPr="00346F69">
        <w:rPr>
          <w:rFonts w:ascii="Courier New" w:hAnsi="Courier New" w:cs="Courier New"/>
          <w:color w:val="2D3138"/>
          <w:sz w:val="22"/>
          <w:szCs w:val="22"/>
        </w:rPr>
        <w:t xml:space="preserve">the </w:t>
      </w:r>
      <w:r w:rsidRPr="00346F69">
        <w:rPr>
          <w:rFonts w:ascii="Courier New" w:hAnsi="Courier New" w:cs="Courier New"/>
          <w:b/>
          <w:bCs/>
          <w:color w:val="2D3138"/>
          <w:sz w:val="22"/>
          <w:szCs w:val="22"/>
        </w:rPr>
        <w:t>C:</w:t>
      </w:r>
      <w:r w:rsidRPr="00346F69">
        <w:rPr>
          <w:rFonts w:ascii="Courier New" w:hAnsi="Courier New" w:cs="Courier New"/>
          <w:color w:val="2D3138"/>
          <w:sz w:val="22"/>
          <w:szCs w:val="22"/>
        </w:rPr>
        <w:t xml:space="preserve"> drive</w:t>
      </w:r>
      <w:r w:rsidRPr="00346F69">
        <w:rPr>
          <w:rStyle w:val="scxw50826952"/>
          <w:rFonts w:ascii="Aptos" w:hAnsi="Aptos"/>
        </w:rPr>
        <w:t> </w:t>
      </w:r>
      <w:r w:rsidRPr="00346F69">
        <w:rPr>
          <w:rFonts w:ascii="Aptos" w:hAnsi="Aptos"/>
        </w:rPr>
        <w:br/>
      </w:r>
      <w:hyperlink r:id="rId13" w:tgtFrame="_blank" w:history="1">
        <w:r w:rsidRPr="00346F69">
          <w:rPr>
            <w:rStyle w:val="normaltextrun"/>
            <w:rFonts w:ascii="Aptos" w:eastAsiaTheme="majorEastAsia" w:hAnsi="Aptos"/>
            <w:color w:val="467886"/>
            <w:u w:val="single"/>
          </w:rPr>
          <w:t>Download FFmpeg</w:t>
        </w:r>
      </w:hyperlink>
      <w:r w:rsidRPr="00346F69">
        <w:rPr>
          <w:rStyle w:val="eop"/>
          <w:rFonts w:ascii="Aptos" w:hAnsi="Aptos"/>
        </w:rPr>
        <w:t> </w:t>
      </w:r>
    </w:p>
    <w:p w14:paraId="593530C3" w14:textId="28B5E865" w:rsidR="00346F69" w:rsidRDefault="00346F69" w:rsidP="00346F69">
      <w:pPr>
        <w:rPr>
          <w:rStyle w:val="Emphasis"/>
          <w:b/>
          <w:bCs/>
        </w:rPr>
      </w:pPr>
      <w:r w:rsidRPr="00346F69">
        <w:rPr>
          <w:rStyle w:val="Emphasis"/>
          <w:b/>
          <w:bCs/>
        </w:rPr>
        <w:t xml:space="preserve">Step </w:t>
      </w:r>
      <w:r w:rsidR="00AB0D0D">
        <w:rPr>
          <w:rStyle w:val="Emphasis"/>
          <w:b/>
          <w:bCs/>
        </w:rPr>
        <w:t>3</w:t>
      </w:r>
      <w:r w:rsidRPr="00346F69">
        <w:rPr>
          <w:rStyle w:val="Emphasis"/>
          <w:b/>
          <w:bCs/>
        </w:rPr>
        <w:t>-:</w:t>
      </w:r>
      <w:r>
        <w:rPr>
          <w:rStyle w:val="Emphasis"/>
          <w:b/>
          <w:bCs/>
        </w:rPr>
        <w:t xml:space="preserve"> Install SQL Server using the below guide with Mixed Mode Authentication</w:t>
      </w:r>
    </w:p>
    <w:p w14:paraId="746999FE" w14:textId="5B03000E" w:rsidR="00346F69" w:rsidRDefault="00346F69" w:rsidP="00346F69">
      <w:pPr>
        <w:rPr>
          <w:rStyle w:val="Emphasis"/>
        </w:rPr>
      </w:pPr>
      <w:r>
        <w:rPr>
          <w:rStyle w:val="Emphasis"/>
        </w:rPr>
        <w:tab/>
      </w:r>
      <w:hyperlink r:id="rId14" w:history="1">
        <w:r w:rsidR="001B5698" w:rsidRPr="0068789E">
          <w:rPr>
            <w:rStyle w:val="Hyperlink"/>
          </w:rPr>
          <w:t>https://www.bu.edu/csmet/files/2021/02/SQL-Server-2019-Installation-Guide.pdf</w:t>
        </w:r>
      </w:hyperlink>
    </w:p>
    <w:p w14:paraId="1D0057AB" w14:textId="5EC9026E" w:rsidR="001B5698" w:rsidRDefault="001B5698" w:rsidP="001B5698">
      <w:pPr>
        <w:pStyle w:val="ListParagraph"/>
        <w:numPr>
          <w:ilvl w:val="0"/>
          <w:numId w:val="4"/>
        </w:numPr>
        <w:rPr>
          <w:rStyle w:val="Emphasis"/>
        </w:rPr>
      </w:pPr>
      <w:r>
        <w:rPr>
          <w:rStyle w:val="Emphasis"/>
        </w:rPr>
        <w:t>After installation of SQL Server needs to work on below things</w:t>
      </w:r>
    </w:p>
    <w:p w14:paraId="67A90D06" w14:textId="243BE4B3" w:rsidR="00AB0D0D" w:rsidRDefault="001B5698" w:rsidP="00AB0D0D">
      <w:pPr>
        <w:pStyle w:val="ListParagraph"/>
        <w:rPr>
          <w:rStyle w:val="Emphasis"/>
        </w:rPr>
      </w:pPr>
      <w:r>
        <w:rPr>
          <w:rStyle w:val="Emphasis"/>
        </w:rPr>
        <w:t>Create the Database using the database name</w:t>
      </w:r>
      <w:r>
        <w:rPr>
          <w:rStyle w:val="Emphasis"/>
        </w:rPr>
        <w:br/>
        <w:t>Run the Script to create tables using the script below</w:t>
      </w:r>
    </w:p>
    <w:p w14:paraId="27B070B8" w14:textId="53FD82E1" w:rsidR="00AB0D0D" w:rsidRDefault="00AB0D0D" w:rsidP="001B5698">
      <w:pPr>
        <w:pStyle w:val="ListParagraph"/>
        <w:rPr>
          <w:rStyle w:val="Emphasis"/>
        </w:rPr>
      </w:pPr>
      <w:r>
        <w:rPr>
          <w:rStyle w:val="Emphasis"/>
        </w:rPr>
        <w:object w:dxaOrig="1520" w:dyaOrig="987" w14:anchorId="732A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2pt;height:49.2pt" o:ole="">
            <v:imagedata r:id="rId15" o:title=""/>
          </v:shape>
          <o:OLEObject Type="Embed" ProgID="Package" ShapeID="_x0000_i1037" DrawAspect="Icon" ObjectID="_1779665301" r:id="rId16"/>
        </w:object>
      </w:r>
    </w:p>
    <w:p w14:paraId="2993201C" w14:textId="77777777" w:rsidR="00AB0D0D" w:rsidRDefault="001B5698" w:rsidP="001B5698">
      <w:pPr>
        <w:pStyle w:val="ListParagraph"/>
        <w:rPr>
          <w:rStyle w:val="Emphasis"/>
        </w:rPr>
      </w:pPr>
      <w:r>
        <w:rPr>
          <w:rStyle w:val="Emphasis"/>
        </w:rPr>
        <w:t>Run the other script for creating procedures using the below script</w:t>
      </w:r>
    </w:p>
    <w:p w14:paraId="21534AE9" w14:textId="4E1C2A64" w:rsidR="001B5698" w:rsidRDefault="00AB0D0D" w:rsidP="001B5698">
      <w:pPr>
        <w:pStyle w:val="ListParagraph"/>
        <w:rPr>
          <w:rStyle w:val="Emphasis"/>
        </w:rPr>
      </w:pPr>
      <w:r>
        <w:rPr>
          <w:rStyle w:val="Emphasis"/>
        </w:rPr>
        <w:object w:dxaOrig="1520" w:dyaOrig="987" w14:anchorId="3F92CF79">
          <v:shape id="_x0000_i1040" type="#_x0000_t75" style="width:76.2pt;height:49.2pt" o:ole="">
            <v:imagedata r:id="rId17" o:title=""/>
          </v:shape>
          <o:OLEObject Type="Embed" ProgID="Package" ShapeID="_x0000_i1040" DrawAspect="Icon" ObjectID="_1779665302" r:id="rId18"/>
        </w:object>
      </w:r>
    </w:p>
    <w:p w14:paraId="780721A0" w14:textId="64B73BCF" w:rsidR="001B5698" w:rsidRDefault="001B5698" w:rsidP="001B5698">
      <w:pPr>
        <w:pStyle w:val="ListParagraph"/>
        <w:rPr>
          <w:rStyle w:val="Emphasis"/>
        </w:rPr>
      </w:pPr>
      <w:r>
        <w:rPr>
          <w:rStyle w:val="Emphasis"/>
        </w:rPr>
        <w:t>Run one more script on the database for the initial user setup</w:t>
      </w:r>
    </w:p>
    <w:p w14:paraId="1B671E0C" w14:textId="56D471E2" w:rsidR="00AB0D0D" w:rsidRDefault="00AB0D0D" w:rsidP="001B5698">
      <w:pPr>
        <w:pStyle w:val="ListParagraph"/>
        <w:rPr>
          <w:rStyle w:val="Emphasis"/>
        </w:rPr>
      </w:pPr>
      <w:r>
        <w:rPr>
          <w:rStyle w:val="Emphasis"/>
        </w:rPr>
        <w:object w:dxaOrig="1520" w:dyaOrig="987" w14:anchorId="18EEEB42">
          <v:shape id="_x0000_i1041" type="#_x0000_t75" style="width:76.2pt;height:49.2pt" o:ole="">
            <v:imagedata r:id="rId19" o:title=""/>
          </v:shape>
          <o:OLEObject Type="Embed" ProgID="Package" ShapeID="_x0000_i1041" DrawAspect="Icon" ObjectID="_1779665303" r:id="rId20"/>
        </w:object>
      </w:r>
    </w:p>
    <w:p w14:paraId="58762DAA" w14:textId="77777777" w:rsidR="00AB0D0D" w:rsidRDefault="00AB0D0D" w:rsidP="001B5698">
      <w:pPr>
        <w:pStyle w:val="ListParagraph"/>
        <w:rPr>
          <w:rStyle w:val="Emphasis"/>
        </w:rPr>
      </w:pPr>
    </w:p>
    <w:p w14:paraId="72E7F2C6" w14:textId="0C9E5912" w:rsidR="00AB0D0D" w:rsidRDefault="00AB0D0D" w:rsidP="001B5698">
      <w:pPr>
        <w:pStyle w:val="ListParagraph"/>
        <w:rPr>
          <w:rStyle w:val="Emphasis"/>
        </w:rPr>
      </w:pPr>
      <w:r>
        <w:rPr>
          <w:rStyle w:val="Emphasis"/>
        </w:rPr>
        <w:t>Run the above script in the same order as mentioned above</w:t>
      </w:r>
    </w:p>
    <w:p w14:paraId="0D277850" w14:textId="78D54337" w:rsidR="00AB0D0D" w:rsidRDefault="00AB0D0D" w:rsidP="00AB0D0D">
      <w:pPr>
        <w:rPr>
          <w:rStyle w:val="Emphasis"/>
          <w:b/>
          <w:bCs/>
        </w:rPr>
      </w:pPr>
      <w:r w:rsidRPr="00346F69">
        <w:rPr>
          <w:rStyle w:val="Emphasis"/>
          <w:b/>
          <w:bCs/>
        </w:rPr>
        <w:t xml:space="preserve">Step </w:t>
      </w:r>
      <w:r>
        <w:rPr>
          <w:rStyle w:val="Emphasis"/>
          <w:b/>
          <w:bCs/>
        </w:rPr>
        <w:t>4</w:t>
      </w:r>
      <w:r w:rsidRPr="00346F69">
        <w:rPr>
          <w:rStyle w:val="Emphasis"/>
          <w:b/>
          <w:bCs/>
        </w:rPr>
        <w:t>-:</w:t>
      </w:r>
      <w:r>
        <w:rPr>
          <w:rStyle w:val="Emphasis"/>
          <w:b/>
          <w:bCs/>
        </w:rPr>
        <w:t xml:space="preserve"> </w:t>
      </w:r>
      <w:r>
        <w:rPr>
          <w:rStyle w:val="Emphasis"/>
          <w:b/>
          <w:bCs/>
        </w:rPr>
        <w:t xml:space="preserve">Download the provided zip file for </w:t>
      </w:r>
      <w:proofErr w:type="spellStart"/>
      <w:r>
        <w:rPr>
          <w:rStyle w:val="Emphasis"/>
          <w:b/>
          <w:bCs/>
        </w:rPr>
        <w:t>GhostQA</w:t>
      </w:r>
      <w:proofErr w:type="spellEnd"/>
      <w:r>
        <w:rPr>
          <w:rStyle w:val="Emphasis"/>
          <w:b/>
          <w:bCs/>
        </w:rPr>
        <w:t xml:space="preserve"> application setup</w:t>
      </w:r>
    </w:p>
    <w:p w14:paraId="644C0005" w14:textId="68DE245A" w:rsidR="00AB0D0D" w:rsidRDefault="00AB0D0D" w:rsidP="00AB0D0D">
      <w:pPr>
        <w:pStyle w:val="ListParagraph"/>
        <w:numPr>
          <w:ilvl w:val="0"/>
          <w:numId w:val="5"/>
        </w:numPr>
        <w:rPr>
          <w:rStyle w:val="Emphasis"/>
          <w:b/>
          <w:bCs/>
        </w:rPr>
      </w:pPr>
      <w:r>
        <w:rPr>
          <w:rStyle w:val="Emphasis"/>
          <w:b/>
          <w:bCs/>
        </w:rPr>
        <w:t xml:space="preserve">Put the files like </w:t>
      </w:r>
    </w:p>
    <w:p w14:paraId="14B05F2E" w14:textId="5A50CD94" w:rsidR="00AB0D0D" w:rsidRDefault="00AB0D0D" w:rsidP="00AB0D0D">
      <w:pPr>
        <w:pStyle w:val="ListParagraph"/>
        <w:numPr>
          <w:ilvl w:val="1"/>
          <w:numId w:val="5"/>
        </w:numPr>
        <w:rPr>
          <w:rStyle w:val="Emphasis"/>
          <w:b/>
          <w:bCs/>
        </w:rPr>
      </w:pPr>
      <w:proofErr w:type="spellStart"/>
      <w:r>
        <w:rPr>
          <w:rStyle w:val="Emphasis"/>
          <w:b/>
          <w:bCs/>
        </w:rPr>
        <w:t>GhostQA_API</w:t>
      </w:r>
      <w:proofErr w:type="spellEnd"/>
    </w:p>
    <w:p w14:paraId="315D81B1" w14:textId="03E0866D" w:rsidR="00AB0D0D" w:rsidRDefault="00AB0D0D" w:rsidP="00AB0D0D">
      <w:pPr>
        <w:pStyle w:val="ListParagraph"/>
        <w:numPr>
          <w:ilvl w:val="1"/>
          <w:numId w:val="5"/>
        </w:numPr>
        <w:rPr>
          <w:rStyle w:val="Emphasis"/>
          <w:b/>
          <w:bCs/>
        </w:rPr>
      </w:pPr>
      <w:proofErr w:type="spellStart"/>
      <w:r>
        <w:rPr>
          <w:rStyle w:val="Emphasis"/>
          <w:b/>
          <w:bCs/>
        </w:rPr>
        <w:t>GhostQA_UI</w:t>
      </w:r>
      <w:proofErr w:type="spellEnd"/>
    </w:p>
    <w:p w14:paraId="4D3B4CF9" w14:textId="77777777" w:rsidR="003106C0" w:rsidRDefault="00AB0D0D" w:rsidP="00AB0D0D">
      <w:pPr>
        <w:pStyle w:val="ListParagraph"/>
        <w:numPr>
          <w:ilvl w:val="1"/>
          <w:numId w:val="5"/>
        </w:numPr>
        <w:rPr>
          <w:rStyle w:val="Emphasis"/>
          <w:b/>
          <w:bCs/>
        </w:rPr>
      </w:pPr>
      <w:r>
        <w:rPr>
          <w:rStyle w:val="Emphasis"/>
          <w:b/>
          <w:bCs/>
        </w:rPr>
        <w:t>SetupApp.bat</w:t>
      </w:r>
    </w:p>
    <w:p w14:paraId="0CF3D7ED" w14:textId="42CE4C5F" w:rsidR="00AB0D0D" w:rsidRPr="003106C0" w:rsidRDefault="00D0134B" w:rsidP="003106C0">
      <w:pPr>
        <w:ind w:left="1440"/>
        <w:rPr>
          <w:rStyle w:val="Emphasis"/>
          <w:b/>
          <w:bCs/>
        </w:rPr>
      </w:pPr>
      <w:r>
        <w:rPr>
          <w:rStyle w:val="Emphasis"/>
          <w:b/>
          <w:bCs/>
        </w:rPr>
        <w:object w:dxaOrig="1520" w:dyaOrig="987" w14:anchorId="7F54A802">
          <v:shape id="_x0000_i1054" type="#_x0000_t75" style="width:76.2pt;height:49.2pt" o:ole="">
            <v:imagedata r:id="rId21" o:title=""/>
          </v:shape>
          <o:OLEObject Type="Embed" ProgID="Package" ShapeID="_x0000_i1054" DrawAspect="Icon" ObjectID="_1779665304" r:id="rId22"/>
        </w:object>
      </w:r>
    </w:p>
    <w:p w14:paraId="0DA49482" w14:textId="24069BDB" w:rsidR="00AB0D0D" w:rsidRDefault="00AB0D0D" w:rsidP="00AB0D0D">
      <w:pPr>
        <w:ind w:left="720"/>
        <w:rPr>
          <w:rStyle w:val="Emphasis"/>
          <w:b/>
          <w:bCs/>
        </w:rPr>
      </w:pPr>
      <w:r>
        <w:rPr>
          <w:rStyle w:val="Emphasis"/>
          <w:b/>
          <w:bCs/>
        </w:rPr>
        <w:t>Into a published folder where we have all admin access</w:t>
      </w:r>
    </w:p>
    <w:p w14:paraId="42D83EA2" w14:textId="791A627F" w:rsidR="00AB0D0D" w:rsidRDefault="00AB0D0D" w:rsidP="00AB0D0D">
      <w:pPr>
        <w:ind w:left="720"/>
        <w:rPr>
          <w:rStyle w:val="Emphasis"/>
          <w:b/>
          <w:bCs/>
        </w:rPr>
      </w:pPr>
      <w:r>
        <w:rPr>
          <w:rStyle w:val="Emphasis"/>
          <w:b/>
          <w:bCs/>
        </w:rPr>
        <w:t xml:space="preserve">Right-click on </w:t>
      </w:r>
      <w:r w:rsidR="00290856">
        <w:rPr>
          <w:rStyle w:val="Emphasis"/>
          <w:b/>
          <w:bCs/>
        </w:rPr>
        <w:t xml:space="preserve">the </w:t>
      </w:r>
      <w:r>
        <w:rPr>
          <w:rStyle w:val="Emphasis"/>
          <w:b/>
          <w:bCs/>
        </w:rPr>
        <w:t>SetupApp.bat file and run as Admin</w:t>
      </w:r>
    </w:p>
    <w:p w14:paraId="46382C05" w14:textId="52EEF385" w:rsidR="00AB0D0D" w:rsidRDefault="00AB0D0D" w:rsidP="00AB0D0D">
      <w:pPr>
        <w:ind w:left="720"/>
        <w:rPr>
          <w:rStyle w:val="Emphasis"/>
          <w:b/>
          <w:bCs/>
        </w:rPr>
      </w:pPr>
      <w:r>
        <w:rPr>
          <w:rStyle w:val="Emphasis"/>
          <w:b/>
          <w:bCs/>
        </w:rPr>
        <w:t xml:space="preserve">It will create </w:t>
      </w:r>
      <w:r w:rsidR="00290856">
        <w:rPr>
          <w:rStyle w:val="Emphasis"/>
          <w:b/>
          <w:bCs/>
        </w:rPr>
        <w:t>two sites on IIS one for API and another for UI</w:t>
      </w:r>
    </w:p>
    <w:p w14:paraId="0342A073" w14:textId="33D30170" w:rsidR="00290856" w:rsidRDefault="00290856" w:rsidP="00290856">
      <w:pPr>
        <w:rPr>
          <w:rStyle w:val="Emphasis"/>
          <w:b/>
          <w:bCs/>
        </w:rPr>
      </w:pPr>
      <w:r w:rsidRPr="00346F69">
        <w:rPr>
          <w:rStyle w:val="Emphasis"/>
          <w:b/>
          <w:bCs/>
        </w:rPr>
        <w:t xml:space="preserve">Step </w:t>
      </w:r>
      <w:r>
        <w:rPr>
          <w:rStyle w:val="Emphasis"/>
          <w:b/>
          <w:bCs/>
        </w:rPr>
        <w:t>5</w:t>
      </w:r>
      <w:r w:rsidRPr="00346F69">
        <w:rPr>
          <w:rStyle w:val="Emphasis"/>
          <w:b/>
          <w:bCs/>
        </w:rPr>
        <w:t>-:</w:t>
      </w:r>
      <w:r>
        <w:rPr>
          <w:rStyle w:val="Emphasis"/>
          <w:b/>
          <w:bCs/>
        </w:rPr>
        <w:t xml:space="preserve"> </w:t>
      </w:r>
      <w:r>
        <w:rPr>
          <w:rStyle w:val="Emphasis"/>
          <w:b/>
          <w:bCs/>
        </w:rPr>
        <w:t xml:space="preserve">Setup application </w:t>
      </w:r>
    </w:p>
    <w:p w14:paraId="2AB7EC27" w14:textId="77777777" w:rsidR="00290856" w:rsidRDefault="00290856" w:rsidP="00290856">
      <w:pPr>
        <w:pStyle w:val="ListParagraph"/>
        <w:numPr>
          <w:ilvl w:val="0"/>
          <w:numId w:val="6"/>
        </w:numPr>
        <w:rPr>
          <w:rStyle w:val="Emphasis"/>
          <w:b/>
          <w:bCs/>
        </w:rPr>
      </w:pPr>
      <w:r>
        <w:rPr>
          <w:rStyle w:val="Emphasis"/>
          <w:b/>
          <w:bCs/>
        </w:rPr>
        <w:t xml:space="preserve">Need to change in </w:t>
      </w:r>
      <w:proofErr w:type="spellStart"/>
      <w:proofErr w:type="gramStart"/>
      <w:r>
        <w:rPr>
          <w:rStyle w:val="Emphasis"/>
          <w:b/>
          <w:bCs/>
        </w:rPr>
        <w:t>appseting.json</w:t>
      </w:r>
      <w:proofErr w:type="spellEnd"/>
      <w:proofErr w:type="gramEnd"/>
      <w:r>
        <w:rPr>
          <w:rStyle w:val="Emphasis"/>
          <w:b/>
          <w:bCs/>
        </w:rPr>
        <w:t xml:space="preserve"> regarding the connection string</w:t>
      </w:r>
    </w:p>
    <w:p w14:paraId="7B91C2DD" w14:textId="77777777" w:rsidR="00290856" w:rsidRDefault="00290856" w:rsidP="00290856">
      <w:pPr>
        <w:pStyle w:val="ListParagraph"/>
        <w:numPr>
          <w:ilvl w:val="0"/>
          <w:numId w:val="6"/>
        </w:numPr>
        <w:rPr>
          <w:rStyle w:val="Emphasis"/>
          <w:b/>
          <w:bCs/>
        </w:rPr>
      </w:pPr>
      <w:r w:rsidRPr="00290856">
        <w:rPr>
          <w:rStyle w:val="Emphasis"/>
        </w:rPr>
        <w:t>The connection string will use a</w:t>
      </w:r>
      <w:r w:rsidRPr="00290856">
        <w:rPr>
          <w:rStyle w:val="Emphasis"/>
          <w:b/>
          <w:bCs/>
        </w:rPr>
        <w:t xml:space="preserve"> username and password</w:t>
      </w:r>
    </w:p>
    <w:p w14:paraId="298541AB" w14:textId="77777777" w:rsidR="00290856" w:rsidRDefault="00290856" w:rsidP="00290856">
      <w:pPr>
        <w:pStyle w:val="ListParagraph"/>
        <w:numPr>
          <w:ilvl w:val="0"/>
          <w:numId w:val="6"/>
        </w:numPr>
        <w:rPr>
          <w:rStyle w:val="Emphasis"/>
          <w:b/>
          <w:bCs/>
        </w:rPr>
      </w:pPr>
      <w:r w:rsidRPr="00290856">
        <w:rPr>
          <w:rStyle w:val="Emphasis"/>
        </w:rPr>
        <w:t>Create all required folders which are mentioned in</w:t>
      </w:r>
      <w:r w:rsidRPr="00290856">
        <w:rPr>
          <w:rStyle w:val="Emphasis"/>
          <w:b/>
          <w:bCs/>
        </w:rPr>
        <w:t xml:space="preserve"> </w:t>
      </w:r>
      <w:proofErr w:type="spellStart"/>
      <w:proofErr w:type="gramStart"/>
      <w:r w:rsidRPr="00290856">
        <w:rPr>
          <w:rStyle w:val="Emphasis"/>
          <w:b/>
          <w:bCs/>
        </w:rPr>
        <w:t>appsetting.json</w:t>
      </w:r>
      <w:proofErr w:type="spellEnd"/>
      <w:proofErr w:type="gramEnd"/>
    </w:p>
    <w:p w14:paraId="219C10C6" w14:textId="77777777" w:rsidR="00290856" w:rsidRPr="00290856" w:rsidRDefault="00290856" w:rsidP="00290856">
      <w:pPr>
        <w:pStyle w:val="ListParagraph"/>
        <w:numPr>
          <w:ilvl w:val="0"/>
          <w:numId w:val="6"/>
        </w:numPr>
        <w:rPr>
          <w:rStyle w:val="Emphasis"/>
          <w:b/>
          <w:bCs/>
        </w:rPr>
      </w:pPr>
      <w:r w:rsidRPr="00290856">
        <w:rPr>
          <w:rStyle w:val="Emphasis"/>
        </w:rPr>
        <w:t>Create a</w:t>
      </w:r>
      <w:r w:rsidRPr="00290856">
        <w:rPr>
          <w:rStyle w:val="Emphasis"/>
          <w:b/>
          <w:bCs/>
        </w:rPr>
        <w:t xml:space="preserve"> Data </w:t>
      </w:r>
      <w:r w:rsidRPr="00290856">
        <w:rPr>
          <w:rStyle w:val="Emphasis"/>
        </w:rPr>
        <w:t>folder in</w:t>
      </w:r>
      <w:r w:rsidRPr="00290856">
        <w:rPr>
          <w:rStyle w:val="Emphasis"/>
          <w:b/>
          <w:bCs/>
        </w:rPr>
        <w:t xml:space="preserve"> </w:t>
      </w:r>
      <w:proofErr w:type="spellStart"/>
      <w:r w:rsidRPr="00290856">
        <w:rPr>
          <w:rStyle w:val="Emphasis"/>
          <w:b/>
          <w:bCs/>
        </w:rPr>
        <w:t>GhostQA_UI</w:t>
      </w:r>
      <w:proofErr w:type="spellEnd"/>
      <w:r w:rsidRPr="00290856">
        <w:rPr>
          <w:rStyle w:val="Emphasis"/>
          <w:b/>
          <w:bCs/>
        </w:rPr>
        <w:t xml:space="preserve">/Images </w:t>
      </w:r>
      <w:r w:rsidRPr="00290856">
        <w:rPr>
          <w:rStyle w:val="Emphasis"/>
        </w:rPr>
        <w:t>folder of the published application</w:t>
      </w:r>
    </w:p>
    <w:p w14:paraId="2AD9DEBC" w14:textId="4AD67D91" w:rsidR="00290856" w:rsidRPr="00290856" w:rsidRDefault="00290856" w:rsidP="00290856">
      <w:pPr>
        <w:pStyle w:val="ListParagraph"/>
        <w:numPr>
          <w:ilvl w:val="0"/>
          <w:numId w:val="6"/>
        </w:numPr>
        <w:rPr>
          <w:rStyle w:val="Emphasis"/>
          <w:b/>
          <w:bCs/>
        </w:rPr>
      </w:pPr>
      <w:r>
        <w:rPr>
          <w:rStyle w:val="Emphasis"/>
        </w:rPr>
        <w:t xml:space="preserve">Create a folder in </w:t>
      </w:r>
      <w:proofErr w:type="spellStart"/>
      <w:r w:rsidRPr="00290856">
        <w:rPr>
          <w:rStyle w:val="Emphasis"/>
          <w:b/>
          <w:bCs/>
        </w:rPr>
        <w:t>GhostQA_API</w:t>
      </w:r>
      <w:proofErr w:type="spellEnd"/>
      <w:r w:rsidRPr="00290856">
        <w:rPr>
          <w:rStyle w:val="Emphasis"/>
          <w:b/>
          <w:bCs/>
        </w:rPr>
        <w:t xml:space="preserve"> </w:t>
      </w:r>
      <w:r>
        <w:rPr>
          <w:rStyle w:val="Emphasis"/>
        </w:rPr>
        <w:t xml:space="preserve">of the published folder with the name </w:t>
      </w:r>
      <w:proofErr w:type="spellStart"/>
      <w:r w:rsidRPr="00290856">
        <w:rPr>
          <w:rStyle w:val="Emphasis"/>
          <w:b/>
          <w:bCs/>
        </w:rPr>
        <w:t>UploadedLogo</w:t>
      </w:r>
      <w:proofErr w:type="spellEnd"/>
    </w:p>
    <w:p w14:paraId="51A55B6A" w14:textId="77777777" w:rsidR="00290856" w:rsidRDefault="00290856" w:rsidP="001B5698">
      <w:pPr>
        <w:pStyle w:val="ListParagraph"/>
        <w:rPr>
          <w:rStyle w:val="Emphasis"/>
        </w:rPr>
      </w:pPr>
    </w:p>
    <w:p w14:paraId="2E0B923D" w14:textId="7763F25E" w:rsidR="00290856" w:rsidRDefault="00290856" w:rsidP="00290856">
      <w:pPr>
        <w:pStyle w:val="ListParagraph"/>
        <w:ind w:left="0"/>
        <w:rPr>
          <w:rStyle w:val="Emphasis"/>
        </w:rPr>
      </w:pPr>
      <w:r>
        <w:rPr>
          <w:rStyle w:val="Emphasis"/>
        </w:rPr>
        <w:t xml:space="preserve">Now we are ready to run our application using our IP address and port </w:t>
      </w:r>
      <w:r w:rsidR="001D22DF">
        <w:rPr>
          <w:rStyle w:val="Emphasis"/>
        </w:rPr>
        <w:t>visible during bat file running in the command prompt</w:t>
      </w:r>
    </w:p>
    <w:p w14:paraId="7006004D" w14:textId="109AEAEA" w:rsidR="001D22DF" w:rsidRDefault="001D22DF" w:rsidP="00290856">
      <w:pPr>
        <w:pStyle w:val="ListParagraph"/>
        <w:ind w:left="0"/>
        <w:rPr>
          <w:rStyle w:val="Emphasis"/>
          <w:b/>
          <w:bCs/>
        </w:rPr>
      </w:pPr>
      <w:r>
        <w:rPr>
          <w:rStyle w:val="Emphasis"/>
        </w:rPr>
        <w:t xml:space="preserve">Once we </w:t>
      </w:r>
      <w:proofErr w:type="gramStart"/>
      <w:r>
        <w:rPr>
          <w:rStyle w:val="Emphasis"/>
        </w:rPr>
        <w:t>are able to</w:t>
      </w:r>
      <w:proofErr w:type="gramEnd"/>
      <w:r>
        <w:rPr>
          <w:rStyle w:val="Emphasis"/>
        </w:rPr>
        <w:t xml:space="preserve"> login into </w:t>
      </w:r>
      <w:proofErr w:type="spellStart"/>
      <w:r>
        <w:rPr>
          <w:rStyle w:val="Emphasis"/>
        </w:rPr>
        <w:t>GhostQA</w:t>
      </w:r>
      <w:proofErr w:type="spellEnd"/>
      <w:r>
        <w:rPr>
          <w:rStyle w:val="Emphasis"/>
        </w:rPr>
        <w:t xml:space="preserve"> Application need to setup </w:t>
      </w:r>
      <w:r>
        <w:rPr>
          <w:rStyle w:val="Emphasis"/>
          <w:b/>
          <w:bCs/>
        </w:rPr>
        <w:t>Browser, Application, Environment, and user in Settings section</w:t>
      </w:r>
    </w:p>
    <w:p w14:paraId="1270C3A7" w14:textId="239E43A7" w:rsidR="001D22DF" w:rsidRPr="001D22DF" w:rsidRDefault="001D22DF" w:rsidP="00290856">
      <w:pPr>
        <w:pStyle w:val="ListParagraph"/>
        <w:ind w:left="0"/>
        <w:rPr>
          <w:rStyle w:val="Emphasis"/>
          <w:b/>
          <w:bCs/>
        </w:rPr>
      </w:pPr>
      <w:r>
        <w:rPr>
          <w:rStyle w:val="Emphasis"/>
          <w:b/>
          <w:bCs/>
        </w:rPr>
        <w:t xml:space="preserve">We </w:t>
      </w:r>
      <w:proofErr w:type="gramStart"/>
      <w:r>
        <w:rPr>
          <w:rStyle w:val="Emphasis"/>
          <w:b/>
          <w:bCs/>
        </w:rPr>
        <w:t>have to</w:t>
      </w:r>
      <w:proofErr w:type="gramEnd"/>
      <w:r>
        <w:rPr>
          <w:rStyle w:val="Emphasis"/>
          <w:b/>
          <w:bCs/>
        </w:rPr>
        <w:t xml:space="preserve"> execute </w:t>
      </w:r>
      <w:r w:rsidR="00EF4770">
        <w:rPr>
          <w:rStyle w:val="Emphasis"/>
          <w:b/>
          <w:bCs/>
        </w:rPr>
        <w:t xml:space="preserve">the </w:t>
      </w:r>
      <w:r>
        <w:rPr>
          <w:rStyle w:val="Emphasis"/>
          <w:b/>
          <w:bCs/>
        </w:rPr>
        <w:t xml:space="preserve">inbuilt test suite at least once to proceed with </w:t>
      </w:r>
      <w:proofErr w:type="spellStart"/>
      <w:r>
        <w:rPr>
          <w:rStyle w:val="Emphasis"/>
          <w:b/>
          <w:bCs/>
        </w:rPr>
        <w:t>GhostQA</w:t>
      </w:r>
      <w:proofErr w:type="spellEnd"/>
      <w:r>
        <w:rPr>
          <w:rStyle w:val="Emphasis"/>
          <w:b/>
          <w:bCs/>
        </w:rPr>
        <w:t xml:space="preserve"> custom test suite feature</w:t>
      </w:r>
    </w:p>
    <w:sectPr w:rsidR="001D22DF" w:rsidRPr="001D22DF" w:rsidSect="0083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10EA1"/>
    <w:multiLevelType w:val="multilevel"/>
    <w:tmpl w:val="AD80A4A4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41C7155"/>
    <w:multiLevelType w:val="multilevel"/>
    <w:tmpl w:val="416E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71EA7"/>
    <w:multiLevelType w:val="hybridMultilevel"/>
    <w:tmpl w:val="D7D83AF8"/>
    <w:lvl w:ilvl="0" w:tplc="A7783C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0B35BB"/>
    <w:multiLevelType w:val="hybridMultilevel"/>
    <w:tmpl w:val="D356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C0BD1"/>
    <w:multiLevelType w:val="hybridMultilevel"/>
    <w:tmpl w:val="253CD726"/>
    <w:lvl w:ilvl="0" w:tplc="6B925C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7F1F1A"/>
    <w:multiLevelType w:val="multilevel"/>
    <w:tmpl w:val="AF167320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num w:numId="1" w16cid:durableId="990714096">
    <w:abstractNumId w:val="1"/>
  </w:num>
  <w:num w:numId="2" w16cid:durableId="1713849157">
    <w:abstractNumId w:val="0"/>
  </w:num>
  <w:num w:numId="3" w16cid:durableId="462769776">
    <w:abstractNumId w:val="5"/>
  </w:num>
  <w:num w:numId="4" w16cid:durableId="1664550687">
    <w:abstractNumId w:val="3"/>
  </w:num>
  <w:num w:numId="5" w16cid:durableId="626088169">
    <w:abstractNumId w:val="4"/>
  </w:num>
  <w:num w:numId="6" w16cid:durableId="594244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5F"/>
    <w:rsid w:val="001B5698"/>
    <w:rsid w:val="001D22DF"/>
    <w:rsid w:val="00290856"/>
    <w:rsid w:val="002A30E3"/>
    <w:rsid w:val="002B13F1"/>
    <w:rsid w:val="003106C0"/>
    <w:rsid w:val="00346F69"/>
    <w:rsid w:val="003C2964"/>
    <w:rsid w:val="004D571E"/>
    <w:rsid w:val="004F025F"/>
    <w:rsid w:val="005A6B5A"/>
    <w:rsid w:val="0061313C"/>
    <w:rsid w:val="00720724"/>
    <w:rsid w:val="007E061E"/>
    <w:rsid w:val="00837993"/>
    <w:rsid w:val="00A73A17"/>
    <w:rsid w:val="00AB0D0D"/>
    <w:rsid w:val="00D0134B"/>
    <w:rsid w:val="00E10194"/>
    <w:rsid w:val="00E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16992"/>
  <w15:chartTrackingRefBased/>
  <w15:docId w15:val="{BACDA9C7-9F54-4936-AA52-2925183F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6"/>
  </w:style>
  <w:style w:type="paragraph" w:styleId="Heading1">
    <w:name w:val="heading 1"/>
    <w:basedOn w:val="Normal"/>
    <w:next w:val="Normal"/>
    <w:link w:val="Heading1Char"/>
    <w:uiPriority w:val="9"/>
    <w:qFormat/>
    <w:rsid w:val="004F0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2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F025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F025F"/>
    <w:rPr>
      <w:i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5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F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F025F"/>
    <w:rPr>
      <w:b/>
      <w:bCs/>
    </w:rPr>
  </w:style>
  <w:style w:type="paragraph" w:styleId="ListParagraph">
    <w:name w:val="List Paragraph"/>
    <w:basedOn w:val="Normal"/>
    <w:uiPriority w:val="34"/>
    <w:qFormat/>
    <w:rsid w:val="007E061E"/>
    <w:pPr>
      <w:ind w:left="720"/>
      <w:contextualSpacing/>
    </w:pPr>
  </w:style>
  <w:style w:type="character" w:customStyle="1" w:styleId="normaltextrun">
    <w:name w:val="normaltextrun"/>
    <w:basedOn w:val="DefaultParagraphFont"/>
    <w:rsid w:val="007E061E"/>
  </w:style>
  <w:style w:type="character" w:customStyle="1" w:styleId="scxw116482431">
    <w:name w:val="scxw116482431"/>
    <w:basedOn w:val="DefaultParagraphFont"/>
    <w:rsid w:val="007E061E"/>
  </w:style>
  <w:style w:type="character" w:customStyle="1" w:styleId="eop">
    <w:name w:val="eop"/>
    <w:basedOn w:val="DefaultParagraphFont"/>
    <w:rsid w:val="007E061E"/>
  </w:style>
  <w:style w:type="character" w:customStyle="1" w:styleId="wacimagecontainer">
    <w:name w:val="wacimagecontainer"/>
    <w:basedOn w:val="DefaultParagraphFont"/>
    <w:rsid w:val="007E061E"/>
  </w:style>
  <w:style w:type="paragraph" w:customStyle="1" w:styleId="paragraph">
    <w:name w:val="paragraph"/>
    <w:basedOn w:val="Normal"/>
    <w:rsid w:val="0034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scxw50826952">
    <w:name w:val="scxw50826952"/>
    <w:basedOn w:val="DefaultParagraphFont"/>
    <w:rsid w:val="00346F69"/>
  </w:style>
  <w:style w:type="character" w:styleId="Hyperlink">
    <w:name w:val="Hyperlink"/>
    <w:basedOn w:val="DefaultParagraphFont"/>
    <w:uiPriority w:val="99"/>
    <w:unhideWhenUsed/>
    <w:rsid w:val="001B5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s.net/downloads/microsoft/url-rewrite" TargetMode="External"/><Relationship Id="rId13" Type="http://schemas.openxmlformats.org/officeDocument/2006/relationships/hyperlink" Target="https://ffmpeg.org/download.html" TargetMode="External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en-us/aspnet/core/host-and-deploy/iis/hosting-bundle?view=aspnetcore-8.0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bu.edu/csmet/files/2021/02/SQL-Server-2019-Installation-Guide.pdf" TargetMode="External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550</Words>
  <Characters>2991</Characters>
  <Application>Microsoft Office Word</Application>
  <DocSecurity>0</DocSecurity>
  <Lines>85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</dc:creator>
  <cp:keywords/>
  <dc:description/>
  <cp:lastModifiedBy>Mobin</cp:lastModifiedBy>
  <cp:revision>34</cp:revision>
  <dcterms:created xsi:type="dcterms:W3CDTF">2024-06-11T19:08:00Z</dcterms:created>
  <dcterms:modified xsi:type="dcterms:W3CDTF">2024-06-11T21:11:00Z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cdbd6b52-301d-4a9e-8b48-894e980edd0b</vt:lpwstr>
  </property>
</Properties>
</file>