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D3CB8" w:rsidR="00746C72" w:rsidRDefault="0092219B" w14:paraId="1C90D07A" w14:textId="77777777">
      <w:pPr>
        <w:rPr>
          <w:b/>
          <w:bCs/>
          <w:sz w:val="32"/>
          <w:szCs w:val="32"/>
        </w:rPr>
      </w:pPr>
      <w:r w:rsidRPr="001D3CB8">
        <w:rPr>
          <w:b/>
          <w:bCs/>
          <w:sz w:val="32"/>
          <w:szCs w:val="32"/>
        </w:rPr>
        <w:t>Sample Structure of Report for Algorithms &amp; Analysis Assignment 1</w:t>
      </w:r>
    </w:p>
    <w:p w:rsidR="00746C72" w:rsidRDefault="00E34C4B" w14:paraId="7A9AA5CB" w14:textId="30271BA3">
      <w:pPr>
        <w:rPr>
          <w:sz w:val="24"/>
          <w:szCs w:val="24"/>
        </w:rPr>
      </w:pPr>
      <w:r>
        <w:rPr>
          <w:sz w:val="24"/>
          <w:szCs w:val="24"/>
        </w:rPr>
        <w:t>Student 1: name &amp; student number</w:t>
      </w:r>
    </w:p>
    <w:p w:rsidR="00E34C4B" w:rsidRDefault="00E34C4B" w14:paraId="675C08A4" w14:textId="2F2D848C">
      <w:pPr>
        <w:rPr>
          <w:sz w:val="24"/>
          <w:szCs w:val="24"/>
        </w:rPr>
      </w:pPr>
      <w:r>
        <w:rPr>
          <w:sz w:val="24"/>
          <w:szCs w:val="24"/>
        </w:rPr>
        <w:t>Student 2: name &amp; student number</w:t>
      </w:r>
    </w:p>
    <w:p w:rsidR="001D3CB8" w:rsidRDefault="001D3CB8" w14:paraId="530B46F9" w14:textId="77777777">
      <w:pPr>
        <w:rPr>
          <w:sz w:val="24"/>
          <w:szCs w:val="24"/>
        </w:rPr>
      </w:pPr>
    </w:p>
    <w:p w:rsidR="001D3CB8" w:rsidRDefault="001D3CB8" w14:paraId="0042C4A8" w14:textId="72AEA076">
      <w:pPr>
        <w:rPr>
          <w:sz w:val="24"/>
          <w:szCs w:val="24"/>
        </w:rPr>
      </w:pPr>
      <w:r w:rsidRPr="001D3CB8">
        <w:rPr>
          <w:sz w:val="24"/>
          <w:szCs w:val="24"/>
        </w:rPr>
        <w:t>We certify that this is all our group’s original work. If we took any parts from elsewhere, then they were non-essential parts of the assignment, and they are clearly attributed in our submission. We will show that we agree to this honour code by typing ``Yes": YES.</w:t>
      </w:r>
    </w:p>
    <w:p w:rsidR="001D3CB8" w:rsidRDefault="001D3CB8" w14:paraId="304EBF30" w14:textId="77777777">
      <w:pPr>
        <w:rPr>
          <w:sz w:val="24"/>
          <w:szCs w:val="24"/>
        </w:rPr>
      </w:pPr>
    </w:p>
    <w:p w:rsidR="00746C72" w:rsidRDefault="0092219B" w14:paraId="19D755E8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 w:rsidR="00746C72" w:rsidRDefault="0092219B" w14:paraId="7507742E" w14:textId="77777777">
      <w:r>
        <w:rPr>
          <w:sz w:val="24"/>
          <w:szCs w:val="24"/>
        </w:rPr>
        <w:t>Describe briefly how you generated your data?</w:t>
      </w:r>
    </w:p>
    <w:p w:rsidR="00746C72" w:rsidRDefault="0092219B" w14:paraId="3A00ECD1" w14:textId="77777777">
      <w:r>
        <w:rPr>
          <w:sz w:val="24"/>
          <w:szCs w:val="24"/>
        </w:rPr>
        <w:t>What parameter settings you decide to test on, and briefly why?</w:t>
      </w:r>
    </w:p>
    <w:p w:rsidR="00746C72" w:rsidRDefault="0092219B" w14:paraId="5089DB2D" w14:textId="77777777">
      <w:r>
        <w:rPr>
          <w:sz w:val="24"/>
          <w:szCs w:val="24"/>
        </w:rPr>
        <w:t xml:space="preserve">Generation of scenarios – how did you decide to </w:t>
      </w:r>
      <w:r>
        <w:rPr>
          <w:sz w:val="24"/>
          <w:szCs w:val="24"/>
        </w:rPr>
        <w:t>generate the scenarios?  Briefly describe.</w:t>
      </w:r>
    </w:p>
    <w:p w:rsidR="00746C72" w:rsidRDefault="0092219B" w14:paraId="53AA319A" w14:textId="77777777">
      <w:pPr>
        <w:rPr>
          <w:sz w:val="24"/>
          <w:szCs w:val="24"/>
        </w:rPr>
      </w:pPr>
      <w:r>
        <w:rPr>
          <w:sz w:val="24"/>
          <w:szCs w:val="24"/>
        </w:rPr>
        <w:t>Timing - How did you perform the timing?  How many tests did you perform and average over for each generated data set?</w:t>
      </w:r>
    </w:p>
    <w:p w:rsidR="00746C72" w:rsidRDefault="00746C72" w14:paraId="433DBC22" w14:textId="77777777">
      <w:pPr>
        <w:rPr>
          <w:sz w:val="24"/>
          <w:szCs w:val="24"/>
        </w:rPr>
      </w:pPr>
    </w:p>
    <w:p w:rsidR="00746C72" w:rsidRDefault="0092219B" w14:paraId="3267405D" w14:textId="77777777">
      <w:pPr>
        <w:tabs>
          <w:tab w:val="left" w:pos="307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ab/>
      </w:r>
    </w:p>
    <w:p w:rsidR="00746C72" w:rsidRDefault="0092219B" w14:paraId="3E1D0BB9" w14:textId="77777777">
      <w:r>
        <w:rPr>
          <w:sz w:val="24"/>
          <w:szCs w:val="24"/>
          <w:u w:val="single"/>
        </w:rPr>
        <w:t>Scenario 1 (k-nearest neighbour searches)</w:t>
      </w:r>
    </w:p>
    <w:p w:rsidR="00746C72" w:rsidP="275197B8" w:rsidRDefault="0092219B" w14:paraId="7B578D2C" w14:textId="4A9B7B33">
      <w:pPr>
        <w:rPr>
          <w:sz w:val="24"/>
          <w:szCs w:val="24"/>
        </w:rPr>
      </w:pPr>
      <w:r w:rsidRPr="275197B8" w:rsidR="0092219B">
        <w:rPr>
          <w:sz w:val="24"/>
          <w:szCs w:val="24"/>
        </w:rPr>
        <w:t>[Sample text] We found that k, the numb</w:t>
      </w:r>
      <w:r w:rsidRPr="275197B8" w:rsidR="0092219B">
        <w:rPr>
          <w:sz w:val="24"/>
          <w:szCs w:val="24"/>
        </w:rPr>
        <w:t xml:space="preserve">er of nearest neighbours increased, the naive, brute force performance degraded (see Figure 1).  We hypothesise the reason for this is that </w:t>
      </w:r>
      <w:proofErr w:type="gramStart"/>
      <w:r w:rsidRPr="275197B8" w:rsidR="0092219B">
        <w:rPr>
          <w:sz w:val="24"/>
          <w:szCs w:val="24"/>
        </w:rPr>
        <w:t>as k</w:t>
      </w:r>
      <w:proofErr w:type="gramEnd"/>
      <w:r w:rsidRPr="275197B8" w:rsidR="0092219B">
        <w:rPr>
          <w:sz w:val="24"/>
          <w:szCs w:val="24"/>
        </w:rPr>
        <w:t xml:space="preserve"> increases, it takes longer to check each point against the current k-nearest neighbour.  Compare this </w:t>
      </w:r>
      <w:proofErr w:type="spellStart"/>
      <w:r w:rsidRPr="275197B8" w:rsidR="0092219B">
        <w:rPr>
          <w:sz w:val="24"/>
          <w:szCs w:val="24"/>
        </w:rPr>
        <w:t>kd</w:t>
      </w:r>
      <w:proofErr w:type="spellEnd"/>
      <w:r w:rsidRPr="275197B8" w:rsidR="0092219B">
        <w:rPr>
          <w:sz w:val="24"/>
          <w:szCs w:val="24"/>
        </w:rPr>
        <w:t>-tree p</w:t>
      </w:r>
      <w:r w:rsidRPr="275197B8" w:rsidR="0092219B">
        <w:rPr>
          <w:sz w:val="24"/>
          <w:szCs w:val="24"/>
        </w:rPr>
        <w:t>erformance (Figure 2)</w:t>
      </w:r>
      <w:r w:rsidRPr="275197B8" w:rsidR="582DBB06">
        <w:rPr>
          <w:sz w:val="24"/>
          <w:szCs w:val="24"/>
        </w:rPr>
        <w:t>.</w:t>
      </w:r>
    </w:p>
    <w:p w:rsidR="00746C72" w:rsidRDefault="00746C72" w14:paraId="68CFD06F" w14:textId="77777777">
      <w:pPr>
        <w:rPr>
          <w:sz w:val="24"/>
          <w:szCs w:val="24"/>
        </w:rPr>
      </w:pPr>
    </w:p>
    <w:p w:rsidR="00746C72" w:rsidRDefault="0092219B" w14:paraId="077C317B" w14:textId="77777777">
      <w:r>
        <w:rPr>
          <w:sz w:val="24"/>
          <w:szCs w:val="24"/>
          <w:u w:val="single"/>
        </w:rPr>
        <w:t>Scenario 2 (Dynamic points set)</w:t>
      </w:r>
    </w:p>
    <w:p w:rsidR="00746C72" w:rsidRDefault="0092219B" w14:paraId="4282F887" w14:textId="77777777">
      <w:r>
        <w:rPr>
          <w:sz w:val="24"/>
          <w:szCs w:val="24"/>
        </w:rPr>
        <w:t>[Sample text] As we performed more adds and equivalent number of deletions to the kd-tree, we found that ...</w:t>
      </w:r>
    </w:p>
    <w:p w:rsidR="00746C72" w:rsidRDefault="00746C72" w14:paraId="35851967" w14:textId="77777777">
      <w:pPr>
        <w:rPr>
          <w:sz w:val="24"/>
          <w:szCs w:val="24"/>
        </w:rPr>
      </w:pPr>
    </w:p>
    <w:p w:rsidR="00746C72" w:rsidRDefault="0092219B" w14:paraId="4E2C4D66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 w:rsidR="00746C72" w:rsidRDefault="0092219B" w14:paraId="14A218C0" w14:textId="77777777">
      <w:r>
        <w:rPr>
          <w:sz w:val="24"/>
          <w:szCs w:val="24"/>
        </w:rPr>
        <w:t>For different scenarios, which data structures do you recommend to use?</w:t>
      </w:r>
    </w:p>
    <w:sectPr w:rsidR="00746C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orient="portrait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219B" w:rsidP="00E34C4B" w:rsidRDefault="0092219B" w14:paraId="1896A5B3" w14:textId="77777777">
      <w:pPr>
        <w:spacing w:after="0" w:line="240" w:lineRule="auto"/>
      </w:pPr>
      <w:r>
        <w:separator/>
      </w:r>
    </w:p>
  </w:endnote>
  <w:endnote w:type="continuationSeparator" w:id="0">
    <w:p w:rsidR="0092219B" w:rsidP="00E34C4B" w:rsidRDefault="0092219B" w14:paraId="77C8DD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C4B" w:rsidRDefault="00E34C4B" w14:paraId="3F86DBD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C4B" w:rsidRDefault="00E34C4B" w14:paraId="6843CE7B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C4B" w:rsidRDefault="00E34C4B" w14:paraId="0D3B044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219B" w:rsidP="00E34C4B" w:rsidRDefault="0092219B" w14:paraId="62B3948A" w14:textId="77777777">
      <w:pPr>
        <w:spacing w:after="0" w:line="240" w:lineRule="auto"/>
      </w:pPr>
      <w:r>
        <w:separator/>
      </w:r>
    </w:p>
  </w:footnote>
  <w:footnote w:type="continuationSeparator" w:id="0">
    <w:p w:rsidR="0092219B" w:rsidP="00E34C4B" w:rsidRDefault="0092219B" w14:paraId="738FF46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C4B" w:rsidRDefault="00E34C4B" w14:paraId="1953084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C4B" w:rsidRDefault="00E34C4B" w14:paraId="33CB762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C4B" w:rsidRDefault="00E34C4B" w14:paraId="3A46F7E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C72"/>
    <w:rsid w:val="001D3CB8"/>
    <w:rsid w:val="00746C72"/>
    <w:rsid w:val="0092219B"/>
    <w:rsid w:val="00E34C4B"/>
    <w:rsid w:val="275197B8"/>
    <w:rsid w:val="582DB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2544"/>
  <w15:docId w15:val="{CCF2A370-44BB-4B07-B4C2-0E6FF046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Droid Sans Fallback" w:cs="Times New Roman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after="160" w:line="259" w:lineRule="auto"/>
    </w:pPr>
    <w:rPr>
      <w:color w:val="00000A"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34C4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34C4B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E34C4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34C4B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Varun Pereira</lastModifiedBy>
  <revision>4</revision>
  <dcterms:created xsi:type="dcterms:W3CDTF">2016-03-18T06:33:00.0000000Z</dcterms:created>
  <dcterms:modified xsi:type="dcterms:W3CDTF">2021-09-06T10:49:21.2563571Z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2021-08-08T13:46:10Z</vt:lpwstr>
  </property>
  <property fmtid="{D5CDD505-2E9C-101B-9397-08002B2CF9AE}" pid="4" name="MSIP_Label_8c3d088b-6243-4963-a2e2-8b321ab7f8fc_Method">
    <vt:lpwstr>Privileged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22b41e5d-9830-42e5-8d16-00d6dfe3b456</vt:lpwstr>
  </property>
  <property fmtid="{D5CDD505-2E9C-101B-9397-08002B2CF9AE}" pid="8" name="MSIP_Label_8c3d088b-6243-4963-a2e2-8b321ab7f8fc_ContentBits">
    <vt:lpwstr>1</vt:lpwstr>
  </property>
</Properties>
</file>