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bookmarkStart w:id="20" w:name="_GoBack"/>
      <w:bookmarkEnd w:id="20"/>
      <w:r>
        <w:pict>
          <v:rect id="Rectangle 2" o:spid="_x0000_s1026" o:spt="1" style="position:absolute;left:0pt;margin-left:0.95pt;margin-top:3.25pt;height:733.4pt;width:413.25pt;z-index:-251655168;mso-width-relative:page;mso-height-relative:page;" filled="f" stroked="t" coordsize="21600,21600"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v:path/>
            <v:fill on="f" focussize="0,0"/>
            <v:stroke weight="2.5pt" color="#3471B0"/>
            <v:imagedata o:title=""/>
            <o:lock v:ext="edit"/>
          </v:rect>
        </w:pict>
      </w:r>
      <w:r>
        <w:tab/>
      </w:r>
    </w:p>
    <w:p>
      <w:pPr>
        <w:jc w:val="center"/>
        <w:sectPr>
          <w:headerReference r:id="rId3" w:type="default"/>
          <w:headerReference r:id="rId4" w:type="even"/>
          <w:type w:val="continuous"/>
          <w:pgSz w:w="11906" w:h="16838"/>
          <w:pgMar w:top="1440" w:right="1800" w:bottom="1440" w:left="1800" w:header="851" w:footer="992" w:gutter="0"/>
          <w:pgNumType w:start="1"/>
          <w:cols w:space="720" w:num="1"/>
          <w:titlePg/>
          <w:docGrid w:type="lines" w:linePitch="312" w:charSpace="0"/>
        </w:sectPr>
      </w:pPr>
      <w:r>
        <w:pict>
          <v:shape id="Text Box 3" o:spid="_x0000_s1029" o:spt="202" type="#_x0000_t202" style="position:absolute;left:0pt;margin-left:27.2pt;margin-top:298.45pt;height:415.05pt;width:374.8pt;z-index:251660288;mso-width-relative:page;mso-height-relative:page;" filled="f" stroked="f" coordsize="21600,2160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17" w:name="_Major#2997466427"/>
                  <w:bookmarkEnd w:id="17"/>
                  <w:r>
                    <w:rPr>
                      <w:sz w:val="32"/>
                      <w:u w:val="single"/>
                    </w:rPr>
                    <w:tab/>
                  </w:r>
                  <w:r>
                    <w:rPr>
                      <w:sz w:val="32"/>
                      <w:u w:val="single"/>
                    </w:rPr>
                    <w:tab/>
                  </w:r>
                  <w:r>
                    <w:rPr>
                      <w:sz w:val="32"/>
                      <w:u w:val="single"/>
                    </w:rPr>
                    <w:t>2018091620013</w:t>
                  </w:r>
                  <w:r>
                    <w:rPr>
                      <w:sz w:val="32"/>
                      <w:u w:val="single"/>
                    </w:rPr>
                    <w:tab/>
                  </w:r>
                  <w:r>
                    <w:rPr>
                      <w:sz w:val="32"/>
                      <w:u w:val="single"/>
                    </w:rPr>
                    <w:tab/>
                  </w:r>
                  <w:r>
                    <w:rPr>
                      <w:sz w:val="32"/>
                      <w:u w:val="single"/>
                    </w:rPr>
                    <w:tab/>
                  </w:r>
                </w:p>
                <w:p>
                  <w:pPr>
                    <w:spacing w:line="1000" w:lineRule="exact"/>
                    <w:ind w:firstLine="470" w:firstLineChars="147"/>
                    <w:rPr>
                      <w:sz w:val="32"/>
                      <w:u w:val="single"/>
                    </w:rPr>
                  </w:pPr>
                  <w:bookmarkStart w:id="18" w:name="_Class#21822747"/>
                  <w:bookmarkEnd w:id="18"/>
                  <w:r>
                    <w:rPr>
                      <w:rFonts w:hint="eastAsia"/>
                      <w:sz w:val="32"/>
                    </w:rPr>
                    <w:t>姓名：</w:t>
                  </w:r>
                  <w:r>
                    <w:rPr>
                      <w:sz w:val="32"/>
                      <w:u w:val="single"/>
                    </w:rPr>
                    <w:tab/>
                  </w:r>
                  <w:r>
                    <w:rPr>
                      <w:sz w:val="32"/>
                      <w:u w:val="single"/>
                    </w:rPr>
                    <w:tab/>
                  </w:r>
                  <w:r>
                    <w:rPr>
                      <w:sz w:val="32"/>
                      <w:u w:val="single"/>
                    </w:rPr>
                    <w:tab/>
                  </w:r>
                  <w:r>
                    <w:rPr>
                      <w:sz w:val="32"/>
                      <w:u w:val="single"/>
                    </w:rPr>
                    <w:tab/>
                  </w:r>
                  <w:r>
                    <w:rPr>
                      <w:rFonts w:hint="eastAsia"/>
                      <w:sz w:val="32"/>
                      <w:u w:val="single"/>
                      <w:lang w:val="en-US" w:eastAsia="zh-Hans"/>
                    </w:rPr>
                    <w:t>廖梓尧</w:t>
                  </w:r>
                  <w:r>
                    <w:rPr>
                      <w:sz w:val="32"/>
                      <w:u w:val="single"/>
                    </w:rPr>
                    <w:tab/>
                  </w:r>
                  <w:r>
                    <w:rPr>
                      <w:sz w:val="32"/>
                      <w:u w:val="single"/>
                    </w:rPr>
                    <w:tab/>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lang w:val="en-US" w:eastAsia="zh-Hans"/>
                    </w:rPr>
                    <w:t>系统与技术</w:t>
                  </w:r>
                  <w:r>
                    <w:rPr>
                      <w:sz w:val="32"/>
                      <w:u w:val="single"/>
                    </w:rPr>
                    <w:tab/>
                  </w:r>
                </w:p>
                <w:p>
                  <w:pPr>
                    <w:spacing w:line="1000" w:lineRule="exact"/>
                    <w:ind w:firstLine="470" w:firstLineChars="147"/>
                    <w:rPr>
                      <w:sz w:val="32"/>
                      <w:u w:val="single"/>
                    </w:rPr>
                  </w:pPr>
                  <w:r>
                    <w:rPr>
                      <w:rFonts w:hint="eastAsia"/>
                      <w:sz w:val="32"/>
                    </w:rPr>
                    <w:t>企业名称：</w:t>
                  </w:r>
                  <w:r>
                    <w:rPr>
                      <w:sz w:val="32"/>
                      <w:u w:val="single"/>
                    </w:rPr>
                    <w:tab/>
                  </w:r>
                  <w:r>
                    <w:rPr>
                      <w:rFonts w:hint="eastAsia"/>
                      <w:sz w:val="32"/>
                      <w:u w:val="single"/>
                      <w:lang w:val="en-US" w:eastAsia="zh-Hans"/>
                    </w:rPr>
                    <w:t>北京字节跳动科技有限公司</w:t>
                  </w:r>
                  <w:r>
                    <w:rPr>
                      <w:sz w:val="32"/>
                      <w:u w:val="single"/>
                    </w:rPr>
                    <w:tab/>
                  </w:r>
                </w:p>
                <w:p>
                  <w:pPr>
                    <w:spacing w:line="1000" w:lineRule="exact"/>
                    <w:ind w:firstLine="470" w:firstLineChars="147"/>
                    <w:rPr>
                      <w:sz w:val="32"/>
                      <w:u w:val="single"/>
                    </w:rPr>
                  </w:pPr>
                  <w:bookmarkStart w:id="19" w:name="_Teacher#273944725"/>
                  <w:bookmarkEnd w:id="19"/>
                  <w:r>
                    <w:rPr>
                      <w:rFonts w:hint="eastAsia"/>
                      <w:sz w:val="32"/>
                    </w:rPr>
                    <w:t>毕设课题名称：</w:t>
                  </w:r>
                  <w:r>
                    <w:rPr>
                      <w:rFonts w:hint="eastAsia"/>
                      <w:sz w:val="32"/>
                      <w:u w:val="single"/>
                    </w:rPr>
                    <w:t xml:space="preserve"> </w:t>
                  </w:r>
                  <w:r>
                    <w:rPr>
                      <w:rFonts w:hint="eastAsia"/>
                      <w:sz w:val="32"/>
                      <w:u w:val="single"/>
                      <w:lang w:val="en-US" w:eastAsia="zh-CN"/>
                    </w:rPr>
                    <w:t>基于BERT和BM25的</w:t>
                  </w:r>
                  <w:r>
                    <w:rPr>
                      <w:rFonts w:hint="eastAsia"/>
                      <w:sz w:val="32"/>
                      <w:u w:val="single"/>
                      <w:lang w:eastAsia="zh-CN"/>
                    </w:rPr>
                    <w:t>智能问答系统</w:t>
                  </w:r>
                  <w:r>
                    <w:rPr>
                      <w:rFonts w:hint="eastAsia"/>
                      <w:sz w:val="32"/>
                      <w:u w:val="single"/>
                    </w:rPr>
                    <w:t>设计与实现</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企业导师：</w:t>
                  </w:r>
                  <w:r>
                    <w:rPr>
                      <w:sz w:val="32"/>
                      <w:u w:val="single"/>
                    </w:rPr>
                    <w:tab/>
                  </w:r>
                  <w:r>
                    <w:rPr>
                      <w:sz w:val="32"/>
                      <w:u w:val="single"/>
                    </w:rPr>
                    <w:tab/>
                  </w:r>
                  <w:r>
                    <w:rPr>
                      <w:rFonts w:hint="eastAsia"/>
                      <w:sz w:val="32"/>
                      <w:u w:val="single"/>
                      <w:lang w:val="en-US" w:eastAsia="zh-Hans"/>
                    </w:rPr>
                    <w:t>于光华</w:t>
                  </w:r>
                  <w:r>
                    <w:rPr>
                      <w:sz w:val="32"/>
                      <w:u w:val="single"/>
                    </w:rPr>
                    <w:tab/>
                  </w:r>
                </w:p>
                <w:p>
                  <w:pPr>
                    <w:spacing w:line="1000" w:lineRule="exact"/>
                    <w:ind w:firstLine="470" w:firstLineChars="147"/>
                    <w:rPr>
                      <w:sz w:val="32"/>
                      <w:u w:val="single"/>
                    </w:rPr>
                  </w:pPr>
                  <w:r>
                    <w:rPr>
                      <w:rFonts w:hint="eastAsia"/>
                      <w:sz w:val="32"/>
                    </w:rPr>
                    <w:t>校内导师：</w:t>
                  </w:r>
                  <w:r>
                    <w:rPr>
                      <w:sz w:val="32"/>
                      <w:u w:val="single"/>
                    </w:rPr>
                    <w:tab/>
                  </w:r>
                  <w:r>
                    <w:rPr>
                      <w:sz w:val="32"/>
                      <w:u w:val="single"/>
                    </w:rPr>
                    <w:tab/>
                  </w:r>
                  <w:r>
                    <w:rPr>
                      <w:rFonts w:hint="eastAsia"/>
                      <w:sz w:val="32"/>
                      <w:u w:val="single"/>
                      <w:lang w:val="en-US" w:eastAsia="zh-Hans"/>
                    </w:rPr>
                    <w:t>吴劲</w:t>
                  </w:r>
                  <w:r>
                    <w:rPr>
                      <w:sz w:val="32"/>
                      <w:u w:val="single"/>
                    </w:rPr>
                    <w:tab/>
                  </w:r>
                </w:p>
                <w:p>
                  <w:pPr>
                    <w:spacing w:line="1000" w:lineRule="exact"/>
                    <w:ind w:firstLine="275" w:firstLineChars="131"/>
                  </w:pPr>
                </w:p>
              </w:txbxContent>
            </v:textbox>
          </v:shape>
        </w:pict>
      </w:r>
      <w:r>
        <w:pict>
          <v:shape id="Text Box 5" o:spid="_x0000_s1030" o:spt="202" type="#_x0000_t202" style="position:absolute;left:0pt;margin-left:27.5pt;margin-top:124.2pt;height:44.25pt;width:367.2pt;z-index:251662336;mso-width-relative:page;mso-height-relative:page;" stroked="t" coordsize="21600,21600"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v:path/>
            <v:fill focussize="0,0"/>
            <v:stroke color="#808080" dashstyle="dash"/>
            <v:imagedata o:title=""/>
            <o:lock v:ext="edit"/>
            <v:textbox>
              <w:txbxContent>
                <w:p>
                  <w:pPr>
                    <w:jc w:val="center"/>
                    <w:rPr>
                      <w:b/>
                      <w:bCs/>
                      <w:sz w:val="44"/>
                      <w:szCs w:val="44"/>
                    </w:rPr>
                  </w:pPr>
                  <w:r>
                    <w:rPr>
                      <w:rFonts w:hint="eastAsia"/>
                      <w:b/>
                      <w:bCs/>
                      <w:sz w:val="44"/>
                      <w:szCs w:val="44"/>
                    </w:rPr>
                    <w:t>电子科技大学信息与软件工程学院</w:t>
                  </w:r>
                </w:p>
              </w:txbxContent>
            </v:textbox>
          </v:shape>
        </w:pict>
      </w:r>
      <w:r>
        <w:pict>
          <v:shape id="Text Box 4" o:spid="_x0000_s1027" o:spt="202" type="#_x0000_t202" style="position:absolute;left:0pt;margin-left:35.6pt;margin-top:187.2pt;height:128.65pt;width:369pt;z-index:251659264;mso-width-relative:page;mso-height-relative:page;" filled="f" stroked="f" coordsize="21600,21600"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v:path/>
            <v:fill on="f" focussize="0,0"/>
            <v:stroke on="f" joinstyle="miter"/>
            <v:imagedata o:title=""/>
            <o:lock v:ext="edit"/>
            <v:textbox>
              <w:txbxContent>
                <w:p>
                  <w:pPr>
                    <w:jc w:val="center"/>
                    <w:rPr>
                      <w:rFonts w:eastAsia="黑体"/>
                      <w:b/>
                      <w:sz w:val="56"/>
                      <w:szCs w:val="72"/>
                    </w:rPr>
                  </w:pPr>
                  <w:r>
                    <w:rPr>
                      <w:rFonts w:hint="eastAsia" w:eastAsia="黑体"/>
                      <w:b/>
                      <w:sz w:val="56"/>
                      <w:szCs w:val="72"/>
                    </w:rPr>
                    <w:t>本科毕业设计（顶岗实习）</w:t>
                  </w:r>
                </w:p>
                <w:p>
                  <w:pPr>
                    <w:jc w:val="center"/>
                    <w:rPr>
                      <w:sz w:val="56"/>
                      <w:szCs w:val="72"/>
                    </w:rPr>
                  </w:pPr>
                  <w:r>
                    <w:rPr>
                      <w:rFonts w:hint="eastAsia" w:eastAsia="黑体"/>
                      <w:b/>
                      <w:sz w:val="56"/>
                      <w:szCs w:val="72"/>
                    </w:rPr>
                    <w:t>中期报告</w:t>
                  </w:r>
                </w:p>
              </w:txbxContent>
            </v:textbox>
          </v:shape>
        </w:pict>
      </w:r>
      <w:r>
        <w:drawing>
          <wp:inline distT="0" distB="0" distL="0" distR="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pStyle w:val="10"/>
        <w:spacing w:before="31" w:after="31"/>
        <w:ind w:left="210" w:right="210"/>
        <w:jc w:val="center"/>
        <w:rPr>
          <w:rFonts w:eastAsia="宋体"/>
          <w:sz w:val="30"/>
          <w:szCs w:val="30"/>
        </w:rPr>
      </w:pPr>
      <w:r>
        <w:rPr>
          <w:rFonts w:hint="eastAsia"/>
          <w:sz w:val="30"/>
          <w:szCs w:val="30"/>
        </w:rPr>
        <w:t>目 录</w:t>
      </w:r>
    </w:p>
    <w:p>
      <w:pPr>
        <w:pStyle w:val="10"/>
        <w:tabs>
          <w:tab w:val="right" w:leader="dot" w:pos="8306"/>
        </w:tabs>
      </w:pPr>
      <w:r>
        <w:rPr>
          <w:sz w:val="24"/>
          <w:szCs w:val="24"/>
        </w:rPr>
        <w:fldChar w:fldCharType="begin"/>
      </w:r>
      <w:r>
        <w:rPr>
          <w:szCs w:val="24"/>
        </w:rPr>
        <w:instrText xml:space="preserve"> TOC \o "1-3" \h \z \u </w:instrText>
      </w:r>
      <w:r>
        <w:rPr>
          <w:sz w:val="24"/>
          <w:szCs w:val="24"/>
        </w:rPr>
        <w:fldChar w:fldCharType="separate"/>
      </w:r>
      <w:r>
        <w:rPr>
          <w:szCs w:val="24"/>
        </w:rPr>
        <w:fldChar w:fldCharType="begin"/>
      </w:r>
      <w:r>
        <w:rPr>
          <w:szCs w:val="24"/>
        </w:rPr>
        <w:instrText xml:space="preserve"> HYPERLINK \l _Toc1377762078 </w:instrText>
      </w:r>
      <w:r>
        <w:rPr>
          <w:szCs w:val="24"/>
        </w:rPr>
        <w:fldChar w:fldCharType="separate"/>
      </w:r>
      <w:r>
        <w:t>第一章 毕业设计的进展情况</w:t>
      </w:r>
      <w:r>
        <w:tab/>
      </w:r>
      <w:r>
        <w:fldChar w:fldCharType="begin"/>
      </w:r>
      <w:r>
        <w:instrText xml:space="preserve"> PAGEREF _Toc1377762078 </w:instrText>
      </w:r>
      <w:r>
        <w:fldChar w:fldCharType="separate"/>
      </w:r>
      <w:r>
        <w:t>1</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_Toc1878562992 </w:instrText>
      </w:r>
      <w:r>
        <w:rPr>
          <w:szCs w:val="24"/>
        </w:rPr>
        <w:fldChar w:fldCharType="separate"/>
      </w:r>
      <w:r>
        <w:t>1.1课题工作完成情况</w:t>
      </w:r>
      <w:r>
        <w:tab/>
      </w:r>
      <w:r>
        <w:fldChar w:fldCharType="begin"/>
      </w:r>
      <w:r>
        <w:instrText xml:space="preserve"> PAGEREF _Toc1878562992 </w:instrText>
      </w:r>
      <w:r>
        <w:fldChar w:fldCharType="separate"/>
      </w:r>
      <w:r>
        <w:t>1</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_Toc703628350 </w:instrText>
      </w:r>
      <w:r>
        <w:rPr>
          <w:szCs w:val="24"/>
        </w:rPr>
        <w:fldChar w:fldCharType="separate"/>
      </w:r>
      <w:r>
        <w:t>1.2. 知识技能学习情况</w:t>
      </w:r>
      <w:r>
        <w:tab/>
      </w:r>
      <w:r>
        <w:fldChar w:fldCharType="begin"/>
      </w:r>
      <w:r>
        <w:instrText xml:space="preserve"> PAGEREF _Toc703628350 </w:instrText>
      </w:r>
      <w:r>
        <w:fldChar w:fldCharType="separate"/>
      </w:r>
      <w:r>
        <w:t>5</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_Toc1836718068 </w:instrText>
      </w:r>
      <w:r>
        <w:rPr>
          <w:szCs w:val="24"/>
        </w:rPr>
        <w:fldChar w:fldCharType="separate"/>
      </w:r>
      <w:r>
        <w:t>1.3. 职业素养学习培养</w:t>
      </w:r>
      <w:r>
        <w:tab/>
      </w:r>
      <w:r>
        <w:fldChar w:fldCharType="begin"/>
      </w:r>
      <w:r>
        <w:instrText xml:space="preserve"> PAGEREF _Toc1836718068 </w:instrText>
      </w:r>
      <w:r>
        <w:fldChar w:fldCharType="separate"/>
      </w:r>
      <w:r>
        <w:t>6</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_Toc1790626898 </w:instrText>
      </w:r>
      <w:r>
        <w:rPr>
          <w:szCs w:val="24"/>
        </w:rPr>
        <w:fldChar w:fldCharType="separate"/>
      </w:r>
      <w:r>
        <w:t>第二章</w:t>
      </w:r>
      <w:r>
        <w:rPr>
          <w:rFonts w:hint="eastAsia"/>
        </w:rPr>
        <w:t xml:space="preserve"> </w:t>
      </w:r>
      <w:r>
        <w:t>存在问题与解决方案</w:t>
      </w:r>
      <w:r>
        <w:tab/>
      </w:r>
      <w:r>
        <w:fldChar w:fldCharType="begin"/>
      </w:r>
      <w:r>
        <w:instrText xml:space="preserve"> PAGEREF _Toc1790626898 </w:instrText>
      </w:r>
      <w:r>
        <w:fldChar w:fldCharType="separate"/>
      </w:r>
      <w:r>
        <w:t>8</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_Toc230445628 </w:instrText>
      </w:r>
      <w:r>
        <w:rPr>
          <w:szCs w:val="24"/>
        </w:rPr>
        <w:fldChar w:fldCharType="separate"/>
      </w:r>
      <w:r>
        <w:t>2.1. 存在的主要问题</w:t>
      </w:r>
      <w:r>
        <w:tab/>
      </w:r>
      <w:r>
        <w:fldChar w:fldCharType="begin"/>
      </w:r>
      <w:r>
        <w:instrText xml:space="preserve"> PAGEREF _Toc230445628 </w:instrText>
      </w:r>
      <w:r>
        <w:fldChar w:fldCharType="separate"/>
      </w:r>
      <w:r>
        <w:t>8</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_Toc1186654255 </w:instrText>
      </w:r>
      <w:r>
        <w:rPr>
          <w:szCs w:val="24"/>
        </w:rPr>
        <w:fldChar w:fldCharType="separate"/>
      </w:r>
      <w:r>
        <w:t>2.2. 解决方案与可行性研究</w:t>
      </w:r>
      <w:r>
        <w:tab/>
      </w:r>
      <w:r>
        <w:fldChar w:fldCharType="begin"/>
      </w:r>
      <w:r>
        <w:instrText xml:space="preserve"> PAGEREF _Toc1186654255 </w:instrText>
      </w:r>
      <w:r>
        <w:fldChar w:fldCharType="separate"/>
      </w:r>
      <w:r>
        <w:t>9</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_Toc417434096 </w:instrText>
      </w:r>
      <w:r>
        <w:rPr>
          <w:szCs w:val="24"/>
        </w:rPr>
        <w:fldChar w:fldCharType="separate"/>
      </w:r>
      <w:r>
        <w:t>第三章</w:t>
      </w:r>
      <w:r>
        <w:rPr>
          <w:rFonts w:hint="eastAsia"/>
        </w:rPr>
        <w:t xml:space="preserve"> 当</w:t>
      </w:r>
      <w:r>
        <w:t>期任务完成度与后续实施计划</w:t>
      </w:r>
      <w:r>
        <w:tab/>
      </w:r>
      <w:r>
        <w:fldChar w:fldCharType="begin"/>
      </w:r>
      <w:r>
        <w:instrText xml:space="preserve"> PAGEREF _Toc417434096 </w:instrText>
      </w:r>
      <w:r>
        <w:fldChar w:fldCharType="separate"/>
      </w:r>
      <w:r>
        <w:t>11</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_Toc2133260370 </w:instrText>
      </w:r>
      <w:r>
        <w:rPr>
          <w:szCs w:val="24"/>
        </w:rPr>
        <w:fldChar w:fldCharType="separate"/>
      </w:r>
      <w:r>
        <w:rPr>
          <w:rFonts w:hint="eastAsia" w:cs="宋体"/>
          <w:bCs/>
          <w:szCs w:val="28"/>
        </w:rPr>
        <w:t>3</w:t>
      </w:r>
      <w:r>
        <w:rPr>
          <w:rFonts w:cs="宋体"/>
          <w:bCs/>
          <w:szCs w:val="28"/>
        </w:rPr>
        <w:t xml:space="preserve">.1 </w:t>
      </w:r>
      <w:r>
        <w:rPr>
          <w:rFonts w:hint="eastAsia"/>
        </w:rPr>
        <w:t>当</w:t>
      </w:r>
      <w:r>
        <w:t>期任务完成度</w:t>
      </w:r>
      <w:r>
        <w:tab/>
      </w:r>
      <w:r>
        <w:fldChar w:fldCharType="begin"/>
      </w:r>
      <w:r>
        <w:instrText xml:space="preserve"> PAGEREF _Toc2133260370 </w:instrText>
      </w:r>
      <w:r>
        <w:fldChar w:fldCharType="separate"/>
      </w:r>
      <w:r>
        <w:t>11</w:t>
      </w:r>
      <w:r>
        <w:fldChar w:fldCharType="end"/>
      </w:r>
      <w:r>
        <w:rPr>
          <w:szCs w:val="24"/>
        </w:rPr>
        <w:fldChar w:fldCharType="end"/>
      </w:r>
    </w:p>
    <w:p>
      <w:pPr>
        <w:pStyle w:val="11"/>
        <w:tabs>
          <w:tab w:val="right" w:leader="dot" w:pos="8306"/>
          <w:tab w:val="clear" w:pos="1050"/>
          <w:tab w:val="clear" w:pos="8296"/>
        </w:tabs>
      </w:pPr>
      <w:r>
        <w:rPr>
          <w:szCs w:val="24"/>
        </w:rPr>
        <w:fldChar w:fldCharType="begin"/>
      </w:r>
      <w:r>
        <w:rPr>
          <w:szCs w:val="24"/>
        </w:rPr>
        <w:instrText xml:space="preserve"> HYPERLINK \l _Toc1467551925 </w:instrText>
      </w:r>
      <w:r>
        <w:rPr>
          <w:szCs w:val="24"/>
        </w:rPr>
        <w:fldChar w:fldCharType="separate"/>
      </w:r>
      <w:r>
        <w:rPr>
          <w:rFonts w:hint="eastAsia"/>
        </w:rPr>
        <w:t>3</w:t>
      </w:r>
      <w:r>
        <w:t>.2 后续实施计划</w:t>
      </w:r>
      <w:r>
        <w:tab/>
      </w:r>
      <w:r>
        <w:fldChar w:fldCharType="begin"/>
      </w:r>
      <w:r>
        <w:instrText xml:space="preserve"> PAGEREF _Toc1467551925 </w:instrText>
      </w:r>
      <w:r>
        <w:fldChar w:fldCharType="separate"/>
      </w:r>
      <w:r>
        <w:t>11</w:t>
      </w:r>
      <w:r>
        <w:fldChar w:fldCharType="end"/>
      </w:r>
      <w:r>
        <w:rPr>
          <w:szCs w:val="24"/>
        </w:rPr>
        <w:fldChar w:fldCharType="end"/>
      </w:r>
    </w:p>
    <w:p>
      <w:pPr>
        <w:pStyle w:val="10"/>
        <w:tabs>
          <w:tab w:val="right" w:leader="dot" w:pos="8306"/>
        </w:tabs>
      </w:pPr>
      <w:r>
        <w:rPr>
          <w:szCs w:val="24"/>
        </w:rPr>
        <w:fldChar w:fldCharType="begin"/>
      </w:r>
      <w:r>
        <w:rPr>
          <w:szCs w:val="24"/>
        </w:rPr>
        <w:instrText xml:space="preserve"> HYPERLINK \l _Toc1295517680 </w:instrText>
      </w:r>
      <w:r>
        <w:rPr>
          <w:szCs w:val="24"/>
        </w:rPr>
        <w:fldChar w:fldCharType="separate"/>
      </w:r>
      <w:r>
        <w:rPr>
          <w:rFonts w:hint="eastAsia"/>
        </w:rPr>
        <w:t>参考文献</w:t>
      </w:r>
      <w:r>
        <w:tab/>
      </w:r>
      <w:r>
        <w:fldChar w:fldCharType="begin"/>
      </w:r>
      <w:r>
        <w:instrText xml:space="preserve"> PAGEREF _Toc1295517680 </w:instrText>
      </w:r>
      <w:r>
        <w:fldChar w:fldCharType="separate"/>
      </w:r>
      <w:r>
        <w:t>12</w:t>
      </w:r>
      <w:r>
        <w:fldChar w:fldCharType="end"/>
      </w:r>
      <w:r>
        <w:rPr>
          <w:szCs w:val="24"/>
        </w:rPr>
        <w:fldChar w:fldCharType="end"/>
      </w:r>
    </w:p>
    <w:p>
      <w:pPr>
        <w:spacing w:line="400" w:lineRule="exact"/>
        <w:jc w:val="left"/>
        <w:rPr>
          <w:szCs w:val="24"/>
        </w:rPr>
      </w:pPr>
      <w:r>
        <w:rPr>
          <w:szCs w:val="24"/>
        </w:rPr>
        <w:fldChar w:fldCharType="end"/>
      </w:r>
    </w:p>
    <w:p>
      <w:pPr>
        <w:spacing w:line="400" w:lineRule="exact"/>
        <w:rPr>
          <w:szCs w:val="24"/>
        </w:rPr>
      </w:pPr>
    </w:p>
    <w:p>
      <w:pPr>
        <w:spacing w:line="400" w:lineRule="exact"/>
        <w:rPr>
          <w:szCs w:val="24"/>
        </w:rPr>
      </w:pPr>
    </w:p>
    <w:p>
      <w:pPr>
        <w:spacing w:line="400" w:lineRule="exact"/>
        <w:rPr>
          <w:szCs w:val="24"/>
        </w:rPr>
      </w:pPr>
    </w:p>
    <w:p>
      <w:pPr>
        <w:spacing w:line="400" w:lineRule="exact"/>
        <w:rPr>
          <w:rFonts w:ascii="黑体" w:eastAsia="黑体"/>
          <w:bCs/>
          <w:sz w:val="24"/>
          <w:szCs w:val="24"/>
          <w:lang w:val="zh-CN"/>
        </w:rPr>
      </w:pPr>
    </w:p>
    <w:p>
      <w:pPr>
        <w:spacing w:line="400" w:lineRule="exact"/>
        <w:rPr>
          <w:rFonts w:ascii="黑体" w:eastAsia="黑体"/>
          <w:bCs/>
          <w:sz w:val="24"/>
          <w:szCs w:val="24"/>
          <w:lang w:val="zh-CN"/>
        </w:rPr>
      </w:pPr>
    </w:p>
    <w:p>
      <w:pPr>
        <w:spacing w:line="400" w:lineRule="exact"/>
        <w:rPr>
          <w:szCs w:val="24"/>
        </w:rPr>
      </w:pPr>
    </w:p>
    <w:p>
      <w:pPr>
        <w:spacing w:line="400" w:lineRule="exact"/>
        <w:rPr>
          <w:rFonts w:asciiTheme="minorEastAsia" w:hAnsiTheme="minorEastAsia" w:eastAsiaTheme="minorEastAsia"/>
          <w:bCs/>
          <w:sz w:val="24"/>
          <w:szCs w:val="24"/>
          <w:lang w:val="zh-CN"/>
        </w:rPr>
      </w:pPr>
      <w:r>
        <w:rPr>
          <w:rFonts w:hint="eastAsia" w:asciiTheme="minorEastAsia" w:hAnsiTheme="minorEastAsia" w:eastAsiaTheme="minorEastAsia"/>
          <w:bCs/>
          <w:sz w:val="24"/>
          <w:szCs w:val="24"/>
          <w:lang w:val="zh-CN"/>
        </w:rPr>
        <w:t>说明:</w:t>
      </w:r>
    </w:p>
    <w:p>
      <w:pPr>
        <w:spacing w:line="400" w:lineRule="exact"/>
        <w:rPr>
          <w:rFonts w:asciiTheme="minorEastAsia" w:hAnsiTheme="minorEastAsia" w:eastAsiaTheme="minorEastAsia"/>
          <w:bCs/>
          <w:sz w:val="24"/>
          <w:lang w:val="zh-CN"/>
        </w:rPr>
      </w:pPr>
      <w:r>
        <w:rPr>
          <w:rFonts w:hint="eastAsia" w:asciiTheme="minorEastAsia" w:hAnsiTheme="minorEastAsia" w:eastAsiaTheme="minorEastAsia"/>
          <w:bCs/>
          <w:sz w:val="24"/>
          <w:lang w:val="zh-CN"/>
        </w:rPr>
        <w:t>1.报告要求3000字以上。</w:t>
      </w:r>
    </w:p>
    <w:p>
      <w:pPr>
        <w:spacing w:line="400" w:lineRule="exact"/>
        <w:rPr>
          <w:rFonts w:asciiTheme="minorEastAsia" w:hAnsiTheme="minorEastAsia" w:eastAsiaTheme="minorEastAsia"/>
          <w:bCs/>
          <w:sz w:val="24"/>
          <w:lang w:val="zh-CN"/>
        </w:rPr>
      </w:pPr>
      <w:r>
        <w:rPr>
          <w:rFonts w:hint="eastAsia" w:asciiTheme="minorEastAsia" w:hAnsiTheme="minorEastAsia" w:eastAsiaTheme="minorEastAsia"/>
          <w:bCs/>
          <w:sz w:val="24"/>
          <w:lang w:val="zh-CN"/>
        </w:rPr>
        <w:t>2.本模板仅为基本参考，请各位同学根据个人情况进行目录结构扩展。</w:t>
      </w:r>
    </w:p>
    <w:p>
      <w:pPr>
        <w:spacing w:line="400" w:lineRule="exact"/>
        <w:rPr>
          <w:rFonts w:hint="eastAsia" w:asciiTheme="minorEastAsia" w:hAnsiTheme="minorEastAsia" w:eastAsiaTheme="minorEastAsia"/>
          <w:bCs/>
          <w:sz w:val="24"/>
          <w:lang w:val="zh-CN"/>
        </w:rPr>
      </w:pPr>
      <w:r>
        <w:rPr>
          <w:rFonts w:hint="eastAsia" w:asciiTheme="minorEastAsia" w:hAnsiTheme="minorEastAsia" w:eastAsiaTheme="minorEastAsia"/>
          <w:bCs/>
          <w:sz w:val="24"/>
          <w:lang w:val="zh-CN"/>
        </w:rPr>
        <w:t>3.封面和目录单面打印，从正文第1页开始双面打印。</w:t>
      </w:r>
    </w:p>
    <w:p>
      <w:pPr>
        <w:spacing w:line="400" w:lineRule="exact"/>
        <w:rPr>
          <w:rFonts w:hint="eastAsia" w:asciiTheme="minorEastAsia" w:hAnsiTheme="minorEastAsia" w:eastAsiaTheme="minorEastAsia"/>
          <w:bCs/>
          <w:sz w:val="24"/>
          <w:lang w:val="zh-CN"/>
        </w:rPr>
      </w:pPr>
    </w:p>
    <w:p>
      <w:pPr>
        <w:spacing w:line="400" w:lineRule="exact"/>
        <w:rPr>
          <w:rFonts w:hint="eastAsia" w:asciiTheme="minorEastAsia" w:hAnsiTheme="minorEastAsia" w:eastAsiaTheme="minorEastAsia"/>
          <w:bCs/>
          <w:sz w:val="24"/>
          <w:lang w:val="zh-CN"/>
        </w:rPr>
      </w:pPr>
    </w:p>
    <w:p>
      <w:pPr>
        <w:spacing w:line="400" w:lineRule="exact"/>
        <w:rPr>
          <w:rFonts w:hint="eastAsia" w:asciiTheme="minorEastAsia" w:hAnsiTheme="minorEastAsia" w:eastAsiaTheme="minorEastAsia"/>
          <w:bCs/>
          <w:sz w:val="24"/>
          <w:lang w:val="zh-CN"/>
        </w:rPr>
      </w:pPr>
    </w:p>
    <w:p>
      <w:pPr>
        <w:spacing w:line="400" w:lineRule="exact"/>
        <w:rPr>
          <w:rFonts w:hint="eastAsia" w:asciiTheme="minorEastAsia" w:hAnsiTheme="minorEastAsia" w:eastAsiaTheme="minorEastAsia"/>
          <w:bCs/>
          <w:sz w:val="24"/>
          <w:lang w:val="zh-CN"/>
        </w:rPr>
      </w:pPr>
    </w:p>
    <w:p>
      <w:pPr>
        <w:spacing w:line="400" w:lineRule="exact"/>
        <w:rPr>
          <w:rFonts w:hint="eastAsia" w:asciiTheme="minorEastAsia" w:hAnsiTheme="minorEastAsia" w:eastAsiaTheme="minorEastAsia"/>
          <w:bCs/>
          <w:sz w:val="24"/>
          <w:lang w:val="zh-CN"/>
        </w:rPr>
      </w:pPr>
    </w:p>
    <w:p>
      <w:pPr>
        <w:spacing w:line="400" w:lineRule="exact"/>
        <w:rPr>
          <w:rFonts w:hint="eastAsia" w:asciiTheme="minorEastAsia" w:hAnsiTheme="minorEastAsia" w:eastAsiaTheme="minorEastAsia"/>
          <w:bCs/>
          <w:sz w:val="24"/>
          <w:lang w:val="zh-CN"/>
        </w:rPr>
      </w:pPr>
    </w:p>
    <w:p>
      <w:pPr>
        <w:spacing w:line="400" w:lineRule="exact"/>
        <w:rPr>
          <w:rFonts w:hint="eastAsia" w:asciiTheme="minorEastAsia" w:hAnsiTheme="minorEastAsia" w:eastAsiaTheme="minorEastAsia"/>
          <w:bCs/>
          <w:sz w:val="24"/>
          <w:lang w:val="zh-CN"/>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0" w:footer="992" w:gutter="0"/>
          <w:cols w:space="720" w:num="1"/>
          <w:titlePg/>
          <w:docGrid w:type="lines" w:linePitch="312" w:charSpace="0"/>
        </w:sectPr>
      </w:pPr>
    </w:p>
    <w:p>
      <w:pPr>
        <w:pStyle w:val="2"/>
        <w:spacing w:before="480" w:after="360" w:line="400" w:lineRule="exact"/>
      </w:pPr>
      <w:bookmarkStart w:id="0" w:name="_Toc10279"/>
      <w:bookmarkStart w:id="1" w:name="_Toc1377762078"/>
      <w:r>
        <w:t xml:space="preserve">第一章 </w:t>
      </w:r>
      <w:bookmarkEnd w:id="0"/>
      <w:r>
        <w:t>毕业设计的进展情况</w:t>
      </w:r>
      <w:bookmarkEnd w:id="1"/>
    </w:p>
    <w:p>
      <w:pPr>
        <w:pStyle w:val="3"/>
        <w:spacing w:before="360" w:after="120" w:line="400" w:lineRule="exact"/>
      </w:pPr>
      <w:bookmarkStart w:id="2" w:name="_Toc24738"/>
      <w:bookmarkStart w:id="3" w:name="_Toc1878562992"/>
      <w:r>
        <w:t>1.1课题工作完成</w:t>
      </w:r>
      <w:bookmarkEnd w:id="2"/>
      <w:r>
        <w:t>情况</w:t>
      </w:r>
      <w:bookmarkEnd w:id="3"/>
    </w:p>
    <w:p>
      <w:pPr>
        <w:spacing w:line="400" w:lineRule="exact"/>
        <w:ind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根据课题要求，课题工作包括对问答系统进行设计，包括：需求分析、总体设计、详细设计、代码编写、测试等。</w:t>
      </w:r>
    </w:p>
    <w:p>
      <w:pPr>
        <w:spacing w:line="400" w:lineRule="exact"/>
        <w:ind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目前课题工作已经完成了需求分析、总体设计、详细设计以及部分代码编写，具体完成情况如下：</w:t>
      </w:r>
    </w:p>
    <w:p>
      <w:pPr>
        <w:spacing w:line="400" w:lineRule="exact"/>
        <w:ind w:firstLine="420" w:firstLineChars="0"/>
        <w:jc w:val="left"/>
        <w:rPr>
          <w:rFonts w:hint="eastAsia" w:asciiTheme="minorEastAsia" w:hAnsiTheme="minorEastAsia" w:eastAsiaTheme="minorEastAsia"/>
          <w:b/>
          <w:bCs/>
          <w:sz w:val="24"/>
          <w:szCs w:val="21"/>
          <w:lang w:val="en-US" w:eastAsia="zh-Hans"/>
        </w:rPr>
      </w:pPr>
      <w:r>
        <w:rPr>
          <w:rFonts w:hint="default" w:ascii="Calibri" w:hAnsi="Calibri" w:cs="Calibri" w:eastAsiaTheme="minorEastAsia"/>
          <w:b/>
          <w:bCs/>
          <w:sz w:val="24"/>
          <w:szCs w:val="21"/>
          <w:lang w:val="en-US" w:eastAsia="zh-Hans"/>
        </w:rPr>
        <w:t>①</w:t>
      </w:r>
      <w:r>
        <w:rPr>
          <w:rFonts w:hint="eastAsia" w:asciiTheme="minorEastAsia" w:hAnsiTheme="minorEastAsia" w:eastAsiaTheme="minorEastAsia"/>
          <w:b/>
          <w:bCs/>
          <w:sz w:val="24"/>
          <w:szCs w:val="21"/>
          <w:lang w:val="en-US" w:eastAsia="zh-Hans"/>
        </w:rPr>
        <w:t>需求分析：</w:t>
      </w:r>
    </w:p>
    <w:p>
      <w:pPr>
        <w:spacing w:line="400" w:lineRule="exact"/>
        <w:ind w:left="420" w:leftChars="0" w:firstLine="420" w:firstLineChars="0"/>
        <w:jc w:val="left"/>
        <w:rPr>
          <w:rFonts w:hint="eastAsia" w:asciiTheme="minorEastAsia" w:hAnsiTheme="minorEastAsia" w:eastAsiaTheme="minorEastAsia"/>
          <w:b w:val="0"/>
          <w:bCs w:val="0"/>
          <w:sz w:val="24"/>
          <w:szCs w:val="21"/>
          <w:lang w:val="en-US" w:eastAsia="zh-Hans"/>
        </w:rPr>
      </w:pPr>
      <w:r>
        <w:rPr>
          <w:rFonts w:hint="eastAsia" w:asciiTheme="minorEastAsia" w:hAnsiTheme="minorEastAsia" w:eastAsiaTheme="minorEastAsia"/>
          <w:b w:val="0"/>
          <w:bCs w:val="0"/>
          <w:sz w:val="24"/>
          <w:szCs w:val="21"/>
          <w:lang w:val="en-US" w:eastAsia="zh-Hans"/>
        </w:rPr>
        <w:t>在需求分析阶段，首先通过需求确定的方法与课题需求描述，来确定完整的系统需求。一个问答系统需要包含如下功能：一个用户可以创建问答聊天窗口；一个用户可以删除一个聊天窗口；一个用户可以在一个聊天窗口内发出多条消息；问答系统可以分别为一条询问消息返回一条回答结果。然后，根据系统需求画出对应的用例图以及活动图，分别如下图</w:t>
      </w:r>
      <w:r>
        <w:rPr>
          <w:rFonts w:hint="default" w:asciiTheme="minorEastAsia" w:hAnsiTheme="minorEastAsia" w:eastAsiaTheme="minorEastAsia"/>
          <w:b w:val="0"/>
          <w:bCs w:val="0"/>
          <w:sz w:val="24"/>
          <w:szCs w:val="21"/>
          <w:lang w:eastAsia="zh-Hans"/>
        </w:rPr>
        <w:t>1-1</w:t>
      </w:r>
      <w:r>
        <w:rPr>
          <w:rFonts w:hint="eastAsia" w:asciiTheme="minorEastAsia" w:hAnsiTheme="minorEastAsia" w:eastAsiaTheme="minorEastAsia"/>
          <w:b w:val="0"/>
          <w:bCs w:val="0"/>
          <w:sz w:val="24"/>
          <w:szCs w:val="21"/>
          <w:lang w:val="en-US" w:eastAsia="zh-Hans"/>
        </w:rPr>
        <w:t>和图</w:t>
      </w:r>
      <w:r>
        <w:rPr>
          <w:rFonts w:hint="default" w:asciiTheme="minorEastAsia" w:hAnsiTheme="minorEastAsia" w:eastAsiaTheme="minorEastAsia"/>
          <w:b w:val="0"/>
          <w:bCs w:val="0"/>
          <w:sz w:val="24"/>
          <w:szCs w:val="21"/>
          <w:lang w:eastAsia="zh-Hans"/>
        </w:rPr>
        <w:t>1-2</w:t>
      </w:r>
      <w:r>
        <w:rPr>
          <w:rFonts w:hint="eastAsia" w:asciiTheme="minorEastAsia" w:hAnsiTheme="minorEastAsia" w:eastAsiaTheme="minorEastAsia"/>
          <w:b w:val="0"/>
          <w:bCs w:val="0"/>
          <w:sz w:val="24"/>
          <w:szCs w:val="21"/>
          <w:lang w:val="en-US" w:eastAsia="zh-Hans"/>
        </w:rPr>
        <w:t>所示：</w:t>
      </w:r>
    </w:p>
    <w:p>
      <w:pPr>
        <w:spacing w:line="240" w:lineRule="auto"/>
        <w:jc w:val="left"/>
        <w:rPr>
          <w:rFonts w:hint="eastAsia" w:asciiTheme="minorEastAsia" w:hAnsiTheme="minorEastAsia" w:eastAsiaTheme="minorEastAsia"/>
          <w:b w:val="0"/>
          <w:bCs w:val="0"/>
          <w:sz w:val="24"/>
          <w:szCs w:val="21"/>
          <w:lang w:eastAsia="zh-Hans"/>
        </w:rPr>
      </w:pPr>
      <w:r>
        <w:rPr>
          <w:rFonts w:hint="eastAsia" w:asciiTheme="minorEastAsia" w:hAnsiTheme="minorEastAsia" w:eastAsiaTheme="minorEastAsia"/>
          <w:b w:val="0"/>
          <w:bCs w:val="0"/>
          <w:sz w:val="24"/>
          <w:szCs w:val="21"/>
          <w:lang w:eastAsia="zh-Hans"/>
        </w:rPr>
        <w:drawing>
          <wp:inline distT="0" distB="0" distL="114300" distR="114300">
            <wp:extent cx="5495290" cy="4307840"/>
            <wp:effectExtent l="0" t="0" r="16510" b="10160"/>
            <wp:docPr id="6" name="图片 6" descr="/Users/liaoziyao/Desktop/毕设报告/中期报告/img/毕设用例图.png毕设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ers/liaoziyao/Desktop/毕设报告/中期报告/img/毕设用例图.png毕设用例图"/>
                    <pic:cNvPicPr>
                      <a:picLocks noChangeAspect="1"/>
                    </pic:cNvPicPr>
                  </pic:nvPicPr>
                  <pic:blipFill>
                    <a:blip r:embed="rId25"/>
                    <a:srcRect/>
                    <a:stretch>
                      <a:fillRect/>
                    </a:stretch>
                  </pic:blipFill>
                  <pic:spPr>
                    <a:xfrm>
                      <a:off x="0" y="0"/>
                      <a:ext cx="5495290" cy="4307840"/>
                    </a:xfrm>
                    <a:prstGeom prst="rect">
                      <a:avLst/>
                    </a:prstGeom>
                  </pic:spPr>
                </pic:pic>
              </a:graphicData>
            </a:graphic>
          </wp:inline>
        </w:drawing>
      </w:r>
    </w:p>
    <w:p>
      <w:pPr>
        <w:pStyle w:val="5"/>
        <w:spacing w:line="240" w:lineRule="auto"/>
        <w:jc w:val="center"/>
        <w:rPr>
          <w:rFonts w:hint="eastAsia" w:asciiTheme="minorEastAsia" w:hAnsiTheme="minorEastAsia" w:eastAsiaTheme="minorEastAsia"/>
          <w:b w:val="0"/>
          <w:bCs w:val="0"/>
          <w:sz w:val="24"/>
          <w:szCs w:val="21"/>
          <w:lang w:eastAsia="zh-Hans"/>
        </w:rPr>
      </w:pPr>
      <w:r>
        <w:t xml:space="preserve">图 </w:t>
      </w:r>
      <w:r>
        <w:fldChar w:fldCharType="begin"/>
      </w:r>
      <w:r>
        <w:instrText xml:space="preserve"> SEQ 图 \* ARABIC </w:instrText>
      </w:r>
      <w:r>
        <w:fldChar w:fldCharType="separate"/>
      </w:r>
      <w:r>
        <w:t>1</w:t>
      </w:r>
      <w:r>
        <w:fldChar w:fldCharType="end"/>
      </w:r>
      <w:r>
        <w:t>-1 智能问答系统 用例图</w:t>
      </w:r>
    </w:p>
    <w:p>
      <w:pPr>
        <w:spacing w:line="240" w:lineRule="auto"/>
        <w:ind w:left="1680" w:leftChars="0" w:firstLine="420" w:firstLineChars="0"/>
        <w:jc w:val="left"/>
        <w:rPr>
          <w:rFonts w:hint="default" w:ascii="Calibri" w:hAnsi="Calibri" w:cs="Calibri" w:eastAsiaTheme="minorEastAsia"/>
          <w:b/>
          <w:bCs/>
          <w:sz w:val="24"/>
          <w:szCs w:val="21"/>
          <w:lang w:eastAsia="zh-Hans"/>
        </w:rPr>
      </w:pPr>
      <w:r>
        <w:rPr>
          <w:rFonts w:hint="default" w:ascii="Calibri" w:hAnsi="Calibri" w:cs="Calibri" w:eastAsiaTheme="minorEastAsia"/>
          <w:b/>
          <w:bCs/>
          <w:sz w:val="24"/>
          <w:szCs w:val="21"/>
          <w:lang w:eastAsia="zh-Hans"/>
        </w:rPr>
        <w:drawing>
          <wp:inline distT="0" distB="0" distL="114300" distR="114300">
            <wp:extent cx="3223260" cy="4876800"/>
            <wp:effectExtent l="0" t="0" r="2540" b="0"/>
            <wp:docPr id="7" name="图片 7" descr="/Users/liaoziyao/Desktop/毕设报告/中期报告/img/毕设活动图.png毕设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sers/liaoziyao/Desktop/毕设报告/中期报告/img/毕设活动图.png毕设活动图"/>
                    <pic:cNvPicPr>
                      <a:picLocks noChangeAspect="1"/>
                    </pic:cNvPicPr>
                  </pic:nvPicPr>
                  <pic:blipFill>
                    <a:blip r:embed="rId26"/>
                    <a:srcRect/>
                    <a:stretch>
                      <a:fillRect/>
                    </a:stretch>
                  </pic:blipFill>
                  <pic:spPr>
                    <a:xfrm>
                      <a:off x="0" y="0"/>
                      <a:ext cx="3223260" cy="4876800"/>
                    </a:xfrm>
                    <a:prstGeom prst="rect">
                      <a:avLst/>
                    </a:prstGeom>
                  </pic:spPr>
                </pic:pic>
              </a:graphicData>
            </a:graphic>
          </wp:inline>
        </w:drawing>
      </w:r>
    </w:p>
    <w:p>
      <w:pPr>
        <w:pStyle w:val="5"/>
        <w:spacing w:line="240" w:lineRule="auto"/>
        <w:ind w:left="2100" w:leftChars="0" w:firstLine="420" w:firstLineChars="0"/>
        <w:jc w:val="left"/>
        <w:rPr>
          <w:rFonts w:hint="default" w:ascii="Calibri" w:hAnsi="Calibri" w:cs="Calibri" w:eastAsiaTheme="minorEastAsia"/>
          <w:b/>
          <w:bCs/>
          <w:sz w:val="24"/>
          <w:szCs w:val="21"/>
          <w:lang w:eastAsia="zh-Hans"/>
        </w:rPr>
      </w:pPr>
      <w:r>
        <w:t xml:space="preserve">图 1-2 </w:t>
      </w:r>
      <w:r>
        <w:rPr>
          <w:rFonts w:hint="eastAsia"/>
          <w:lang w:val="en-US" w:eastAsia="zh-Hans"/>
        </w:rPr>
        <w:t>智能问答系统</w:t>
      </w:r>
      <w:r>
        <w:rPr>
          <w:rFonts w:hint="default"/>
          <w:lang w:eastAsia="zh-Hans"/>
        </w:rPr>
        <w:t xml:space="preserve"> </w:t>
      </w:r>
      <w:r>
        <w:rPr>
          <w:rFonts w:hint="eastAsia"/>
          <w:lang w:val="en-US" w:eastAsia="zh-Hans"/>
        </w:rPr>
        <w:t>管理问答</w:t>
      </w:r>
      <w:r>
        <w:rPr>
          <w:rFonts w:hint="default"/>
          <w:lang w:eastAsia="zh-Hans"/>
        </w:rPr>
        <w:t xml:space="preserve"> </w:t>
      </w:r>
      <w:r>
        <w:rPr>
          <w:rFonts w:hint="eastAsia"/>
          <w:lang w:val="en-US" w:eastAsia="zh-Hans"/>
        </w:rPr>
        <w:t>活动图</w:t>
      </w:r>
    </w:p>
    <w:p>
      <w:pPr>
        <w:spacing w:line="400" w:lineRule="exact"/>
        <w:ind w:firstLine="420" w:firstLineChars="0"/>
        <w:jc w:val="left"/>
        <w:rPr>
          <w:rFonts w:hint="eastAsia" w:asciiTheme="minorEastAsia" w:hAnsiTheme="minorEastAsia" w:eastAsiaTheme="minorEastAsia" w:cstheme="minorEastAsia"/>
          <w:b/>
          <w:bCs/>
          <w:sz w:val="24"/>
          <w:szCs w:val="21"/>
          <w:lang w:val="en-US" w:eastAsia="zh-Hans"/>
        </w:rPr>
      </w:pPr>
      <w:r>
        <w:rPr>
          <w:rFonts w:hint="default" w:ascii="Calibri" w:hAnsi="Calibri" w:cs="Calibri" w:eastAsiaTheme="minorEastAsia"/>
          <w:b/>
          <w:bCs/>
          <w:sz w:val="24"/>
          <w:szCs w:val="21"/>
          <w:lang w:val="en-US" w:eastAsia="zh-Hans"/>
        </w:rPr>
        <w:t>②</w:t>
      </w:r>
      <w:r>
        <w:rPr>
          <w:rFonts w:hint="eastAsia" w:asciiTheme="minorEastAsia" w:hAnsiTheme="minorEastAsia" w:eastAsiaTheme="minorEastAsia" w:cstheme="minorEastAsia"/>
          <w:b/>
          <w:bCs/>
          <w:sz w:val="24"/>
          <w:szCs w:val="21"/>
          <w:lang w:val="en-US" w:eastAsia="zh-Hans"/>
        </w:rPr>
        <w:t>系统设计：</w:t>
      </w:r>
    </w:p>
    <w:p>
      <w:pPr>
        <w:spacing w:line="400" w:lineRule="exact"/>
        <w:ind w:left="420" w:leftChars="0" w:firstLine="420" w:firstLineChars="0"/>
        <w:jc w:val="left"/>
        <w:rPr>
          <w:rFonts w:hint="default" w:asciiTheme="minorEastAsia" w:hAnsiTheme="minorEastAsia" w:eastAsiaTheme="minorEastAsia"/>
          <w:b w:val="0"/>
          <w:bCs w:val="0"/>
          <w:sz w:val="24"/>
          <w:szCs w:val="21"/>
          <w:lang w:val="en-US" w:eastAsia="zh-Hans"/>
        </w:rPr>
      </w:pPr>
      <w:r>
        <w:rPr>
          <w:rFonts w:hint="eastAsia" w:asciiTheme="minorEastAsia" w:hAnsiTheme="minorEastAsia" w:eastAsiaTheme="minorEastAsia"/>
          <w:b w:val="0"/>
          <w:bCs w:val="0"/>
          <w:sz w:val="24"/>
          <w:szCs w:val="21"/>
          <w:lang w:val="en-US" w:eastAsia="zh-Hans"/>
        </w:rPr>
        <w:t>在系统设计阶段，基于课题对智能问答系统的逻辑体系结构和物理体系结构进行建模，并画出对应的构件图与部署图，分别如下图</w:t>
      </w:r>
      <w:r>
        <w:rPr>
          <w:rFonts w:hint="default" w:ascii="Times New Roman Regular" w:hAnsi="Times New Roman Regular" w:cs="Times New Roman Regular" w:eastAsiaTheme="minorEastAsia"/>
          <w:b w:val="0"/>
          <w:bCs w:val="0"/>
          <w:sz w:val="24"/>
          <w:szCs w:val="21"/>
          <w:lang w:eastAsia="zh-Hans"/>
        </w:rPr>
        <w:t>1-3</w:t>
      </w:r>
      <w:r>
        <w:rPr>
          <w:rFonts w:hint="eastAsia" w:asciiTheme="minorEastAsia" w:hAnsiTheme="minorEastAsia" w:eastAsiaTheme="minorEastAsia"/>
          <w:b w:val="0"/>
          <w:bCs w:val="0"/>
          <w:sz w:val="24"/>
          <w:szCs w:val="21"/>
          <w:lang w:val="en-US" w:eastAsia="zh-Hans"/>
        </w:rPr>
        <w:t>和图</w:t>
      </w:r>
      <w:r>
        <w:rPr>
          <w:rFonts w:hint="default" w:ascii="Times New Roman Regular" w:hAnsi="Times New Roman Regular" w:cs="Times New Roman Regular" w:eastAsiaTheme="minorEastAsia"/>
          <w:b w:val="0"/>
          <w:bCs w:val="0"/>
          <w:sz w:val="24"/>
          <w:szCs w:val="21"/>
          <w:lang w:eastAsia="zh-Hans"/>
        </w:rPr>
        <w:t>1-4</w:t>
      </w:r>
      <w:r>
        <w:rPr>
          <w:rFonts w:hint="eastAsia" w:asciiTheme="minorEastAsia" w:hAnsiTheme="minorEastAsia" w:eastAsiaTheme="minorEastAsia"/>
          <w:b w:val="0"/>
          <w:bCs w:val="0"/>
          <w:sz w:val="24"/>
          <w:szCs w:val="21"/>
          <w:lang w:val="en-US" w:eastAsia="zh-Hans"/>
        </w:rPr>
        <w:t>所示：</w:t>
      </w:r>
    </w:p>
    <w:p>
      <w:pPr>
        <w:spacing w:line="240" w:lineRule="auto"/>
        <w:ind w:firstLine="420" w:firstLineChars="0"/>
        <w:jc w:val="left"/>
        <w:rPr>
          <w:rFonts w:hint="eastAsia" w:asciiTheme="minorEastAsia" w:hAnsiTheme="minorEastAsia" w:eastAsiaTheme="minorEastAsia" w:cstheme="minorEastAsia"/>
          <w:b/>
          <w:bCs/>
          <w:sz w:val="24"/>
          <w:szCs w:val="21"/>
          <w:lang w:eastAsia="zh-Hans"/>
        </w:rPr>
      </w:pPr>
      <w:r>
        <w:rPr>
          <w:rFonts w:hint="eastAsia" w:asciiTheme="minorEastAsia" w:hAnsiTheme="minorEastAsia" w:eastAsiaTheme="minorEastAsia" w:cstheme="minorEastAsia"/>
          <w:b/>
          <w:bCs/>
          <w:sz w:val="24"/>
          <w:szCs w:val="21"/>
          <w:lang w:eastAsia="zh-Hans"/>
        </w:rPr>
        <w:drawing>
          <wp:inline distT="0" distB="0" distL="114300" distR="114300">
            <wp:extent cx="5269865" cy="3893185"/>
            <wp:effectExtent l="0" t="0" r="13335" b="18415"/>
            <wp:docPr id="8" name="图片 8" descr="毕设构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毕设构件图"/>
                    <pic:cNvPicPr>
                      <a:picLocks noChangeAspect="1"/>
                    </pic:cNvPicPr>
                  </pic:nvPicPr>
                  <pic:blipFill>
                    <a:blip r:embed="rId27"/>
                    <a:stretch>
                      <a:fillRect/>
                    </a:stretch>
                  </pic:blipFill>
                  <pic:spPr>
                    <a:xfrm>
                      <a:off x="0" y="0"/>
                      <a:ext cx="5269865" cy="3893185"/>
                    </a:xfrm>
                    <a:prstGeom prst="rect">
                      <a:avLst/>
                    </a:prstGeom>
                  </pic:spPr>
                </pic:pic>
              </a:graphicData>
            </a:graphic>
          </wp:inline>
        </w:drawing>
      </w:r>
    </w:p>
    <w:p>
      <w:pPr>
        <w:pStyle w:val="5"/>
        <w:spacing w:line="240" w:lineRule="auto"/>
        <w:ind w:firstLine="420" w:firstLineChars="0"/>
        <w:jc w:val="center"/>
        <w:rPr>
          <w:rFonts w:hint="eastAsia"/>
          <w:lang w:val="en-US" w:eastAsia="zh-Hans"/>
        </w:rPr>
      </w:pPr>
      <w:r>
        <w:t xml:space="preserve">图 1-3 </w:t>
      </w:r>
      <w:r>
        <w:rPr>
          <w:rFonts w:hint="eastAsia"/>
          <w:lang w:val="en-US" w:eastAsia="zh-Hans"/>
        </w:rPr>
        <w:t>智能问答系统</w:t>
      </w:r>
      <w:r>
        <w:rPr>
          <w:rFonts w:hint="default"/>
          <w:lang w:eastAsia="zh-Hans"/>
        </w:rPr>
        <w:t xml:space="preserve"> </w:t>
      </w:r>
      <w:r>
        <w:rPr>
          <w:rFonts w:hint="eastAsia"/>
          <w:lang w:val="en-US" w:eastAsia="zh-Hans"/>
        </w:rPr>
        <w:t>构件图</w:t>
      </w:r>
    </w:p>
    <w:p>
      <w:pPr>
        <w:rPr>
          <w:rFonts w:hint="eastAsia"/>
          <w:lang w:eastAsia="zh-Hans"/>
        </w:rPr>
      </w:pPr>
      <w:r>
        <w:rPr>
          <w:rFonts w:hint="eastAsia"/>
          <w:lang w:eastAsia="zh-Hans"/>
        </w:rPr>
        <w:drawing>
          <wp:inline distT="0" distB="0" distL="114300" distR="114300">
            <wp:extent cx="5262880" cy="3079115"/>
            <wp:effectExtent l="0" t="0" r="20320" b="19685"/>
            <wp:docPr id="9" name="图片 9" descr="毕设部署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毕设部署图"/>
                    <pic:cNvPicPr>
                      <a:picLocks noChangeAspect="1"/>
                    </pic:cNvPicPr>
                  </pic:nvPicPr>
                  <pic:blipFill>
                    <a:blip r:embed="rId28"/>
                    <a:stretch>
                      <a:fillRect/>
                    </a:stretch>
                  </pic:blipFill>
                  <pic:spPr>
                    <a:xfrm>
                      <a:off x="0" y="0"/>
                      <a:ext cx="5262880" cy="3079115"/>
                    </a:xfrm>
                    <a:prstGeom prst="rect">
                      <a:avLst/>
                    </a:prstGeom>
                  </pic:spPr>
                </pic:pic>
              </a:graphicData>
            </a:graphic>
          </wp:inline>
        </w:drawing>
      </w:r>
    </w:p>
    <w:p>
      <w:pPr>
        <w:pStyle w:val="5"/>
        <w:jc w:val="center"/>
        <w:rPr>
          <w:rFonts w:hint="eastAsia"/>
          <w:lang w:eastAsia="zh-Hans"/>
        </w:rPr>
      </w:pPr>
      <w:r>
        <w:t xml:space="preserve">图 1-4 </w:t>
      </w:r>
      <w:r>
        <w:rPr>
          <w:rFonts w:hint="eastAsia"/>
          <w:lang w:val="en-US" w:eastAsia="zh-Hans"/>
        </w:rPr>
        <w:t>智能问答系统</w:t>
      </w:r>
      <w:r>
        <w:rPr>
          <w:rFonts w:hint="default"/>
          <w:lang w:eastAsia="zh-Hans"/>
        </w:rPr>
        <w:t xml:space="preserve"> </w:t>
      </w:r>
      <w:r>
        <w:rPr>
          <w:rFonts w:hint="eastAsia"/>
          <w:lang w:val="en-US" w:eastAsia="zh-Hans"/>
        </w:rPr>
        <w:t>部署图</w:t>
      </w:r>
    </w:p>
    <w:p>
      <w:pPr>
        <w:spacing w:line="400" w:lineRule="exact"/>
        <w:ind w:firstLine="420" w:firstLineChars="0"/>
        <w:jc w:val="left"/>
        <w:rPr>
          <w:rFonts w:hint="eastAsia" w:asciiTheme="minorEastAsia" w:hAnsiTheme="minorEastAsia" w:eastAsiaTheme="minorEastAsia" w:cstheme="minorEastAsia"/>
          <w:b/>
          <w:bCs/>
          <w:sz w:val="24"/>
          <w:szCs w:val="21"/>
          <w:lang w:val="en-US" w:eastAsia="zh-Hans"/>
        </w:rPr>
      </w:pPr>
      <w:r>
        <w:rPr>
          <w:rFonts w:hint="default" w:ascii="Calibri" w:hAnsi="Calibri" w:cs="Calibri" w:eastAsiaTheme="minorEastAsia"/>
          <w:b/>
          <w:bCs/>
          <w:sz w:val="24"/>
          <w:szCs w:val="21"/>
          <w:lang w:val="en-US" w:eastAsia="zh-Hans"/>
        </w:rPr>
        <w:t>③</w:t>
      </w:r>
      <w:r>
        <w:rPr>
          <w:rFonts w:hint="eastAsia" w:asciiTheme="minorEastAsia" w:hAnsiTheme="minorEastAsia" w:eastAsiaTheme="minorEastAsia" w:cstheme="minorEastAsia"/>
          <w:b/>
          <w:bCs/>
          <w:sz w:val="24"/>
          <w:szCs w:val="21"/>
          <w:lang w:val="en-US" w:eastAsia="zh-Hans"/>
        </w:rPr>
        <w:t>详细设计：</w:t>
      </w:r>
    </w:p>
    <w:p>
      <w:pPr>
        <w:spacing w:line="400" w:lineRule="exact"/>
        <w:ind w:left="420" w:leftChars="0" w:firstLine="420" w:firstLineChars="0"/>
        <w:jc w:val="left"/>
        <w:rPr>
          <w:rFonts w:hint="eastAsia" w:asciiTheme="minorEastAsia" w:hAnsiTheme="minorEastAsia" w:eastAsiaTheme="minorEastAsia"/>
          <w:b w:val="0"/>
          <w:bCs w:val="0"/>
          <w:sz w:val="24"/>
          <w:szCs w:val="21"/>
          <w:lang w:val="en-US" w:eastAsia="zh-Hans"/>
        </w:rPr>
      </w:pPr>
      <w:r>
        <w:rPr>
          <w:rFonts w:hint="eastAsia" w:asciiTheme="minorEastAsia" w:hAnsiTheme="minorEastAsia" w:eastAsiaTheme="minorEastAsia"/>
          <w:b w:val="0"/>
          <w:bCs w:val="0"/>
          <w:sz w:val="24"/>
          <w:szCs w:val="21"/>
          <w:lang w:val="en-US" w:eastAsia="zh-Hans"/>
        </w:rPr>
        <w:t>在详细设计阶段，基于智能问答系统体系结构和分析模型，对问答系统进行详细设计。从智能问答系统的用户需求和用例场景中发现类，根据需求可得该系统中的主要类中，实体类为：用户、回复系统、消息；辅助类为：召回层、精排层；界面类为：聊天框界面。然后，根据详细设计建立类之间的关系，并画出对应的类图反映系统静态结构设计、顺序图反映系统的动态结构设计，分别如下图</w:t>
      </w:r>
      <w:r>
        <w:rPr>
          <w:rFonts w:hint="default" w:ascii="Times New Roman Regular" w:hAnsi="Times New Roman Regular" w:cs="Times New Roman Regular" w:eastAsiaTheme="minorEastAsia"/>
          <w:b w:val="0"/>
          <w:bCs w:val="0"/>
          <w:sz w:val="24"/>
          <w:szCs w:val="21"/>
          <w:lang w:eastAsia="zh-Hans"/>
        </w:rPr>
        <w:t>1-5</w:t>
      </w:r>
      <w:r>
        <w:rPr>
          <w:rFonts w:hint="eastAsia" w:asciiTheme="minorEastAsia" w:hAnsiTheme="minorEastAsia" w:eastAsiaTheme="minorEastAsia"/>
          <w:b w:val="0"/>
          <w:bCs w:val="0"/>
          <w:sz w:val="24"/>
          <w:szCs w:val="21"/>
          <w:lang w:val="en-US" w:eastAsia="zh-Hans"/>
        </w:rPr>
        <w:t>和图</w:t>
      </w:r>
      <w:r>
        <w:rPr>
          <w:rFonts w:hint="default" w:ascii="Times New Roman Regular" w:hAnsi="Times New Roman Regular" w:cs="Times New Roman Regular" w:eastAsiaTheme="minorEastAsia"/>
          <w:b w:val="0"/>
          <w:bCs w:val="0"/>
          <w:sz w:val="24"/>
          <w:szCs w:val="21"/>
          <w:lang w:eastAsia="zh-Hans"/>
        </w:rPr>
        <w:t>1-6</w:t>
      </w:r>
      <w:r>
        <w:rPr>
          <w:rFonts w:hint="eastAsia" w:asciiTheme="minorEastAsia" w:hAnsiTheme="minorEastAsia" w:eastAsiaTheme="minorEastAsia"/>
          <w:b w:val="0"/>
          <w:bCs w:val="0"/>
          <w:sz w:val="24"/>
          <w:szCs w:val="21"/>
          <w:lang w:val="en-US" w:eastAsia="zh-Hans"/>
        </w:rPr>
        <w:t>所示：</w:t>
      </w:r>
    </w:p>
    <w:p>
      <w:pPr>
        <w:spacing w:line="240" w:lineRule="auto"/>
        <w:jc w:val="left"/>
        <w:rPr>
          <w:rFonts w:hint="default" w:asciiTheme="minorEastAsia" w:hAnsiTheme="minorEastAsia" w:eastAsiaTheme="minorEastAsia"/>
          <w:b w:val="0"/>
          <w:bCs w:val="0"/>
          <w:sz w:val="24"/>
          <w:szCs w:val="21"/>
          <w:lang w:eastAsia="zh-Hans"/>
        </w:rPr>
      </w:pPr>
      <w:r>
        <w:rPr>
          <w:rFonts w:hint="default" w:asciiTheme="minorEastAsia" w:hAnsiTheme="minorEastAsia" w:eastAsiaTheme="minorEastAsia"/>
          <w:b w:val="0"/>
          <w:bCs w:val="0"/>
          <w:sz w:val="24"/>
          <w:szCs w:val="21"/>
          <w:lang w:eastAsia="zh-Hans"/>
        </w:rPr>
        <w:drawing>
          <wp:inline distT="0" distB="0" distL="114300" distR="114300">
            <wp:extent cx="4822825" cy="3835400"/>
            <wp:effectExtent l="0" t="0" r="3175" b="0"/>
            <wp:docPr id="10" name="图片 10" descr="/Users/liaoziyao/Desktop/毕设报告/中期报告/img/毕设类图.png毕设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s/liaoziyao/Desktop/毕设报告/中期报告/img/毕设类图.png毕设类图"/>
                    <pic:cNvPicPr>
                      <a:picLocks noChangeAspect="1"/>
                    </pic:cNvPicPr>
                  </pic:nvPicPr>
                  <pic:blipFill>
                    <a:blip r:embed="rId29"/>
                    <a:srcRect/>
                    <a:stretch>
                      <a:fillRect/>
                    </a:stretch>
                  </pic:blipFill>
                  <pic:spPr>
                    <a:xfrm>
                      <a:off x="0" y="0"/>
                      <a:ext cx="4822825" cy="3835400"/>
                    </a:xfrm>
                    <a:prstGeom prst="rect">
                      <a:avLst/>
                    </a:prstGeom>
                  </pic:spPr>
                </pic:pic>
              </a:graphicData>
            </a:graphic>
          </wp:inline>
        </w:drawing>
      </w:r>
    </w:p>
    <w:p>
      <w:pPr>
        <w:pStyle w:val="5"/>
        <w:spacing w:line="240" w:lineRule="auto"/>
        <w:jc w:val="center"/>
        <w:rPr>
          <w:rFonts w:hint="eastAsia"/>
          <w:lang w:val="en-US" w:eastAsia="zh-Hans"/>
        </w:rPr>
      </w:pPr>
      <w:r>
        <w:t xml:space="preserve">图 1-5 </w:t>
      </w:r>
      <w:r>
        <w:rPr>
          <w:rFonts w:hint="eastAsia"/>
          <w:lang w:val="en-US" w:eastAsia="zh-Hans"/>
        </w:rPr>
        <w:t>智能问答系统</w:t>
      </w:r>
      <w:r>
        <w:rPr>
          <w:rFonts w:hint="default"/>
          <w:lang w:eastAsia="zh-Hans"/>
        </w:rPr>
        <w:t xml:space="preserve"> </w:t>
      </w:r>
      <w:r>
        <w:rPr>
          <w:rFonts w:hint="eastAsia"/>
          <w:lang w:val="en-US" w:eastAsia="zh-Hans"/>
        </w:rPr>
        <w:t>类图</w:t>
      </w:r>
    </w:p>
    <w:p>
      <w:pPr>
        <w:rPr>
          <w:rFonts w:hint="default"/>
          <w:lang w:eastAsia="zh-Hans"/>
        </w:rPr>
      </w:pPr>
      <w:r>
        <w:rPr>
          <w:rFonts w:hint="default"/>
          <w:lang w:eastAsia="zh-Hans"/>
        </w:rPr>
        <w:drawing>
          <wp:inline distT="0" distB="0" distL="114300" distR="114300">
            <wp:extent cx="5622290" cy="2940685"/>
            <wp:effectExtent l="0" t="0" r="16510" b="5715"/>
            <wp:docPr id="11" name="图片 11" descr="毕设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毕设时序图"/>
                    <pic:cNvPicPr>
                      <a:picLocks noChangeAspect="1"/>
                    </pic:cNvPicPr>
                  </pic:nvPicPr>
                  <pic:blipFill>
                    <a:blip r:embed="rId30"/>
                    <a:stretch>
                      <a:fillRect/>
                    </a:stretch>
                  </pic:blipFill>
                  <pic:spPr>
                    <a:xfrm>
                      <a:off x="0" y="0"/>
                      <a:ext cx="5622290" cy="2940685"/>
                    </a:xfrm>
                    <a:prstGeom prst="rect">
                      <a:avLst/>
                    </a:prstGeom>
                  </pic:spPr>
                </pic:pic>
              </a:graphicData>
            </a:graphic>
          </wp:inline>
        </w:drawing>
      </w:r>
    </w:p>
    <w:p>
      <w:pPr>
        <w:pStyle w:val="5"/>
        <w:jc w:val="center"/>
        <w:rPr>
          <w:rFonts w:hint="default"/>
          <w:lang w:eastAsia="zh-Hans"/>
        </w:rPr>
      </w:pPr>
      <w:r>
        <w:t xml:space="preserve">图 1-6 </w:t>
      </w:r>
      <w:r>
        <w:rPr>
          <w:rFonts w:hint="eastAsia"/>
          <w:lang w:val="en-US" w:eastAsia="zh-Hans"/>
        </w:rPr>
        <w:t>智能问答系统</w:t>
      </w:r>
      <w:r>
        <w:rPr>
          <w:rFonts w:hint="default"/>
          <w:lang w:eastAsia="zh-Hans"/>
        </w:rPr>
        <w:t xml:space="preserve"> </w:t>
      </w:r>
      <w:r>
        <w:rPr>
          <w:rFonts w:hint="eastAsia"/>
          <w:lang w:val="en-US" w:eastAsia="zh-Hans"/>
        </w:rPr>
        <w:t>时序图</w:t>
      </w:r>
    </w:p>
    <w:p>
      <w:pPr>
        <w:spacing w:line="400" w:lineRule="exact"/>
        <w:ind w:firstLine="420" w:firstLineChars="0"/>
        <w:jc w:val="left"/>
        <w:rPr>
          <w:rFonts w:hint="eastAsia" w:asciiTheme="minorEastAsia" w:hAnsiTheme="minorEastAsia" w:eastAsiaTheme="minorEastAsia"/>
          <w:b/>
          <w:bCs/>
          <w:sz w:val="24"/>
          <w:szCs w:val="21"/>
          <w:lang w:val="en-US" w:eastAsia="zh-Hans"/>
        </w:rPr>
      </w:pPr>
      <w:r>
        <w:rPr>
          <w:rFonts w:hint="eastAsia" w:asciiTheme="minorEastAsia" w:hAnsiTheme="minorEastAsia" w:eastAsiaTheme="minorEastAsia"/>
          <w:b/>
          <w:bCs/>
          <w:sz w:val="24"/>
          <w:szCs w:val="21"/>
          <w:lang w:val="en-US" w:eastAsia="zh-Hans"/>
        </w:rPr>
        <w:t>④代码编写：</w:t>
      </w:r>
    </w:p>
    <w:p>
      <w:pPr>
        <w:spacing w:line="400" w:lineRule="exact"/>
        <w:ind w:left="420" w:leftChars="0" w:firstLine="420" w:firstLineChars="0"/>
        <w:jc w:val="left"/>
      </w:pPr>
      <w:r>
        <w:rPr>
          <w:rFonts w:hint="eastAsia" w:asciiTheme="minorEastAsia" w:hAnsiTheme="minorEastAsia" w:eastAsiaTheme="minorEastAsia"/>
          <w:b w:val="0"/>
          <w:bCs w:val="0"/>
          <w:sz w:val="24"/>
          <w:szCs w:val="21"/>
          <w:lang w:val="en-US" w:eastAsia="zh-Hans"/>
        </w:rPr>
        <w:t>在代码编写阶段，根据详细设计的系统静态结构设计与动态结构设计的要求，目前主要完成了部分问答系统界面前后端交互模块、以及算法部分的召回层模块，保证了目前课题所涉及的问答系统有一个基本可交互的功能。</w:t>
      </w:r>
    </w:p>
    <w:p>
      <w:pPr>
        <w:pStyle w:val="3"/>
        <w:spacing w:before="360" w:after="120" w:line="400" w:lineRule="exact"/>
      </w:pPr>
      <w:bookmarkStart w:id="4" w:name="_Toc6810"/>
      <w:bookmarkStart w:id="5" w:name="_Toc703628350"/>
      <w:r>
        <w:t xml:space="preserve">1.2. </w:t>
      </w:r>
      <w:bookmarkEnd w:id="4"/>
      <w:r>
        <w:t>知识技能学习情况</w:t>
      </w:r>
      <w:bookmarkEnd w:id="5"/>
    </w:p>
    <w:p>
      <w:pPr>
        <w:spacing w:line="400" w:lineRule="exact"/>
        <w:ind w:firstLine="420" w:firstLineChars="0"/>
        <w:jc w:val="left"/>
        <w:rPr>
          <w:rFonts w:hint="eastAsia" w:asciiTheme="minorEastAsia" w:hAnsiTheme="minorEastAsia" w:eastAsiaTheme="minorEastAsia"/>
          <w:sz w:val="24"/>
          <w:szCs w:val="21"/>
          <w:lang w:val="en-US" w:eastAsia="zh-Hans"/>
        </w:rPr>
      </w:pPr>
      <w:r>
        <w:rPr>
          <w:rFonts w:hint="eastAsia" w:ascii="Times New Roman Regular" w:hAnsi="Times New Roman Regular" w:cs="Times New Roman Regular" w:eastAsiaTheme="minorEastAsia"/>
          <w:sz w:val="24"/>
          <w:szCs w:val="21"/>
          <w:lang w:val="en-US" w:eastAsia="zh-Hans"/>
        </w:rPr>
        <w:t>目前个人职业定位为算法工程师，同时针对个人职业发展需求，在NLP方向进行了一定程度上的知识研究。另外，</w:t>
      </w:r>
      <w:r>
        <w:rPr>
          <w:rFonts w:hint="eastAsia" w:asciiTheme="minorEastAsia" w:hAnsiTheme="minorEastAsia" w:eastAsiaTheme="minorEastAsia"/>
          <w:sz w:val="24"/>
          <w:szCs w:val="21"/>
          <w:lang w:val="en-US" w:eastAsia="zh-Hans"/>
        </w:rPr>
        <w:t>根据课题应用场景，对毕设课题执行过程中以及在个人职业发展中，所运用的知识与工具进行了系统性地总结归纳，具体学习情况如下：</w:t>
      </w:r>
    </w:p>
    <w:p>
      <w:pPr>
        <w:spacing w:line="400" w:lineRule="exact"/>
        <w:ind w:firstLine="420" w:firstLineChars="0"/>
        <w:jc w:val="left"/>
        <w:rPr>
          <w:rFonts w:hint="eastAsia" w:asciiTheme="minorEastAsia" w:hAnsiTheme="minorEastAsia" w:eastAsiaTheme="minorEastAsia" w:cstheme="minorEastAsia"/>
          <w:b/>
          <w:bCs/>
          <w:sz w:val="24"/>
          <w:szCs w:val="21"/>
          <w:lang w:val="en-US" w:eastAsia="zh-Hans"/>
        </w:rPr>
      </w:pPr>
      <w:r>
        <w:rPr>
          <w:rFonts w:hint="default" w:ascii="Calibri" w:hAnsi="Calibri" w:cs="Calibri" w:eastAsiaTheme="minorEastAsia"/>
          <w:b/>
          <w:bCs/>
          <w:sz w:val="24"/>
          <w:szCs w:val="21"/>
        </w:rPr>
        <w:t>①</w:t>
      </w:r>
      <w:r>
        <w:rPr>
          <w:rFonts w:hint="eastAsia" w:asciiTheme="minorEastAsia" w:hAnsiTheme="minorEastAsia" w:eastAsiaTheme="minorEastAsia" w:cstheme="minorEastAsia"/>
          <w:b/>
          <w:bCs/>
          <w:sz w:val="24"/>
          <w:szCs w:val="21"/>
          <w:lang w:val="en-US" w:eastAsia="zh-Hans"/>
        </w:rPr>
        <w:t>课题算法理论部分学习：</w:t>
      </w:r>
    </w:p>
    <w:p>
      <w:pPr>
        <w:spacing w:line="400" w:lineRule="exact"/>
        <w:ind w:left="420" w:leftChars="0" w:firstLine="420" w:firstLineChars="0"/>
        <w:jc w:val="left"/>
        <w:rPr>
          <w:rFonts w:hint="eastAsia" w:asciiTheme="minorEastAsia" w:hAnsiTheme="minorEastAsia" w:eastAsiaTheme="minorEastAsia" w:cstheme="minorEastAsia"/>
          <w:sz w:val="24"/>
          <w:szCs w:val="21"/>
          <w:lang w:val="en-US" w:eastAsia="zh-Hans"/>
        </w:rPr>
      </w:pPr>
      <w:r>
        <w:rPr>
          <w:rFonts w:hint="eastAsia" w:asciiTheme="minorEastAsia" w:hAnsiTheme="minorEastAsia" w:eastAsiaTheme="minorEastAsia" w:cstheme="minorEastAsia"/>
          <w:sz w:val="24"/>
          <w:szCs w:val="21"/>
          <w:lang w:val="en-US" w:eastAsia="zh-Hans"/>
        </w:rPr>
        <w:t>排序层所用算法为</w:t>
      </w:r>
      <w:r>
        <w:rPr>
          <w:rFonts w:hint="default" w:ascii="Times New Roman Regular" w:hAnsi="Times New Roman Regular" w:cs="Times New Roman Regular" w:eastAsiaTheme="minorEastAsia"/>
          <w:sz w:val="24"/>
          <w:szCs w:val="21"/>
          <w:lang w:eastAsia="zh-Hans"/>
        </w:rPr>
        <w:t>BERT</w:t>
      </w:r>
      <w:r>
        <w:rPr>
          <w:rFonts w:hint="default" w:ascii="Times New Roman Regular" w:hAnsi="Times New Roman Regular" w:cs="Times New Roman Regular" w:eastAsiaTheme="minorEastAsia"/>
          <w:sz w:val="24"/>
          <w:szCs w:val="21"/>
          <w:vertAlign w:val="superscript"/>
          <w:lang w:eastAsia="zh-Hans"/>
        </w:rPr>
        <w:t>[1]</w:t>
      </w:r>
      <w:r>
        <w:rPr>
          <w:rFonts w:hint="eastAsia" w:asciiTheme="minorEastAsia" w:hAnsiTheme="minorEastAsia" w:eastAsiaTheme="minorEastAsia" w:cstheme="minorEastAsia"/>
          <w:sz w:val="24"/>
          <w:szCs w:val="21"/>
          <w:lang w:eastAsia="zh-Hans"/>
        </w:rPr>
        <w:t>，</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cstheme="minorEastAsia"/>
          <w:sz w:val="24"/>
          <w:szCs w:val="21"/>
          <w:lang w:val="en-US" w:eastAsia="zh-Hans"/>
        </w:rPr>
        <w:t>的全称为</w:t>
      </w:r>
      <w:r>
        <w:rPr>
          <w:rFonts w:hint="default" w:ascii="Times New Roman Regular" w:hAnsi="Times New Roman Regular" w:cs="Times New Roman Regular" w:eastAsiaTheme="minorEastAsia"/>
          <w:sz w:val="24"/>
          <w:szCs w:val="21"/>
          <w:lang w:val="en-US" w:eastAsia="zh-Hans"/>
        </w:rPr>
        <w:t>Bidirectional Encoder Representation from Transformers</w:t>
      </w:r>
      <w:r>
        <w:rPr>
          <w:rFonts w:hint="eastAsia" w:asciiTheme="minorEastAsia" w:hAnsiTheme="minorEastAsia" w:eastAsiaTheme="minorEastAsia" w:cstheme="minorEastAsia"/>
          <w:sz w:val="24"/>
          <w:szCs w:val="21"/>
          <w:lang w:val="en-US" w:eastAsia="zh-Hans"/>
        </w:rPr>
        <w:t>，是一个预训练的语言表征模型。它强调了不再像以往一样采用传统的单向语言模型或者把两个单向语言模型进行浅层拼接的方法进行预训练，而是采用新的</w:t>
      </w:r>
      <w:r>
        <w:rPr>
          <w:rFonts w:hint="default" w:ascii="Times New Roman Regular" w:hAnsi="Times New Roman Regular" w:cs="Times New Roman Regular" w:eastAsiaTheme="minorEastAsia"/>
          <w:sz w:val="24"/>
          <w:szCs w:val="21"/>
          <w:lang w:val="en-US" w:eastAsia="zh-Hans"/>
        </w:rPr>
        <w:t>masked language model</w:t>
      </w:r>
      <w:r>
        <w:rPr>
          <w:rFonts w:hint="eastAsia" w:asciiTheme="minorEastAsia" w:hAnsiTheme="minorEastAsia" w:eastAsiaTheme="minorEastAsia" w:cstheme="minorEastAsia"/>
          <w:sz w:val="24"/>
          <w:szCs w:val="21"/>
          <w:lang w:val="en-US" w:eastAsia="zh-Hans"/>
        </w:rPr>
        <w:t>（</w:t>
      </w:r>
      <w:r>
        <w:rPr>
          <w:rFonts w:hint="default" w:ascii="Times New Roman Regular" w:hAnsi="Times New Roman Regular" w:cs="Times New Roman Regular" w:eastAsiaTheme="minorEastAsia"/>
          <w:sz w:val="24"/>
          <w:szCs w:val="21"/>
          <w:lang w:val="en-US" w:eastAsia="zh-Hans"/>
        </w:rPr>
        <w:t>MLM</w:t>
      </w:r>
      <w:r>
        <w:rPr>
          <w:rFonts w:hint="eastAsia" w:asciiTheme="minorEastAsia" w:hAnsiTheme="minorEastAsia" w:eastAsiaTheme="minorEastAsia" w:cstheme="minorEastAsia"/>
          <w:sz w:val="24"/>
          <w:szCs w:val="21"/>
          <w:lang w:val="en-US" w:eastAsia="zh-Hans"/>
        </w:rPr>
        <w:t>），以致能生成深度的双向语言表征。</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cstheme="minorEastAsia"/>
          <w:sz w:val="24"/>
          <w:szCs w:val="21"/>
          <w:lang w:val="en-US" w:eastAsia="zh-Hans"/>
        </w:rPr>
        <w:t>论文发表时提及在</w:t>
      </w:r>
      <w:r>
        <w:rPr>
          <w:rFonts w:hint="default" w:ascii="Times New Roman Regular" w:hAnsi="Times New Roman Regular" w:cs="Times New Roman Regular" w:eastAsiaTheme="minorEastAsia"/>
          <w:sz w:val="24"/>
          <w:szCs w:val="21"/>
          <w:lang w:val="en-US" w:eastAsia="zh-Hans"/>
        </w:rPr>
        <w:t>11</w:t>
      </w:r>
      <w:r>
        <w:rPr>
          <w:rFonts w:hint="eastAsia" w:asciiTheme="minorEastAsia" w:hAnsiTheme="minorEastAsia" w:eastAsiaTheme="minorEastAsia" w:cstheme="minorEastAsia"/>
          <w:sz w:val="24"/>
          <w:szCs w:val="21"/>
          <w:lang w:val="en-US" w:eastAsia="zh-Hans"/>
        </w:rPr>
        <w:t>个</w:t>
      </w:r>
      <w:r>
        <w:rPr>
          <w:rFonts w:hint="default" w:ascii="Times New Roman Regular" w:hAnsi="Times New Roman Regular" w:cs="Times New Roman Regular" w:eastAsiaTheme="minorEastAsia"/>
          <w:sz w:val="24"/>
          <w:szCs w:val="21"/>
          <w:lang w:val="en-US" w:eastAsia="zh-Hans"/>
        </w:rPr>
        <w:t>NLP</w:t>
      </w:r>
      <w:r>
        <w:rPr>
          <w:rFonts w:hint="eastAsia" w:asciiTheme="minorEastAsia" w:hAnsiTheme="minorEastAsia" w:eastAsiaTheme="minorEastAsia" w:cstheme="minorEastAsia"/>
          <w:sz w:val="24"/>
          <w:szCs w:val="21"/>
          <w:lang w:val="en-US" w:eastAsia="zh-Hans"/>
        </w:rPr>
        <w:t>（</w:t>
      </w:r>
      <w:r>
        <w:rPr>
          <w:rFonts w:hint="default" w:ascii="Times New Roman Regular" w:hAnsi="Times New Roman Regular" w:cs="Times New Roman Regular" w:eastAsiaTheme="minorEastAsia"/>
          <w:sz w:val="24"/>
          <w:szCs w:val="21"/>
          <w:lang w:val="en-US" w:eastAsia="zh-Hans"/>
        </w:rPr>
        <w:t>Natural Language Processing</w:t>
      </w:r>
      <w:r>
        <w:rPr>
          <w:rFonts w:hint="eastAsia" w:asciiTheme="minorEastAsia" w:hAnsiTheme="minorEastAsia" w:eastAsiaTheme="minorEastAsia" w:cstheme="minorEastAsia"/>
          <w:sz w:val="24"/>
          <w:szCs w:val="21"/>
          <w:lang w:val="en-US" w:eastAsia="zh-Hans"/>
        </w:rPr>
        <w:t>，自然语言处理）任务中获得了巨大突破。考虑到该模型有两种优点：其一是采用</w:t>
      </w:r>
      <w:r>
        <w:rPr>
          <w:rFonts w:hint="default" w:ascii="Times New Roman Regular" w:hAnsi="Times New Roman Regular" w:cs="Times New Roman Regular" w:eastAsiaTheme="minorEastAsia"/>
          <w:sz w:val="24"/>
          <w:szCs w:val="21"/>
          <w:lang w:val="en-US" w:eastAsia="zh-Hans"/>
        </w:rPr>
        <w:t>MLM</w:t>
      </w:r>
      <w:r>
        <w:rPr>
          <w:rFonts w:hint="eastAsia" w:asciiTheme="minorEastAsia" w:hAnsiTheme="minorEastAsia" w:eastAsiaTheme="minorEastAsia" w:cstheme="minorEastAsia"/>
          <w:sz w:val="24"/>
          <w:szCs w:val="21"/>
          <w:lang w:val="en-US" w:eastAsia="zh-Hans"/>
        </w:rPr>
        <w:t>对双向的</w:t>
      </w:r>
      <w:r>
        <w:rPr>
          <w:rFonts w:hint="default" w:ascii="Times New Roman Regular" w:hAnsi="Times New Roman Regular" w:cs="Times New Roman Regular" w:eastAsiaTheme="minorEastAsia"/>
          <w:sz w:val="24"/>
          <w:szCs w:val="21"/>
          <w:lang w:val="en-US" w:eastAsia="zh-Hans"/>
        </w:rPr>
        <w:t>Transformer</w:t>
      </w:r>
      <w:r>
        <w:rPr>
          <w:rFonts w:hint="default" w:ascii="Times New Roman Regular" w:hAnsi="Times New Roman Regular" w:cs="Times New Roman Regular" w:eastAsiaTheme="minorEastAsia"/>
          <w:sz w:val="24"/>
          <w:szCs w:val="21"/>
          <w:vertAlign w:val="superscript"/>
          <w:lang w:eastAsia="zh-Hans"/>
        </w:rPr>
        <w:t>[2]</w:t>
      </w:r>
      <w:r>
        <w:rPr>
          <w:rFonts w:hint="eastAsia" w:asciiTheme="minorEastAsia" w:hAnsiTheme="minorEastAsia" w:eastAsiaTheme="minorEastAsia" w:cstheme="minorEastAsia"/>
          <w:sz w:val="24"/>
          <w:szCs w:val="21"/>
          <w:lang w:val="en-US" w:eastAsia="zh-Hans"/>
        </w:rPr>
        <w:t>进行预训练，以生成深层的双向语言表征；其二是在预训练后，只需要添加一个额外的输出层进行</w:t>
      </w:r>
      <w:r>
        <w:rPr>
          <w:rFonts w:hint="default" w:ascii="Times New Roman Regular" w:hAnsi="Times New Roman Regular" w:cs="Times New Roman Regular" w:eastAsiaTheme="minorEastAsia"/>
          <w:sz w:val="24"/>
          <w:szCs w:val="21"/>
          <w:lang w:val="en-US" w:eastAsia="zh-Hans"/>
        </w:rPr>
        <w:t>fine-tune</w:t>
      </w:r>
      <w:r>
        <w:rPr>
          <w:rFonts w:hint="eastAsia" w:asciiTheme="minorEastAsia" w:hAnsiTheme="minorEastAsia" w:eastAsiaTheme="minorEastAsia" w:cstheme="minorEastAsia"/>
          <w:sz w:val="24"/>
          <w:szCs w:val="21"/>
          <w:lang w:val="en-US" w:eastAsia="zh-Hans"/>
        </w:rPr>
        <w:t>，就可以在各种各样的下游任务中取得较好的表现。在这过程中并不需要对</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cstheme="minorEastAsia"/>
          <w:sz w:val="24"/>
          <w:szCs w:val="21"/>
          <w:lang w:val="en-US" w:eastAsia="zh-Hans"/>
        </w:rPr>
        <w:t>进行任务特定的结构修改。基于模型的如上两点优势与课题任务目标的契合，同时又考虑到模型的训练和推理速度，决定使用</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cstheme="minorEastAsia"/>
          <w:sz w:val="24"/>
          <w:szCs w:val="21"/>
          <w:lang w:val="en-US" w:eastAsia="zh-Hans"/>
        </w:rPr>
        <w:t>来充当智能问答系统排序层的任务。模型结构如图</w:t>
      </w:r>
      <w:r>
        <w:rPr>
          <w:rFonts w:hint="default" w:ascii="Times New Roman Regular" w:hAnsi="Times New Roman Regular" w:cs="Times New Roman Regular" w:eastAsiaTheme="minorEastAsia"/>
          <w:sz w:val="24"/>
          <w:szCs w:val="21"/>
          <w:lang w:eastAsia="zh-Hans"/>
        </w:rPr>
        <w:t>1-7</w:t>
      </w:r>
      <w:r>
        <w:rPr>
          <w:rFonts w:hint="eastAsia" w:asciiTheme="minorEastAsia" w:hAnsiTheme="minorEastAsia" w:eastAsiaTheme="minorEastAsia" w:cstheme="minorEastAsia"/>
          <w:sz w:val="24"/>
          <w:szCs w:val="21"/>
          <w:lang w:val="en-US" w:eastAsia="zh-Hans"/>
        </w:rPr>
        <w:t>所示：</w:t>
      </w:r>
    </w:p>
    <w:p>
      <w:pPr>
        <w:spacing w:line="240" w:lineRule="auto"/>
        <w:jc w:val="left"/>
        <w:rPr>
          <w:rFonts w:hint="eastAsia" w:asciiTheme="minorEastAsia" w:hAnsiTheme="minorEastAsia" w:eastAsiaTheme="minorEastAsia" w:cstheme="minorEastAsia"/>
          <w:sz w:val="24"/>
          <w:szCs w:val="21"/>
          <w:lang w:eastAsia="zh-Hans"/>
        </w:rPr>
      </w:pPr>
      <w:r>
        <w:rPr>
          <w:rFonts w:hint="eastAsia" w:asciiTheme="minorEastAsia" w:hAnsiTheme="minorEastAsia" w:eastAsiaTheme="minorEastAsia" w:cstheme="minorEastAsia"/>
          <w:sz w:val="24"/>
          <w:szCs w:val="21"/>
          <w:lang w:eastAsia="zh-Hans"/>
        </w:rPr>
        <w:drawing>
          <wp:inline distT="0" distB="0" distL="114300" distR="114300">
            <wp:extent cx="5811520" cy="2212340"/>
            <wp:effectExtent l="0" t="0" r="5080" b="22860"/>
            <wp:docPr id="4" name="图片 4"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ERT"/>
                    <pic:cNvPicPr>
                      <a:picLocks noChangeAspect="1"/>
                    </pic:cNvPicPr>
                  </pic:nvPicPr>
                  <pic:blipFill>
                    <a:blip r:embed="rId31"/>
                    <a:stretch>
                      <a:fillRect/>
                    </a:stretch>
                  </pic:blipFill>
                  <pic:spPr>
                    <a:xfrm>
                      <a:off x="0" y="0"/>
                      <a:ext cx="5811520" cy="2212340"/>
                    </a:xfrm>
                    <a:prstGeom prst="rect">
                      <a:avLst/>
                    </a:prstGeom>
                  </pic:spPr>
                </pic:pic>
              </a:graphicData>
            </a:graphic>
          </wp:inline>
        </w:drawing>
      </w:r>
    </w:p>
    <w:p>
      <w:pPr>
        <w:pStyle w:val="5"/>
        <w:spacing w:line="240" w:lineRule="auto"/>
        <w:jc w:val="center"/>
        <w:rPr>
          <w:rFonts w:hint="eastAsia" w:asciiTheme="minorEastAsia" w:hAnsiTheme="minorEastAsia" w:eastAsiaTheme="minorEastAsia" w:cstheme="minorEastAsia"/>
          <w:sz w:val="24"/>
          <w:szCs w:val="21"/>
          <w:lang w:eastAsia="zh-Hans"/>
        </w:rPr>
      </w:pPr>
      <w:r>
        <w:t>图 1-7 B</w:t>
      </w:r>
      <w:r>
        <w:rPr>
          <w:rFonts w:hint="eastAsia"/>
          <w:lang w:val="en-US" w:eastAsia="zh-Hans"/>
        </w:rPr>
        <w:t>ERT模型结构</w:t>
      </w:r>
    </w:p>
    <w:p>
      <w:pPr>
        <w:spacing w:line="400" w:lineRule="exact"/>
        <w:ind w:left="420" w:leftChars="0" w:firstLine="420" w:firstLineChars="0"/>
        <w:jc w:val="left"/>
        <w:rPr>
          <w:rFonts w:hint="eastAsia" w:asciiTheme="minorEastAsia" w:hAnsiTheme="minorEastAsia" w:eastAsiaTheme="minorEastAsia" w:cstheme="minorEastAsia"/>
          <w:sz w:val="24"/>
          <w:szCs w:val="21"/>
          <w:lang w:val="en-US" w:eastAsia="zh-Hans"/>
        </w:rPr>
      </w:pPr>
      <w:r>
        <w:rPr>
          <w:rFonts w:hint="eastAsia" w:asciiTheme="minorEastAsia" w:hAnsiTheme="minorEastAsia" w:eastAsiaTheme="minorEastAsia" w:cstheme="minorEastAsia"/>
          <w:sz w:val="24"/>
          <w:szCs w:val="21"/>
          <w:lang w:val="en-US" w:eastAsia="zh-Hans"/>
        </w:rPr>
        <w:t>召回层所用算法为</w:t>
      </w:r>
      <w:r>
        <w:rPr>
          <w:rFonts w:hint="default" w:ascii="Times New Roman Regular" w:hAnsi="Times New Roman Regular" w:cs="Times New Roman Regular" w:eastAsiaTheme="minorEastAsia"/>
          <w:sz w:val="24"/>
          <w:szCs w:val="21"/>
          <w:lang w:val="en-US" w:eastAsia="zh-Hans"/>
        </w:rPr>
        <w:t>BM</w:t>
      </w:r>
      <w:r>
        <w:rPr>
          <w:rFonts w:hint="default" w:ascii="Times New Roman Regular" w:hAnsi="Times New Roman Regular" w:cs="Times New Roman Regular" w:eastAsiaTheme="minorEastAsia"/>
          <w:sz w:val="24"/>
          <w:szCs w:val="21"/>
          <w:lang w:eastAsia="zh-Hans"/>
        </w:rPr>
        <w:t>25</w:t>
      </w:r>
      <w:r>
        <w:rPr>
          <w:rFonts w:hint="default" w:ascii="Times New Roman Regular" w:hAnsi="Times New Roman Regular" w:cs="Times New Roman Regular" w:eastAsiaTheme="minorEastAsia"/>
          <w:sz w:val="24"/>
          <w:szCs w:val="21"/>
          <w:vertAlign w:val="superscript"/>
          <w:lang w:eastAsia="zh-Hans"/>
        </w:rPr>
        <w:t>[3]</w:t>
      </w:r>
      <w:r>
        <w:rPr>
          <w:rFonts w:hint="eastAsia" w:asciiTheme="minorEastAsia" w:hAnsiTheme="minorEastAsia" w:eastAsiaTheme="minorEastAsia" w:cstheme="minorEastAsia"/>
          <w:sz w:val="24"/>
          <w:szCs w:val="21"/>
          <w:lang w:eastAsia="zh-Hans"/>
        </w:rPr>
        <w:t>，</w:t>
      </w:r>
      <w:r>
        <w:rPr>
          <w:rFonts w:hint="default" w:ascii="Times New Roman Regular" w:hAnsi="Times New Roman Regular" w:cs="Times New Roman Regular" w:eastAsiaTheme="minorEastAsia"/>
          <w:sz w:val="24"/>
          <w:szCs w:val="21"/>
          <w:lang w:val="en-US" w:eastAsia="zh-Hans"/>
        </w:rPr>
        <w:t>BM</w:t>
      </w:r>
      <w:r>
        <w:rPr>
          <w:rFonts w:hint="default" w:ascii="Times New Roman Regular" w:hAnsi="Times New Roman Regular" w:cs="Times New Roman Regular" w:eastAsiaTheme="minorEastAsia"/>
          <w:sz w:val="24"/>
          <w:szCs w:val="21"/>
          <w:lang w:eastAsia="zh-Hans"/>
        </w:rPr>
        <w:t>25</w:t>
      </w:r>
      <w:r>
        <w:rPr>
          <w:rFonts w:hint="eastAsia" w:asciiTheme="minorEastAsia" w:hAnsiTheme="minorEastAsia" w:eastAsiaTheme="minorEastAsia" w:cstheme="minorEastAsia"/>
          <w:sz w:val="24"/>
          <w:szCs w:val="21"/>
          <w:lang w:val="en-US" w:eastAsia="zh-Hans"/>
        </w:rPr>
        <w:t>的全称为</w:t>
      </w:r>
      <w:r>
        <w:rPr>
          <w:rFonts w:hint="default" w:ascii="Times New Roman Regular" w:hAnsi="Times New Roman Regular" w:cs="Times New Roman Regular" w:eastAsiaTheme="minorEastAsia"/>
          <w:sz w:val="24"/>
          <w:szCs w:val="21"/>
          <w:lang w:val="en-US" w:eastAsia="zh-Hans"/>
        </w:rPr>
        <w:t>B</w:t>
      </w:r>
      <w:r>
        <w:rPr>
          <w:rFonts w:hint="default" w:ascii="Times New Roman Regular" w:hAnsi="Times New Roman Regular" w:cs="Times New Roman Regular" w:eastAsiaTheme="minorEastAsia"/>
          <w:sz w:val="24"/>
          <w:szCs w:val="21"/>
          <w:lang w:eastAsia="zh-Hans"/>
        </w:rPr>
        <w:t>est Matching 25</w:t>
      </w:r>
      <w:r>
        <w:rPr>
          <w:rFonts w:hint="eastAsia" w:asciiTheme="minorEastAsia" w:hAnsiTheme="minorEastAsia" w:eastAsiaTheme="minorEastAsia" w:cstheme="minorEastAsia"/>
          <w:sz w:val="24"/>
          <w:szCs w:val="21"/>
          <w:lang w:eastAsia="zh-Hans"/>
        </w:rPr>
        <w:t>，</w:t>
      </w:r>
      <w:r>
        <w:rPr>
          <w:rFonts w:hint="eastAsia" w:asciiTheme="minorEastAsia" w:hAnsiTheme="minorEastAsia" w:eastAsiaTheme="minorEastAsia" w:cstheme="minorEastAsia"/>
          <w:sz w:val="24"/>
          <w:szCs w:val="21"/>
          <w:lang w:val="en-US" w:eastAsia="zh-Hans"/>
        </w:rPr>
        <w:t>是一个基于词袋的检索模型，同时也是信息索引领域用来计算</w:t>
      </w:r>
      <w:r>
        <w:rPr>
          <w:rFonts w:hint="default" w:ascii="Times New Roman Regular" w:hAnsi="Times New Roman Regular" w:cs="Times New Roman Regular" w:eastAsiaTheme="minorEastAsia"/>
          <w:sz w:val="24"/>
          <w:szCs w:val="21"/>
          <w:lang w:val="en-US" w:eastAsia="zh-Hans"/>
        </w:rPr>
        <w:t>query</w:t>
      </w:r>
      <w:r>
        <w:rPr>
          <w:rFonts w:hint="eastAsia" w:asciiTheme="minorEastAsia" w:hAnsiTheme="minorEastAsia" w:eastAsiaTheme="minorEastAsia" w:cstheme="minorEastAsia"/>
          <w:sz w:val="24"/>
          <w:szCs w:val="21"/>
          <w:lang w:val="en-US" w:eastAsia="zh-Hans"/>
        </w:rPr>
        <w:t>与文档相似度得分的经典算法，它提出了词频和相关性之间的关系是非线性的，也就是说，每个词对于文档的相关性分数不会超过一个特定的阈值，当词出现的次数达到一个阈值后，其影响就不在线性增加了，而这个阈值会跟文档本身有关。因此，考虑到该算法有两种优点：其一是词袋检索模型相对于深度学习模型计算量小；其二是该算法是基于统计学推导而来，模型可解释性高。基于模型的如上两点优势与课题任务目标的契合，决定使用</w:t>
      </w:r>
      <w:r>
        <w:rPr>
          <w:rFonts w:hint="default" w:ascii="Times New Roman Regular" w:hAnsi="Times New Roman Regular" w:cs="Times New Roman Regular" w:eastAsiaTheme="minorEastAsia"/>
          <w:sz w:val="24"/>
          <w:szCs w:val="21"/>
          <w:lang w:val="en-US" w:eastAsia="zh-Hans"/>
        </w:rPr>
        <w:t>BM25</w:t>
      </w:r>
      <w:r>
        <w:rPr>
          <w:rFonts w:hint="eastAsia" w:asciiTheme="minorEastAsia" w:hAnsiTheme="minorEastAsia" w:eastAsiaTheme="minorEastAsia" w:cstheme="minorEastAsia"/>
          <w:sz w:val="24"/>
          <w:szCs w:val="21"/>
          <w:lang w:val="en-US" w:eastAsia="zh-Hans"/>
        </w:rPr>
        <w:t>算法来作为智能问答系统召回层的任务。算法公式如图</w:t>
      </w:r>
      <w:r>
        <w:rPr>
          <w:rFonts w:hint="default" w:ascii="Times New Roman Regular" w:hAnsi="Times New Roman Regular" w:cs="Times New Roman Regular" w:eastAsiaTheme="minorEastAsia"/>
          <w:sz w:val="24"/>
          <w:szCs w:val="21"/>
          <w:lang w:eastAsia="zh-Hans"/>
        </w:rPr>
        <w:t>1-8</w:t>
      </w:r>
      <w:r>
        <w:rPr>
          <w:rFonts w:hint="eastAsia" w:asciiTheme="minorEastAsia" w:hAnsiTheme="minorEastAsia" w:eastAsiaTheme="minorEastAsia" w:cstheme="minorEastAsia"/>
          <w:sz w:val="24"/>
          <w:szCs w:val="21"/>
          <w:lang w:val="en-US" w:eastAsia="zh-Hans"/>
        </w:rPr>
        <w:t>所示：</w:t>
      </w:r>
    </w:p>
    <w:p>
      <w:pPr>
        <w:spacing w:line="240" w:lineRule="auto"/>
        <w:jc w:val="left"/>
        <w:rPr>
          <w:rFonts w:hint="eastAsia" w:asciiTheme="minorEastAsia" w:hAnsiTheme="minorEastAsia" w:eastAsiaTheme="minorEastAsia" w:cstheme="minorEastAsia"/>
          <w:sz w:val="24"/>
          <w:szCs w:val="21"/>
          <w:lang w:eastAsia="zh-Hans"/>
        </w:rPr>
      </w:pPr>
      <w:r>
        <w:rPr>
          <w:rFonts w:hint="eastAsia" w:asciiTheme="minorEastAsia" w:hAnsiTheme="minorEastAsia" w:eastAsiaTheme="minorEastAsia" w:cstheme="minorEastAsia"/>
          <w:sz w:val="24"/>
          <w:szCs w:val="21"/>
          <w:lang w:eastAsia="zh-Hans"/>
        </w:rPr>
        <w:drawing>
          <wp:inline distT="0" distB="0" distL="114300" distR="114300">
            <wp:extent cx="5269865" cy="917575"/>
            <wp:effectExtent l="0" t="0" r="13335" b="22225"/>
            <wp:docPr id="3" name="图片 3" descr="bm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m25"/>
                    <pic:cNvPicPr>
                      <a:picLocks noChangeAspect="1"/>
                    </pic:cNvPicPr>
                  </pic:nvPicPr>
                  <pic:blipFill>
                    <a:blip r:embed="rId32"/>
                    <a:stretch>
                      <a:fillRect/>
                    </a:stretch>
                  </pic:blipFill>
                  <pic:spPr>
                    <a:xfrm>
                      <a:off x="0" y="0"/>
                      <a:ext cx="5269865" cy="917575"/>
                    </a:xfrm>
                    <a:prstGeom prst="rect">
                      <a:avLst/>
                    </a:prstGeom>
                  </pic:spPr>
                </pic:pic>
              </a:graphicData>
            </a:graphic>
          </wp:inline>
        </w:drawing>
      </w:r>
    </w:p>
    <w:p>
      <w:pPr>
        <w:pStyle w:val="5"/>
        <w:spacing w:line="240" w:lineRule="auto"/>
        <w:jc w:val="center"/>
        <w:rPr>
          <w:rFonts w:hint="eastAsia" w:asciiTheme="minorEastAsia" w:hAnsiTheme="minorEastAsia" w:eastAsiaTheme="minorEastAsia" w:cstheme="minorEastAsia"/>
          <w:sz w:val="24"/>
          <w:szCs w:val="21"/>
          <w:lang w:eastAsia="zh-Hans"/>
        </w:rPr>
      </w:pPr>
      <w:r>
        <w:t xml:space="preserve">图 1-8 </w:t>
      </w:r>
      <w:r>
        <w:rPr>
          <w:rFonts w:hint="eastAsia"/>
          <w:lang w:val="en-US" w:eastAsia="zh-Hans"/>
        </w:rPr>
        <w:t>BM</w:t>
      </w:r>
      <w:r>
        <w:rPr>
          <w:rFonts w:hint="default"/>
          <w:lang w:eastAsia="zh-Hans"/>
        </w:rPr>
        <w:t>25</w:t>
      </w:r>
      <w:r>
        <w:rPr>
          <w:rFonts w:hint="eastAsia"/>
          <w:lang w:val="en-US" w:eastAsia="zh-Hans"/>
        </w:rPr>
        <w:t>算法公式</w:t>
      </w:r>
    </w:p>
    <w:p>
      <w:pPr>
        <w:spacing w:line="400" w:lineRule="exact"/>
        <w:ind w:firstLine="420" w:firstLineChars="0"/>
        <w:jc w:val="left"/>
        <w:rPr>
          <w:rFonts w:hint="eastAsia" w:asciiTheme="minorEastAsia" w:hAnsiTheme="minorEastAsia" w:eastAsiaTheme="minorEastAsia" w:cstheme="minorEastAsia"/>
          <w:b/>
          <w:bCs/>
          <w:sz w:val="24"/>
          <w:szCs w:val="21"/>
          <w:lang w:val="en-US" w:eastAsia="zh-Hans"/>
        </w:rPr>
      </w:pPr>
      <w:r>
        <w:rPr>
          <w:rFonts w:hint="default" w:ascii="Calibri" w:hAnsi="Calibri" w:cs="Calibri" w:eastAsiaTheme="minorEastAsia"/>
          <w:b/>
          <w:bCs/>
          <w:sz w:val="24"/>
          <w:szCs w:val="21"/>
          <w:lang w:val="en-US" w:eastAsia="zh-Hans"/>
        </w:rPr>
        <w:t>②</w:t>
      </w:r>
      <w:r>
        <w:rPr>
          <w:rFonts w:hint="eastAsia" w:asciiTheme="minorEastAsia" w:hAnsiTheme="minorEastAsia" w:eastAsiaTheme="minorEastAsia" w:cstheme="minorEastAsia"/>
          <w:b/>
          <w:bCs/>
          <w:sz w:val="24"/>
          <w:szCs w:val="21"/>
          <w:lang w:val="en-US" w:eastAsia="zh-Hans"/>
        </w:rPr>
        <w:t>课题工程实现部分学习：</w:t>
      </w:r>
    </w:p>
    <w:p>
      <w:pPr>
        <w:spacing w:line="400" w:lineRule="exact"/>
        <w:ind w:left="420" w:leftChars="0" w:firstLine="420" w:firstLineChars="0"/>
        <w:jc w:val="left"/>
        <w:rPr>
          <w:rFonts w:hint="eastAsia" w:asciiTheme="minorEastAsia" w:hAnsiTheme="minorEastAsia" w:eastAsiaTheme="minorEastAsia" w:cstheme="minorEastAsia"/>
          <w:b w:val="0"/>
          <w:bCs w:val="0"/>
          <w:sz w:val="24"/>
          <w:szCs w:val="21"/>
          <w:lang w:eastAsia="zh-Hans"/>
        </w:rPr>
      </w:pPr>
      <w:r>
        <w:rPr>
          <w:rFonts w:hint="eastAsia" w:asciiTheme="minorEastAsia" w:hAnsiTheme="minorEastAsia" w:eastAsiaTheme="minorEastAsia" w:cstheme="minorEastAsia"/>
          <w:b w:val="0"/>
          <w:bCs w:val="0"/>
          <w:sz w:val="24"/>
          <w:szCs w:val="21"/>
          <w:lang w:val="en-US" w:eastAsia="zh-Hans"/>
        </w:rPr>
        <w:t>前端语言部分使用的为</w:t>
      </w:r>
      <w:r>
        <w:rPr>
          <w:rFonts w:hint="default" w:ascii="Times New Roman Regular" w:hAnsi="Times New Roman Regular" w:cs="Times New Roman Regular" w:eastAsiaTheme="minorEastAsia"/>
          <w:b w:val="0"/>
          <w:bCs w:val="0"/>
          <w:sz w:val="24"/>
          <w:szCs w:val="21"/>
          <w:lang w:val="en-US" w:eastAsia="zh-Hans"/>
        </w:rPr>
        <w:t>HTML、CSS、J</w:t>
      </w:r>
      <w:r>
        <w:rPr>
          <w:rFonts w:hint="default" w:ascii="Times New Roman Regular" w:hAnsi="Times New Roman Regular" w:cs="Times New Roman Regular" w:eastAsiaTheme="minorEastAsia"/>
          <w:b w:val="0"/>
          <w:bCs w:val="0"/>
          <w:sz w:val="24"/>
          <w:szCs w:val="21"/>
          <w:lang w:eastAsia="zh-Hans"/>
        </w:rPr>
        <w:t>avaScript</w:t>
      </w:r>
      <w:r>
        <w:rPr>
          <w:rFonts w:hint="eastAsia" w:asciiTheme="minorEastAsia" w:hAnsiTheme="minorEastAsia" w:eastAsiaTheme="minorEastAsia" w:cstheme="minorEastAsia"/>
          <w:b w:val="0"/>
          <w:bCs w:val="0"/>
          <w:sz w:val="24"/>
          <w:szCs w:val="21"/>
          <w:lang w:eastAsia="zh-Hans"/>
        </w:rPr>
        <w:t>。HTML元素是构建网站的基石。HTML允许嵌入图像与对象，并且可以用于创建交互式表单，它被用来结构化信息——例如标题、段落和列表等等，也可用来在一定程度上描述文档的外观和语义。浏览器使用HTML标签和脚本来诠释网页内容；CSS最重要的作用是将文件的内容与它的显示分隔开来，CSS使开发者可以将这些信息中的大部分隔离出来，从而简化HTML文件；JavaScript作为客户端脚本语言，拥有可以直接在用户的浏览器上运行，不需要服务器的支持的优点。同时，可以减少对服务器的负担,同时JavaScript对于开发者来说有跨平台、容易上手等优势。</w:t>
      </w:r>
    </w:p>
    <w:p>
      <w:pPr>
        <w:spacing w:line="400" w:lineRule="exact"/>
        <w:ind w:left="420" w:leftChars="0" w:firstLine="420" w:firstLineChars="0"/>
        <w:jc w:val="left"/>
        <w:rPr>
          <w:rFonts w:hint="eastAsia" w:asciiTheme="minorEastAsia" w:hAnsiTheme="minorEastAsia" w:eastAsiaTheme="minorEastAsia" w:cstheme="minorEastAsia"/>
          <w:b w:val="0"/>
          <w:bCs w:val="0"/>
          <w:sz w:val="24"/>
          <w:szCs w:val="21"/>
          <w:lang w:val="en-US" w:eastAsia="zh-Hans"/>
        </w:rPr>
      </w:pPr>
      <w:r>
        <w:rPr>
          <w:rFonts w:hint="eastAsia" w:asciiTheme="minorEastAsia" w:hAnsiTheme="minorEastAsia" w:eastAsiaTheme="minorEastAsia" w:cstheme="minorEastAsia"/>
          <w:b w:val="0"/>
          <w:bCs w:val="0"/>
          <w:sz w:val="24"/>
          <w:szCs w:val="21"/>
          <w:lang w:val="en-US" w:eastAsia="zh-Hans"/>
        </w:rPr>
        <w:t>后端使用的是由Python编写的轻量级服务端框架Flask。它的优点有：使用简单，可扩展性强，能增加其他功能；同时Flask保留了扩增的弹性，可以用Flask插件加入所需功能，如ORM、窗体验证工具、文件上传、各种开放式身份验证技术等。</w:t>
      </w:r>
    </w:p>
    <w:p>
      <w:pPr>
        <w:pStyle w:val="3"/>
        <w:spacing w:before="360" w:after="240" w:line="400" w:lineRule="exact"/>
      </w:pPr>
      <w:bookmarkStart w:id="6" w:name="_Toc1836718068"/>
      <w:r>
        <w:t>1.3. 职业素养学习培养</w:t>
      </w:r>
      <w:bookmarkEnd w:id="6"/>
    </w:p>
    <w:p>
      <w:pPr>
        <w:spacing w:line="400" w:lineRule="exact"/>
        <w:ind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在课题任务实施过程中，也对个人职业素养进行了一定的学习培养，保证在个人职业发展中始终保持行业人才的专业性。作为一名软件工程师，个人在职业素养学习做了一些总结，总结如下：</w:t>
      </w:r>
    </w:p>
    <w:p>
      <w:pPr>
        <w:numPr>
          <w:ilvl w:val="0"/>
          <w:numId w:val="1"/>
        </w:numPr>
        <w:spacing w:line="400" w:lineRule="exact"/>
        <w:ind w:left="845" w:leftChars="0" w:hanging="425"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在职业道德与规范方面：首先，不可故意破坏软件功能，专业的程序员有责任让它无线接近零，而且发送明知有缺陷的代码，这种做法是极其不专业的；其次，不要随意破坏软件代码结构，要坚持代码设计原则；再者，需要对自己的专业能力充满自信，并因此勇于承担有把握的风险，也要清楚自己的自负；同时，信守承诺是一名严谨负责的专业软件开发人员应该需要具备的素质；最后，作为一名软件工程师，需要始终维护国家法律法规，不越过红线滥用用户信息，必须保证所开发的软件不会对社会造成不良影响甚至危害。</w:t>
      </w:r>
    </w:p>
    <w:p>
      <w:pPr>
        <w:numPr>
          <w:ilvl w:val="0"/>
          <w:numId w:val="1"/>
        </w:numPr>
        <w:spacing w:line="400" w:lineRule="exact"/>
        <w:ind w:left="845" w:leftChars="0" w:hanging="425" w:firstLineChars="0"/>
        <w:jc w:val="left"/>
        <w:rPr>
          <w:rFonts w:eastAsia="黑体"/>
          <w:sz w:val="28"/>
          <w:szCs w:val="28"/>
        </w:rPr>
      </w:pPr>
      <w:r>
        <w:rPr>
          <w:rFonts w:hint="eastAsia" w:asciiTheme="minorEastAsia" w:hAnsiTheme="minorEastAsia" w:eastAsiaTheme="minorEastAsia"/>
          <w:sz w:val="24"/>
          <w:szCs w:val="21"/>
          <w:lang w:val="en-US" w:eastAsia="zh-Hans"/>
        </w:rPr>
        <w:t>在软件编程与职业健康方面：首先，需要保证代码要能正常工作、解决问题、跟现有系统结合、具有高的可读性；其次，确保将睡眠、健康和生活方式调整到最佳状况，这样才能在工作中全力以赴，产生优秀的代码；同时，作为专业的软件工程师，需要广泛地阅读，学习各种各样的知识，才能能激活人的创造力和增加很多灵光一闪的机会；最后，要适当分配精力，不要一直困在解决问题的状态中，可以暂时从问题中脱离出来，有助于在职业发展中以不同且更具创造性的方式搜寻解决方案。</w:t>
      </w:r>
    </w:p>
    <w:p>
      <w:pPr>
        <w:spacing w:before="240" w:after="240" w:line="400" w:lineRule="exact"/>
        <w:outlineLvl w:val="3"/>
        <w:rPr>
          <w:rFonts w:eastAsia="黑体"/>
          <w:sz w:val="28"/>
          <w:szCs w:val="28"/>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pacing w:line="400" w:lineRule="exact"/>
        <w:rPr>
          <w:rFonts w:cs="宋体"/>
          <w:sz w:val="24"/>
          <w:szCs w:val="24"/>
        </w:rPr>
      </w:pPr>
    </w:p>
    <w:p>
      <w:pPr>
        <w:sectPr>
          <w:headerReference r:id="rId11" w:type="default"/>
          <w:footerReference r:id="rId13" w:type="default"/>
          <w:headerReference r:id="rId12" w:type="even"/>
          <w:footerReference r:id="rId14" w:type="even"/>
          <w:type w:val="continuous"/>
          <w:pgSz w:w="11906" w:h="16838"/>
          <w:pgMar w:top="1440" w:right="1800" w:bottom="1440" w:left="1800" w:header="850" w:footer="992" w:gutter="0"/>
          <w:pgNumType w:fmt="decimal" w:start="1"/>
          <w:cols w:space="720" w:num="1"/>
          <w:docGrid w:type="lines" w:linePitch="312" w:charSpace="0"/>
        </w:sectPr>
      </w:pPr>
    </w:p>
    <w:p/>
    <w:p>
      <w:pPr>
        <w:pStyle w:val="2"/>
        <w:spacing w:before="480" w:after="360" w:line="400" w:lineRule="exact"/>
      </w:pPr>
      <w:bookmarkStart w:id="7" w:name="_Toc1790626898"/>
      <w:r>
        <w:t>第二章</w:t>
      </w:r>
      <w:r>
        <w:rPr>
          <w:rFonts w:hint="eastAsia"/>
        </w:rPr>
        <w:t xml:space="preserve"> </w:t>
      </w:r>
      <w:r>
        <w:t>存在问题与解决方案</w:t>
      </w:r>
      <w:bookmarkEnd w:id="7"/>
    </w:p>
    <w:p>
      <w:pPr>
        <w:pStyle w:val="3"/>
        <w:spacing w:before="360" w:after="120" w:line="400" w:lineRule="exact"/>
        <w:rPr>
          <w:rFonts w:hint="eastAsia" w:asciiTheme="minorEastAsia" w:hAnsiTheme="minorEastAsia" w:eastAsiaTheme="minorEastAsia"/>
          <w:sz w:val="24"/>
          <w:szCs w:val="21"/>
        </w:rPr>
      </w:pPr>
      <w:bookmarkStart w:id="8" w:name="_Toc230445628"/>
      <w:r>
        <w:t>2.1. 存在的主要问题</w:t>
      </w:r>
      <w:bookmarkEnd w:id="8"/>
    </w:p>
    <w:p>
      <w:pPr>
        <w:spacing w:line="400" w:lineRule="exact"/>
        <w:ind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首先，课题任务是要求在垂类业务下，用户并在可交互的页面，输入一个</w:t>
      </w:r>
      <w:r>
        <w:rPr>
          <w:rFonts w:hint="default" w:ascii="Times New Roman Regular" w:hAnsi="Times New Roman Regular" w:cs="Times New Roman Regular" w:eastAsiaTheme="minorEastAsia"/>
          <w:sz w:val="24"/>
          <w:szCs w:val="21"/>
          <w:lang w:val="en-US" w:eastAsia="zh-Hans"/>
        </w:rPr>
        <w:t>Query/Question</w:t>
      </w:r>
      <w:r>
        <w:rPr>
          <w:rFonts w:hint="eastAsia" w:asciiTheme="minorEastAsia" w:hAnsiTheme="minorEastAsia" w:eastAsiaTheme="minorEastAsia"/>
          <w:sz w:val="24"/>
          <w:szCs w:val="21"/>
          <w:lang w:val="en-US" w:eastAsia="zh-Hans"/>
        </w:rPr>
        <w:t>，系统能够提取</w:t>
      </w:r>
      <w:r>
        <w:rPr>
          <w:rFonts w:hint="default" w:ascii="Times New Roman Regular" w:hAnsi="Times New Roman Regular" w:cs="Times New Roman Regular" w:eastAsiaTheme="minorEastAsia"/>
          <w:sz w:val="24"/>
          <w:szCs w:val="21"/>
          <w:lang w:val="en-US" w:eastAsia="zh-Hans"/>
        </w:rPr>
        <w:t>Query</w:t>
      </w:r>
      <w:r>
        <w:rPr>
          <w:rFonts w:hint="eastAsia" w:asciiTheme="minorEastAsia" w:hAnsiTheme="minorEastAsia" w:eastAsiaTheme="minorEastAsia"/>
          <w:sz w:val="24"/>
          <w:szCs w:val="21"/>
          <w:lang w:val="en-US" w:eastAsia="zh-Hans"/>
        </w:rPr>
        <w:t>、</w:t>
      </w:r>
      <w:r>
        <w:rPr>
          <w:rFonts w:hint="default" w:ascii="Times New Roman Regular" w:hAnsi="Times New Roman Regular" w:cs="Times New Roman Regular" w:eastAsiaTheme="minorEastAsia"/>
          <w:sz w:val="24"/>
          <w:szCs w:val="21"/>
          <w:lang w:val="en-US" w:eastAsia="zh-Hans"/>
        </w:rPr>
        <w:t>Answer</w:t>
      </w:r>
      <w:r>
        <w:rPr>
          <w:rFonts w:hint="eastAsia" w:asciiTheme="minorEastAsia" w:hAnsiTheme="minorEastAsia" w:eastAsiaTheme="minorEastAsia"/>
          <w:sz w:val="24"/>
          <w:szCs w:val="21"/>
          <w:lang w:val="en-US" w:eastAsia="zh-Hans"/>
        </w:rPr>
        <w:t>的语义&amp;字面信息，给出最满足</w:t>
      </w:r>
      <w:r>
        <w:rPr>
          <w:rFonts w:hint="default" w:ascii="Times New Roman Regular" w:hAnsi="Times New Roman Regular" w:cs="Times New Roman Regular" w:eastAsiaTheme="minorEastAsia"/>
          <w:sz w:val="24"/>
          <w:szCs w:val="21"/>
          <w:lang w:val="en-US" w:eastAsia="zh-Hans"/>
        </w:rPr>
        <w:t>Query</w:t>
      </w:r>
      <w:r>
        <w:rPr>
          <w:rFonts w:hint="eastAsia" w:asciiTheme="minorEastAsia" w:hAnsiTheme="minorEastAsia" w:eastAsiaTheme="minorEastAsia"/>
          <w:sz w:val="24"/>
          <w:szCs w:val="21"/>
          <w:lang w:val="en-US" w:eastAsia="zh-Hans"/>
        </w:rPr>
        <w:t>需求的</w:t>
      </w:r>
      <w:r>
        <w:rPr>
          <w:rFonts w:hint="default" w:ascii="Times New Roman Regular" w:hAnsi="Times New Roman Regular" w:cs="Times New Roman Regular" w:eastAsiaTheme="minorEastAsia"/>
          <w:sz w:val="24"/>
          <w:szCs w:val="21"/>
          <w:lang w:val="en-US" w:eastAsia="zh-Hans"/>
        </w:rPr>
        <w:t>Answer</w:t>
      </w:r>
      <w:r>
        <w:rPr>
          <w:rFonts w:hint="eastAsia" w:asciiTheme="minorEastAsia" w:hAnsiTheme="minorEastAsia" w:eastAsiaTheme="minorEastAsia"/>
          <w:sz w:val="24"/>
          <w:szCs w:val="21"/>
          <w:lang w:val="en-US" w:eastAsia="zh-Hans"/>
        </w:rPr>
        <w:t>。根据课题任务，总结出了在毕设执行中存在的一些问题，具体问题描述如下：</w:t>
      </w:r>
    </w:p>
    <w:p>
      <w:pPr>
        <w:numPr>
          <w:ilvl w:val="0"/>
          <w:numId w:val="2"/>
        </w:numPr>
        <w:spacing w:line="400" w:lineRule="exact"/>
        <w:ind w:left="420" w:leftChars="0" w:firstLine="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基础数据清洗问题：</w:t>
      </w:r>
    </w:p>
    <w:p>
      <w:pPr>
        <w:numPr>
          <w:ilvl w:val="0"/>
          <w:numId w:val="0"/>
        </w:numPr>
        <w:spacing w:line="400" w:lineRule="exact"/>
        <w:ind w:left="840" w:leftChars="0"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根据课题任务，目前是选用“</w:t>
      </w:r>
      <w:r>
        <w:rPr>
          <w:rFonts w:hint="default" w:ascii="Times New Roman Regular" w:hAnsi="Times New Roman Regular" w:cs="Times New Roman Regular" w:eastAsiaTheme="minorEastAsia"/>
          <w:sz w:val="24"/>
          <w:szCs w:val="21"/>
          <w:lang w:val="en-US" w:eastAsia="zh-Hans"/>
        </w:rPr>
        <w:t>Chinese medical dialogue data</w:t>
      </w:r>
      <w:r>
        <w:rPr>
          <w:rFonts w:hint="eastAsia" w:asciiTheme="minorEastAsia" w:hAnsiTheme="minorEastAsia" w:eastAsiaTheme="minorEastAsia"/>
          <w:sz w:val="24"/>
          <w:szCs w:val="21"/>
          <w:lang w:val="en-US" w:eastAsia="zh-Hans"/>
        </w:rPr>
        <w:t>”数据集</w:t>
      </w:r>
      <w:r>
        <w:rPr>
          <w:rFonts w:hint="default" w:asciiTheme="minorEastAsia" w:hAnsiTheme="minorEastAsia" w:eastAsiaTheme="minorEastAsia"/>
          <w:sz w:val="24"/>
          <w:szCs w:val="21"/>
          <w:vertAlign w:val="superscript"/>
          <w:lang w:eastAsia="zh-Hans"/>
        </w:rPr>
        <w:t>[4]</w:t>
      </w:r>
      <w:r>
        <w:rPr>
          <w:rFonts w:hint="eastAsia" w:asciiTheme="minorEastAsia" w:hAnsiTheme="minorEastAsia" w:eastAsiaTheme="minorEastAsia"/>
          <w:sz w:val="24"/>
          <w:szCs w:val="21"/>
          <w:vertAlign w:val="baseline"/>
          <w:lang w:eastAsia="zh-Hans"/>
        </w:rPr>
        <w:t>，</w:t>
      </w:r>
      <w:r>
        <w:rPr>
          <w:rFonts w:hint="eastAsia" w:asciiTheme="minorEastAsia" w:hAnsiTheme="minorEastAsia" w:eastAsiaTheme="minorEastAsia"/>
          <w:sz w:val="24"/>
          <w:szCs w:val="21"/>
          <w:vertAlign w:val="baseline"/>
          <w:lang w:val="en-US" w:eastAsia="zh-Hans"/>
        </w:rPr>
        <w:t>来做医疗垂类下的智能问答系统。但是该数据集中由于是用户真实问答文本，会含有诸多特殊中文符号、无意义字词、乱码、文本缺失等，不可直接供于问答系统的召回算法和排序模型使用。如何清洗与处理数据，直至召回算法与排序模型可直接使用，同时保证预期输出功能正常，是一个课题中的问题点。</w:t>
      </w:r>
    </w:p>
    <w:p>
      <w:pPr>
        <w:numPr>
          <w:ilvl w:val="0"/>
          <w:numId w:val="2"/>
        </w:numPr>
        <w:spacing w:line="400" w:lineRule="exact"/>
        <w:ind w:left="420" w:leftChars="0" w:firstLine="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基础数据存储问题：</w:t>
      </w:r>
    </w:p>
    <w:p>
      <w:pPr>
        <w:numPr>
          <w:ilvl w:val="0"/>
          <w:numId w:val="0"/>
        </w:numPr>
        <w:spacing w:line="400" w:lineRule="exact"/>
        <w:ind w:left="840" w:leftChars="0"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目前面临候选文本集合大，无法全部加载入内存的现状，那么如何将候选文本数据集合，通过使用高效的索引结构，进行合理的存储，来保证在召回阶段和排序阶段的正常读写功能，是课题的一个问题点。</w:t>
      </w:r>
    </w:p>
    <w:p>
      <w:pPr>
        <w:numPr>
          <w:ilvl w:val="0"/>
          <w:numId w:val="2"/>
        </w:numPr>
        <w:spacing w:line="400" w:lineRule="exact"/>
        <w:ind w:left="420" w:leftChars="0" w:firstLine="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核心模型训练问题：</w:t>
      </w:r>
    </w:p>
    <w:p>
      <w:pPr>
        <w:numPr>
          <w:ilvl w:val="0"/>
          <w:numId w:val="0"/>
        </w:numPr>
        <w:spacing w:line="400" w:lineRule="exact"/>
        <w:ind w:left="840" w:leftChars="0"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对</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sz w:val="24"/>
          <w:szCs w:val="21"/>
          <w:lang w:val="en-US" w:eastAsia="zh-Hans"/>
        </w:rPr>
        <w:t>模型进行</w:t>
      </w:r>
      <w:r>
        <w:rPr>
          <w:rFonts w:hint="default" w:ascii="Times New Roman Regular" w:hAnsi="Times New Roman Regular" w:cs="Times New Roman Regular" w:eastAsiaTheme="minorEastAsia"/>
          <w:sz w:val="24"/>
          <w:szCs w:val="21"/>
          <w:lang w:eastAsia="zh-Hans"/>
        </w:rPr>
        <w:t>fine-tuning</w:t>
      </w:r>
      <w:r>
        <w:rPr>
          <w:rFonts w:hint="eastAsia" w:asciiTheme="minorEastAsia" w:hAnsiTheme="minorEastAsia" w:eastAsiaTheme="minorEastAsia"/>
          <w:sz w:val="24"/>
          <w:szCs w:val="21"/>
          <w:lang w:val="en-US" w:eastAsia="zh-Hans"/>
        </w:rPr>
        <w:t>时，所占的内存大小资源比较大，同时在工程上如何协调模型训练时长和效果是一个问题；另外，如何定义两条不同文本的语义相似度，才能更好地适配课题任务目标，也是一个问题点。</w:t>
      </w:r>
    </w:p>
    <w:p>
      <w:pPr>
        <w:numPr>
          <w:ilvl w:val="0"/>
          <w:numId w:val="2"/>
        </w:numPr>
        <w:spacing w:line="400" w:lineRule="exact"/>
        <w:ind w:left="420" w:leftChars="0" w:firstLine="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核心模型性能问题：</w:t>
      </w:r>
    </w:p>
    <w:p>
      <w:pPr>
        <w:numPr>
          <w:ilvl w:val="0"/>
          <w:numId w:val="0"/>
        </w:numPr>
        <w:spacing w:line="400" w:lineRule="exact"/>
        <w:ind w:left="840" w:leftChars="0"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在召回阶段，需要将所有候选文本集合与用户在问答系统交互页面上真实输入的中文文本进行</w:t>
      </w:r>
      <w:r>
        <w:rPr>
          <w:rFonts w:hint="default" w:ascii="Times New Roman Regular" w:hAnsi="Times New Roman Regular" w:cs="Times New Roman Regular" w:eastAsiaTheme="minorEastAsia"/>
          <w:sz w:val="24"/>
          <w:szCs w:val="21"/>
          <w:lang w:val="en-US" w:eastAsia="zh-Hans"/>
        </w:rPr>
        <w:t>BM25</w:t>
      </w:r>
      <w:r>
        <w:rPr>
          <w:rFonts w:hint="default" w:ascii="Times New Roman Regular" w:hAnsi="Times New Roman Regular" w:cs="Times New Roman Regular" w:eastAsiaTheme="minorEastAsia"/>
          <w:sz w:val="24"/>
          <w:szCs w:val="21"/>
          <w:lang w:eastAsia="zh-Hans"/>
        </w:rPr>
        <w:t xml:space="preserve"> Ranking</w:t>
      </w:r>
      <w:r>
        <w:rPr>
          <w:rFonts w:hint="eastAsia" w:ascii="Times New Roman Regular" w:hAnsi="Times New Roman Regular" w:cs="Times New Roman Regular" w:eastAsiaTheme="minorEastAsia"/>
          <w:sz w:val="24"/>
          <w:szCs w:val="21"/>
          <w:lang w:eastAsia="zh-Hans"/>
        </w:rPr>
        <w:t>，</w:t>
      </w:r>
      <w:r>
        <w:rPr>
          <w:rFonts w:hint="eastAsia" w:ascii="Times New Roman Regular" w:hAnsi="Times New Roman Regular" w:cs="Times New Roman Regular" w:eastAsiaTheme="minorEastAsia"/>
          <w:sz w:val="24"/>
          <w:szCs w:val="21"/>
          <w:lang w:val="en-US" w:eastAsia="zh-Hans"/>
        </w:rPr>
        <w:t>如何高效的对可能是目标文本的集合进行R</w:t>
      </w:r>
      <w:r>
        <w:rPr>
          <w:rFonts w:hint="default" w:ascii="Times New Roman Regular" w:hAnsi="Times New Roman Regular" w:cs="Times New Roman Regular" w:eastAsiaTheme="minorEastAsia"/>
          <w:sz w:val="24"/>
          <w:szCs w:val="21"/>
          <w:lang w:eastAsia="zh-Hans"/>
        </w:rPr>
        <w:t xml:space="preserve">anking </w:t>
      </w:r>
      <w:r>
        <w:rPr>
          <w:rFonts w:hint="eastAsia" w:ascii="Times New Roman Regular" w:hAnsi="Times New Roman Regular" w:cs="Times New Roman Regular" w:eastAsiaTheme="minorEastAsia"/>
          <w:sz w:val="24"/>
          <w:szCs w:val="21"/>
          <w:lang w:val="en-US" w:eastAsia="zh-Hans"/>
        </w:rPr>
        <w:t>是课题的一个问题点</w:t>
      </w:r>
      <w:r>
        <w:rPr>
          <w:rFonts w:hint="eastAsia" w:asciiTheme="minorEastAsia" w:hAnsiTheme="minorEastAsia" w:eastAsiaTheme="minorEastAsia"/>
          <w:sz w:val="24"/>
          <w:szCs w:val="21"/>
          <w:lang w:val="en-US" w:eastAsia="zh-Hans"/>
        </w:rPr>
        <w:t>。</w:t>
      </w:r>
    </w:p>
    <w:p>
      <w:pPr>
        <w:numPr>
          <w:ilvl w:val="0"/>
          <w:numId w:val="0"/>
        </w:numPr>
        <w:spacing w:line="400" w:lineRule="exact"/>
        <w:ind w:left="840" w:leftChars="0"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在排序阶段，考虑到</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sz w:val="24"/>
          <w:szCs w:val="21"/>
          <w:lang w:val="en-US" w:eastAsia="zh-Hans"/>
        </w:rPr>
        <w:t>模型参数量巨大，在预测阶段的耗时是所有模块中最高的，如何能够在正常的用户容忍时间内，对召回服务返回的所有候选进行排序，并保证问答系统的可用性，是课题的一个问题点。</w:t>
      </w:r>
    </w:p>
    <w:p>
      <w:pPr>
        <w:numPr>
          <w:ilvl w:val="0"/>
          <w:numId w:val="2"/>
        </w:numPr>
        <w:spacing w:line="400" w:lineRule="exact"/>
        <w:ind w:left="420" w:leftChars="0" w:firstLine="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系统交互体验问题：</w:t>
      </w:r>
    </w:p>
    <w:p>
      <w:pPr>
        <w:numPr>
          <w:ilvl w:val="0"/>
          <w:numId w:val="0"/>
        </w:numPr>
        <w:spacing w:line="400" w:lineRule="exact"/>
        <w:ind w:left="840" w:leftChars="0" w:firstLine="420" w:firstLineChars="0"/>
        <w:jc w:val="both"/>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在前后端交互阶段，用传统的</w:t>
      </w:r>
      <w:r>
        <w:rPr>
          <w:rFonts w:hint="default" w:ascii="Times New Roman Regular" w:hAnsi="Times New Roman Regular" w:cs="Times New Roman Regular" w:eastAsiaTheme="minorEastAsia"/>
          <w:sz w:val="24"/>
          <w:szCs w:val="21"/>
          <w:lang w:val="en-US" w:eastAsia="zh-Hans"/>
        </w:rPr>
        <w:t>HTML</w:t>
      </w:r>
      <w:r>
        <w:rPr>
          <w:rFonts w:hint="eastAsia" w:asciiTheme="minorEastAsia" w:hAnsiTheme="minorEastAsia" w:eastAsiaTheme="minorEastAsia"/>
          <w:sz w:val="24"/>
          <w:szCs w:val="21"/>
          <w:lang w:val="en-US" w:eastAsia="zh-Hans"/>
        </w:rPr>
        <w:t>表单方式进行页面的更新提交会产生一个问题——每次都要将请求提交到服务器，待服务器返回后再重新渲染界面，这样界面就会经历︰提交→变白→重新显示这样一个过程，会导致用户体验非常差，这是课题的一个问题点。</w:t>
      </w:r>
    </w:p>
    <w:p>
      <w:pPr>
        <w:pStyle w:val="3"/>
        <w:spacing w:before="360" w:after="120" w:line="400" w:lineRule="exact"/>
        <w:rPr>
          <w:rFonts w:hint="eastAsia" w:asciiTheme="minorEastAsia" w:hAnsiTheme="minorEastAsia" w:eastAsiaTheme="minorEastAsia"/>
          <w:sz w:val="24"/>
          <w:szCs w:val="21"/>
        </w:rPr>
      </w:pPr>
      <w:bookmarkStart w:id="9" w:name="_Toc1186654255"/>
      <w:r>
        <w:t>2.2. 解决方案与可行性研究</w:t>
      </w:r>
      <w:bookmarkEnd w:id="9"/>
    </w:p>
    <w:p>
      <w:pPr>
        <w:spacing w:line="400" w:lineRule="exact"/>
        <w:ind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针对前文提到的在课题任务执行中所存在的问题，在安全、法律的约束条件下，根据自身所学以及一些资料，分别对其进行了解决方案的拆解以及对应方案的可行性研究，整体保证了项目课题执行的合理性与可行性。</w:t>
      </w:r>
    </w:p>
    <w:p>
      <w:pPr>
        <w:spacing w:line="400" w:lineRule="exact"/>
        <w:ind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针对具体问题的解决方案与可行性研究如下：</w:t>
      </w:r>
    </w:p>
    <w:p>
      <w:pPr>
        <w:numPr>
          <w:ilvl w:val="0"/>
          <w:numId w:val="3"/>
        </w:numPr>
        <w:spacing w:line="400" w:lineRule="exact"/>
        <w:ind w:left="0" w:leftChars="0" w:firstLine="40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基础数据清洗方案：</w:t>
      </w:r>
    </w:p>
    <w:p>
      <w:pPr>
        <w:numPr>
          <w:ilvl w:val="0"/>
          <w:numId w:val="0"/>
        </w:numPr>
        <w:spacing w:line="400" w:lineRule="exact"/>
        <w:ind w:left="42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针对前文提到的数据清洗问题，分析的结论为两点：首先，去掉停用词和特殊符号，保留“你、我”等一些在此场景中有实际意义、有区分度的代词等；其次，对于有缺失以及乱码的文本进行丢弃，保证训练数据的正确性与可用性。</w:t>
      </w:r>
    </w:p>
    <w:p>
      <w:pPr>
        <w:numPr>
          <w:ilvl w:val="0"/>
          <w:numId w:val="0"/>
        </w:numPr>
        <w:spacing w:line="400" w:lineRule="exact"/>
        <w:ind w:left="42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综上所述，该方案可以解决如上的数据清洗问题。</w:t>
      </w:r>
    </w:p>
    <w:p>
      <w:pPr>
        <w:numPr>
          <w:ilvl w:val="0"/>
          <w:numId w:val="3"/>
        </w:numPr>
        <w:spacing w:line="400" w:lineRule="exact"/>
        <w:ind w:left="0" w:leftChars="0" w:firstLine="40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基础数据存储方案：</w:t>
      </w:r>
    </w:p>
    <w:p>
      <w:pPr>
        <w:numPr>
          <w:ilvl w:val="0"/>
          <w:numId w:val="0"/>
        </w:numPr>
        <w:spacing w:line="400" w:lineRule="exact"/>
        <w:ind w:left="40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针对前文提到的数据存储问题，分析的结论为使用</w:t>
      </w:r>
      <w:r>
        <w:rPr>
          <w:rFonts w:hint="default" w:ascii="Times New Roman Regular" w:hAnsi="Times New Roman Regular" w:cs="Times New Roman Regular" w:eastAsiaTheme="minorEastAsia"/>
          <w:sz w:val="24"/>
          <w:szCs w:val="21"/>
          <w:lang w:val="en-US" w:eastAsia="zh-Hans"/>
        </w:rPr>
        <w:t>M</w:t>
      </w:r>
      <w:r>
        <w:rPr>
          <w:rFonts w:hint="default" w:ascii="Times New Roman Regular" w:hAnsi="Times New Roman Regular" w:cs="Times New Roman Regular" w:eastAsiaTheme="minorEastAsia"/>
          <w:sz w:val="24"/>
          <w:szCs w:val="21"/>
          <w:lang w:eastAsia="zh-Hans"/>
        </w:rPr>
        <w:t>ySQL</w:t>
      </w:r>
      <w:r>
        <w:rPr>
          <w:rFonts w:hint="eastAsia" w:asciiTheme="minorEastAsia" w:hAnsiTheme="minorEastAsia" w:eastAsiaTheme="minorEastAsia"/>
          <w:sz w:val="24"/>
          <w:szCs w:val="21"/>
          <w:lang w:eastAsia="zh-Hans"/>
        </w:rPr>
        <w:t>、</w:t>
      </w:r>
      <w:r>
        <w:rPr>
          <w:rFonts w:hint="default" w:ascii="Times New Roman Regular" w:hAnsi="Times New Roman Regular" w:cs="Times New Roman Regular" w:eastAsiaTheme="minorEastAsia"/>
          <w:sz w:val="24"/>
          <w:szCs w:val="21"/>
          <w:lang w:val="en-US" w:eastAsia="zh-Hans"/>
        </w:rPr>
        <w:t>SQL</w:t>
      </w:r>
      <w:r>
        <w:rPr>
          <w:rFonts w:hint="default" w:ascii="Times New Roman Regular" w:hAnsi="Times New Roman Regular" w:cs="Times New Roman Regular" w:eastAsiaTheme="minorEastAsia"/>
          <w:sz w:val="24"/>
          <w:szCs w:val="21"/>
          <w:lang w:eastAsia="zh-Hans"/>
        </w:rPr>
        <w:t>ite</w:t>
      </w:r>
      <w:r>
        <w:rPr>
          <w:rFonts w:hint="eastAsia" w:asciiTheme="minorEastAsia" w:hAnsiTheme="minorEastAsia" w:eastAsiaTheme="minorEastAsia"/>
          <w:sz w:val="24"/>
          <w:szCs w:val="21"/>
          <w:lang w:val="en-US" w:eastAsia="zh-Hans"/>
        </w:rPr>
        <w:t>等关系型数据库存储技术对候选文本集合进行数据持久化操作。该方法的优点在于：首先，程序代码重用性强，即使更换数据库，只需要更改配置文件，不必重写程序代码；另外，持久化技术可以自动优化，以减少对数据库的访问量，提高程序运行效率。</w:t>
      </w:r>
    </w:p>
    <w:p>
      <w:pPr>
        <w:numPr>
          <w:ilvl w:val="0"/>
          <w:numId w:val="0"/>
        </w:numPr>
        <w:spacing w:line="400" w:lineRule="exact"/>
        <w:ind w:left="40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综上所述，该方案可以解决如上的数据存储问题。</w:t>
      </w:r>
    </w:p>
    <w:p>
      <w:pPr>
        <w:numPr>
          <w:ilvl w:val="0"/>
          <w:numId w:val="3"/>
        </w:numPr>
        <w:spacing w:line="400" w:lineRule="exact"/>
        <w:ind w:left="0" w:leftChars="0" w:firstLine="40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核心模型训练方案：</w:t>
      </w:r>
    </w:p>
    <w:p>
      <w:pPr>
        <w:numPr>
          <w:ilvl w:val="0"/>
          <w:numId w:val="0"/>
        </w:numPr>
        <w:spacing w:line="400" w:lineRule="exact"/>
        <w:ind w:left="42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针对模型训练时长和效果的平衡问题，采用</w:t>
      </w:r>
      <w:r>
        <w:rPr>
          <w:rFonts w:hint="default" w:ascii="Times New Roman Regular" w:hAnsi="Times New Roman Regular" w:cs="Times New Roman Regular" w:eastAsiaTheme="minorEastAsia"/>
          <w:sz w:val="24"/>
          <w:szCs w:val="21"/>
          <w:lang w:val="en-US" w:eastAsia="zh-Hans"/>
        </w:rPr>
        <w:t>Early Stopping</w:t>
      </w:r>
      <w:r>
        <w:rPr>
          <w:rFonts w:hint="eastAsia" w:asciiTheme="minorEastAsia" w:hAnsiTheme="minorEastAsia" w:eastAsiaTheme="minorEastAsia"/>
          <w:sz w:val="24"/>
          <w:szCs w:val="21"/>
          <w:lang w:val="en-US" w:eastAsia="zh-Hans"/>
        </w:rPr>
        <w:t>方法，即当模型的损失函数更新幅度低于某阈值之后，此时可认为模型已经收敛。该方法的优点在于：首先，可以大幅度减少无用的训练时长，提高模型交付速度；另外，该方法在一定程度上可以防止过拟合，提高模型的泛化能力。</w:t>
      </w:r>
    </w:p>
    <w:p>
      <w:pPr>
        <w:numPr>
          <w:ilvl w:val="0"/>
          <w:numId w:val="0"/>
        </w:numPr>
        <w:spacing w:line="400" w:lineRule="exact"/>
        <w:ind w:left="40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综上所述，该方案可以解决如上的模型训练问题。</w:t>
      </w:r>
    </w:p>
    <w:p>
      <w:pPr>
        <w:numPr>
          <w:ilvl w:val="0"/>
          <w:numId w:val="3"/>
        </w:numPr>
        <w:spacing w:line="400" w:lineRule="exact"/>
        <w:ind w:left="0" w:leftChars="0" w:firstLine="40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核心模型性能方案：</w:t>
      </w:r>
    </w:p>
    <w:p>
      <w:pPr>
        <w:numPr>
          <w:ilvl w:val="0"/>
          <w:numId w:val="0"/>
        </w:numPr>
        <w:spacing w:line="400" w:lineRule="exact"/>
        <w:ind w:left="420" w:leftChars="0" w:firstLine="420" w:firstLineChars="0"/>
        <w:jc w:val="left"/>
        <w:rPr>
          <w:rFonts w:hint="eastAsia" w:asciiTheme="minorEastAsia" w:hAnsiTheme="minorEastAsia" w:eastAsiaTheme="minorEastAsia"/>
          <w:sz w:val="24"/>
          <w:szCs w:val="21"/>
          <w:lang w:eastAsia="zh-Hans"/>
        </w:rPr>
      </w:pPr>
      <w:r>
        <w:rPr>
          <w:rFonts w:hint="eastAsia" w:asciiTheme="minorEastAsia" w:hAnsiTheme="minorEastAsia" w:eastAsiaTheme="minorEastAsia"/>
          <w:sz w:val="24"/>
          <w:szCs w:val="21"/>
          <w:lang w:val="en-US" w:eastAsia="zh-Hans"/>
        </w:rPr>
        <w:t>针对召回阶段，离线设计一个倒排索引与一个正排索引，两者均用</w:t>
      </w:r>
      <w:r>
        <w:rPr>
          <w:rFonts w:hint="default" w:ascii="Times New Roman Regular" w:hAnsi="Times New Roman Regular" w:cs="Times New Roman Regular" w:eastAsiaTheme="minorEastAsia"/>
          <w:sz w:val="24"/>
          <w:szCs w:val="21"/>
          <w:lang w:eastAsia="zh-Hans"/>
        </w:rPr>
        <w:t>k-v</w:t>
      </w:r>
      <w:r>
        <w:rPr>
          <w:rFonts w:hint="eastAsia" w:asciiTheme="minorEastAsia" w:hAnsiTheme="minorEastAsia" w:eastAsiaTheme="minorEastAsia"/>
          <w:sz w:val="24"/>
          <w:szCs w:val="21"/>
          <w:lang w:val="en-US" w:eastAsia="zh-Hans"/>
        </w:rPr>
        <w:t>存储的形式。其中，倒排的</w:t>
      </w:r>
      <w:r>
        <w:rPr>
          <w:rFonts w:hint="default" w:ascii="Times New Roman Regular" w:hAnsi="Times New Roman Regular" w:cs="Times New Roman Regular" w:eastAsiaTheme="minorEastAsia"/>
          <w:sz w:val="24"/>
          <w:szCs w:val="21"/>
          <w:lang w:eastAsia="zh-Hans"/>
        </w:rPr>
        <w:t>key</w:t>
      </w:r>
      <w:r>
        <w:rPr>
          <w:rFonts w:hint="eastAsia" w:asciiTheme="minorEastAsia" w:hAnsiTheme="minorEastAsia" w:eastAsiaTheme="minorEastAsia"/>
          <w:sz w:val="24"/>
          <w:szCs w:val="21"/>
          <w:lang w:val="en-US" w:eastAsia="zh-Hans"/>
        </w:rPr>
        <w:t>设计为使用中文</w:t>
      </w:r>
      <w:r>
        <w:rPr>
          <w:rFonts w:hint="default" w:ascii="Times New Roman Regular" w:hAnsi="Times New Roman Regular" w:cs="Times New Roman Regular" w:eastAsiaTheme="minorEastAsia"/>
          <w:sz w:val="24"/>
          <w:szCs w:val="21"/>
          <w:lang w:eastAsia="zh-Hans"/>
        </w:rPr>
        <w:t>jie</w:t>
      </w:r>
      <w:r>
        <w:rPr>
          <w:rFonts w:hint="default" w:ascii="Times New Roman Regular" w:hAnsi="Times New Roman Regular" w:cs="Times New Roman Regular" w:eastAsiaTheme="minorEastAsia"/>
          <w:sz w:val="24"/>
          <w:szCs w:val="21"/>
          <w:lang w:val="en-US" w:eastAsia="zh-Hans"/>
        </w:rPr>
        <w:t>ba</w:t>
      </w:r>
      <w:r>
        <w:rPr>
          <w:rFonts w:hint="default" w:asciiTheme="minorEastAsia" w:hAnsiTheme="minorEastAsia" w:eastAsiaTheme="minorEastAsia"/>
          <w:sz w:val="24"/>
          <w:szCs w:val="21"/>
          <w:vertAlign w:val="superscript"/>
          <w:lang w:eastAsia="zh-Hans"/>
        </w:rPr>
        <w:t>[5]</w:t>
      </w:r>
      <w:r>
        <w:rPr>
          <w:rFonts w:hint="eastAsia" w:asciiTheme="minorEastAsia" w:hAnsiTheme="minorEastAsia" w:eastAsiaTheme="minorEastAsia"/>
          <w:sz w:val="24"/>
          <w:szCs w:val="21"/>
          <w:lang w:val="en-US" w:eastAsia="zh-Hans"/>
        </w:rPr>
        <w:t>分词后的</w:t>
      </w:r>
      <w:r>
        <w:rPr>
          <w:rFonts w:hint="default" w:ascii="Times New Roman Regular" w:hAnsi="Times New Roman Regular" w:cs="Times New Roman Regular" w:eastAsiaTheme="minorEastAsia"/>
          <w:sz w:val="24"/>
          <w:szCs w:val="21"/>
          <w:lang w:val="en-US" w:eastAsia="zh-Hans"/>
        </w:rPr>
        <w:t>token</w:t>
      </w:r>
      <w:r>
        <w:rPr>
          <w:rFonts w:hint="eastAsia" w:asciiTheme="minorEastAsia" w:hAnsiTheme="minorEastAsia" w:eastAsiaTheme="minorEastAsia"/>
          <w:sz w:val="24"/>
          <w:szCs w:val="21"/>
          <w:lang w:val="en-US" w:eastAsia="zh-Hans"/>
        </w:rPr>
        <w:t>，</w:t>
      </w:r>
      <w:r>
        <w:rPr>
          <w:rFonts w:hint="default" w:ascii="Times New Roman Regular" w:hAnsi="Times New Roman Regular" w:cs="Times New Roman Regular" w:eastAsiaTheme="minorEastAsia"/>
          <w:sz w:val="24"/>
          <w:szCs w:val="21"/>
          <w:lang w:eastAsia="zh-Hans"/>
        </w:rPr>
        <w:t>value</w:t>
      </w:r>
      <w:r>
        <w:rPr>
          <w:rFonts w:hint="eastAsia" w:asciiTheme="minorEastAsia" w:hAnsiTheme="minorEastAsia" w:eastAsiaTheme="minorEastAsia"/>
          <w:sz w:val="24"/>
          <w:szCs w:val="21"/>
          <w:lang w:val="en-US" w:eastAsia="zh-Hans"/>
        </w:rPr>
        <w:t>为包含该</w:t>
      </w:r>
      <w:r>
        <w:rPr>
          <w:rFonts w:hint="default" w:ascii="Times New Roman Regular" w:hAnsi="Times New Roman Regular" w:cs="Times New Roman Regular" w:eastAsiaTheme="minorEastAsia"/>
          <w:sz w:val="24"/>
          <w:szCs w:val="21"/>
          <w:lang w:eastAsia="zh-Hans"/>
        </w:rPr>
        <w:t>token</w:t>
      </w:r>
      <w:r>
        <w:rPr>
          <w:rFonts w:hint="eastAsia" w:asciiTheme="minorEastAsia" w:hAnsiTheme="minorEastAsia" w:eastAsiaTheme="minorEastAsia"/>
          <w:sz w:val="24"/>
          <w:szCs w:val="21"/>
          <w:lang w:val="en-US" w:eastAsia="zh-Hans"/>
        </w:rPr>
        <w:t>的候选文本集合，这样设计可以使得摒弃大量与用户真实问句无</w:t>
      </w:r>
      <w:r>
        <w:rPr>
          <w:rFonts w:hint="default" w:ascii="Times New Roman Regular" w:hAnsi="Times New Roman Regular" w:cs="Times New Roman Regular" w:eastAsiaTheme="minorEastAsia"/>
          <w:sz w:val="24"/>
          <w:szCs w:val="21"/>
          <w:lang w:eastAsia="zh-Hans"/>
        </w:rPr>
        <w:t>token</w:t>
      </w:r>
      <w:r>
        <w:rPr>
          <w:rFonts w:hint="eastAsia" w:asciiTheme="minorEastAsia" w:hAnsiTheme="minorEastAsia" w:eastAsiaTheme="minorEastAsia"/>
          <w:sz w:val="24"/>
          <w:szCs w:val="21"/>
          <w:lang w:val="en-US" w:eastAsia="zh-Hans"/>
        </w:rPr>
        <w:t>交集的计算，提高在线计算效率；正排的</w:t>
      </w:r>
      <w:r>
        <w:rPr>
          <w:rFonts w:hint="default" w:ascii="Times New Roman Regular" w:hAnsi="Times New Roman Regular" w:cs="Times New Roman Regular" w:eastAsiaTheme="minorEastAsia"/>
          <w:sz w:val="24"/>
          <w:szCs w:val="21"/>
          <w:lang w:eastAsia="zh-Hans"/>
        </w:rPr>
        <w:t>key</w:t>
      </w:r>
      <w:r>
        <w:rPr>
          <w:rFonts w:hint="eastAsia" w:asciiTheme="minorEastAsia" w:hAnsiTheme="minorEastAsia" w:eastAsiaTheme="minorEastAsia"/>
          <w:sz w:val="24"/>
          <w:szCs w:val="21"/>
          <w:lang w:val="en-US" w:eastAsia="zh-Hans"/>
        </w:rPr>
        <w:t>设计为候选文本，</w:t>
      </w:r>
      <w:r>
        <w:rPr>
          <w:rFonts w:hint="default" w:ascii="Times New Roman Regular" w:hAnsi="Times New Roman Regular" w:cs="Times New Roman Regular" w:eastAsiaTheme="minorEastAsia"/>
          <w:sz w:val="24"/>
          <w:szCs w:val="21"/>
          <w:lang w:eastAsia="zh-Hans"/>
        </w:rPr>
        <w:t>value</w:t>
      </w:r>
      <w:r>
        <w:rPr>
          <w:rFonts w:hint="eastAsia" w:asciiTheme="minorEastAsia" w:hAnsiTheme="minorEastAsia" w:eastAsiaTheme="minorEastAsia"/>
          <w:sz w:val="24"/>
          <w:szCs w:val="21"/>
          <w:lang w:val="en-US" w:eastAsia="zh-Hans"/>
        </w:rPr>
        <w:t>为其</w:t>
      </w:r>
      <w:r>
        <w:rPr>
          <w:rFonts w:hint="default" w:ascii="Times New Roman Regular" w:hAnsi="Times New Roman Regular" w:cs="Times New Roman Regular" w:eastAsiaTheme="minorEastAsia"/>
          <w:sz w:val="24"/>
          <w:szCs w:val="21"/>
          <w:lang w:eastAsia="zh-Hans"/>
        </w:rPr>
        <w:t>token</w:t>
      </w:r>
      <w:r>
        <w:rPr>
          <w:rFonts w:hint="eastAsia" w:asciiTheme="minorEastAsia" w:hAnsiTheme="minorEastAsia" w:eastAsiaTheme="minorEastAsia"/>
          <w:sz w:val="24"/>
          <w:szCs w:val="21"/>
          <w:lang w:eastAsia="zh-Hans"/>
        </w:rPr>
        <w:t>：</w:t>
      </w:r>
      <w:r>
        <w:rPr>
          <w:rFonts w:hint="default" w:ascii="Times New Roman Regular" w:hAnsi="Times New Roman Regular" w:cs="Times New Roman Regular" w:eastAsiaTheme="minorEastAsia"/>
          <w:sz w:val="24"/>
          <w:szCs w:val="21"/>
          <w:lang w:eastAsia="zh-Hans"/>
        </w:rPr>
        <w:t>token frequency</w:t>
      </w:r>
      <w:r>
        <w:rPr>
          <w:rFonts w:hint="eastAsia" w:asciiTheme="minorEastAsia" w:hAnsiTheme="minorEastAsia" w:eastAsiaTheme="minorEastAsia"/>
          <w:sz w:val="24"/>
          <w:szCs w:val="21"/>
          <w:lang w:val="en-US" w:eastAsia="zh-Hans"/>
        </w:rPr>
        <w:t>的映射，这样设计可以避免在线进行中文分词，提高在线计算效率</w:t>
      </w:r>
      <w:r>
        <w:rPr>
          <w:rFonts w:hint="eastAsia" w:asciiTheme="minorEastAsia" w:hAnsiTheme="minorEastAsia" w:eastAsiaTheme="minorEastAsia"/>
          <w:sz w:val="24"/>
          <w:szCs w:val="21"/>
          <w:lang w:eastAsia="zh-Hans"/>
        </w:rPr>
        <w:t>。</w:t>
      </w:r>
    </w:p>
    <w:p>
      <w:pPr>
        <w:numPr>
          <w:ilvl w:val="0"/>
          <w:numId w:val="0"/>
        </w:numPr>
        <w:spacing w:line="400" w:lineRule="exact"/>
        <w:ind w:left="420" w:leftChars="0" w:firstLine="42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针对排序阶段，发现该计算场景为</w:t>
      </w:r>
      <w:r>
        <w:rPr>
          <w:rFonts w:hint="default" w:ascii="Times New Roman Regular" w:hAnsi="Times New Roman Regular" w:cs="Times New Roman Regular" w:eastAsiaTheme="minorEastAsia"/>
          <w:sz w:val="24"/>
          <w:szCs w:val="21"/>
          <w:lang w:val="en-US" w:eastAsia="zh-Hans"/>
        </w:rPr>
        <w:t>I</w:t>
      </w:r>
      <w:r>
        <w:rPr>
          <w:rFonts w:hint="default" w:ascii="Times New Roman Regular" w:hAnsi="Times New Roman Regular" w:cs="Times New Roman Regular" w:eastAsiaTheme="minorEastAsia"/>
          <w:sz w:val="24"/>
          <w:szCs w:val="21"/>
          <w:lang w:eastAsia="zh-Hans"/>
        </w:rPr>
        <w:t>/</w:t>
      </w:r>
      <w:r>
        <w:rPr>
          <w:rFonts w:hint="default" w:ascii="Times New Roman Regular" w:hAnsi="Times New Roman Regular" w:cs="Times New Roman Regular" w:eastAsiaTheme="minorEastAsia"/>
          <w:sz w:val="24"/>
          <w:szCs w:val="21"/>
          <w:lang w:val="en-US" w:eastAsia="zh-Hans"/>
        </w:rPr>
        <w:t>O</w:t>
      </w:r>
      <w:r>
        <w:rPr>
          <w:rFonts w:hint="eastAsia" w:asciiTheme="minorEastAsia" w:hAnsiTheme="minorEastAsia" w:eastAsiaTheme="minorEastAsia"/>
          <w:sz w:val="24"/>
          <w:szCs w:val="21"/>
          <w:lang w:val="en-US" w:eastAsia="zh-Hans"/>
        </w:rPr>
        <w:t>密集型的场景，那么可以利用微服务架构的思想，将</w:t>
      </w:r>
      <w:r>
        <w:rPr>
          <w:rFonts w:hint="default" w:ascii="Times New Roman Regular" w:hAnsi="Times New Roman Regular" w:cs="Times New Roman Regular" w:eastAsiaTheme="minorEastAsia"/>
          <w:sz w:val="24"/>
          <w:szCs w:val="21"/>
          <w:lang w:eastAsia="zh-Hans"/>
        </w:rPr>
        <w:t>fine-tuning</w:t>
      </w:r>
      <w:r>
        <w:rPr>
          <w:rFonts w:hint="default" w:asciiTheme="minorEastAsia" w:hAnsiTheme="minorEastAsia" w:eastAsiaTheme="minorEastAsia"/>
          <w:sz w:val="24"/>
          <w:szCs w:val="21"/>
          <w:lang w:eastAsia="zh-Hans"/>
        </w:rPr>
        <w:t xml:space="preserve"> </w:t>
      </w:r>
      <w:r>
        <w:rPr>
          <w:rFonts w:hint="eastAsia" w:asciiTheme="minorEastAsia" w:hAnsiTheme="minorEastAsia" w:eastAsiaTheme="minorEastAsia"/>
          <w:sz w:val="24"/>
          <w:szCs w:val="21"/>
          <w:lang w:val="en-US" w:eastAsia="zh-Hans"/>
        </w:rPr>
        <w:t>后的</w:t>
      </w:r>
      <w:r>
        <w:rPr>
          <w:rFonts w:hint="default" w:ascii="Times New Roman Regular" w:hAnsi="Times New Roman Regular" w:cs="Times New Roman Regular" w:eastAsiaTheme="minorEastAsia"/>
          <w:sz w:val="24"/>
          <w:szCs w:val="21"/>
          <w:lang w:val="en-US" w:eastAsia="zh-Hans"/>
        </w:rPr>
        <w:t>BERT</w:t>
      </w:r>
      <w:r>
        <w:rPr>
          <w:rFonts w:hint="eastAsia" w:asciiTheme="minorEastAsia" w:hAnsiTheme="minorEastAsia" w:eastAsiaTheme="minorEastAsia"/>
          <w:sz w:val="24"/>
          <w:szCs w:val="21"/>
          <w:lang w:val="en-US" w:eastAsia="zh-Hans"/>
        </w:rPr>
        <w:t>模型包装成一个服务，服务对外多个计算接口，同时对该服务进行并发请求，保证在排序阶段不会让</w:t>
      </w:r>
      <w:r>
        <w:rPr>
          <w:rFonts w:hint="default" w:ascii="Times New Roman Regular" w:hAnsi="Times New Roman Regular" w:cs="Times New Roman Regular" w:eastAsiaTheme="minorEastAsia"/>
          <w:sz w:val="24"/>
          <w:szCs w:val="21"/>
          <w:lang w:val="en-US" w:eastAsia="zh-Hans"/>
        </w:rPr>
        <w:t>I</w:t>
      </w:r>
      <w:r>
        <w:rPr>
          <w:rFonts w:hint="default" w:ascii="Times New Roman Regular" w:hAnsi="Times New Roman Regular" w:cs="Times New Roman Regular" w:eastAsiaTheme="minorEastAsia"/>
          <w:sz w:val="24"/>
          <w:szCs w:val="21"/>
          <w:lang w:eastAsia="zh-Hans"/>
        </w:rPr>
        <w:t>/</w:t>
      </w:r>
      <w:r>
        <w:rPr>
          <w:rFonts w:hint="default" w:ascii="Times New Roman Regular" w:hAnsi="Times New Roman Regular" w:cs="Times New Roman Regular" w:eastAsiaTheme="minorEastAsia"/>
          <w:sz w:val="24"/>
          <w:szCs w:val="21"/>
          <w:lang w:val="en-US" w:eastAsia="zh-Hans"/>
        </w:rPr>
        <w:t>O</w:t>
      </w:r>
      <w:r>
        <w:rPr>
          <w:rFonts w:hint="eastAsia" w:asciiTheme="minorEastAsia" w:hAnsiTheme="minorEastAsia" w:eastAsiaTheme="minorEastAsia"/>
          <w:sz w:val="24"/>
          <w:szCs w:val="21"/>
          <w:lang w:val="en-US" w:eastAsia="zh-Hans"/>
        </w:rPr>
        <w:t>阻塞过长时间。</w:t>
      </w:r>
    </w:p>
    <w:p>
      <w:pPr>
        <w:spacing w:line="400" w:lineRule="exact"/>
        <w:ind w:left="420" w:leftChars="0" w:firstLine="420" w:firstLineChars="0"/>
        <w:jc w:val="left"/>
        <w:rPr>
          <w:rFonts w:hint="eastAsia" w:asciiTheme="minorEastAsia" w:hAnsiTheme="minorEastAsia" w:eastAsiaTheme="minorEastAsia"/>
          <w:sz w:val="24"/>
          <w:szCs w:val="21"/>
          <w:lang w:val="en-US" w:eastAsia="zh-Hans"/>
        </w:rPr>
      </w:pPr>
      <w:r>
        <w:rPr>
          <w:rFonts w:hint="eastAsia" w:cs="宋体" w:asciiTheme="minorEastAsia" w:hAnsiTheme="minorEastAsia" w:eastAsiaTheme="minorEastAsia"/>
          <w:bCs/>
          <w:sz w:val="24"/>
          <w:szCs w:val="24"/>
          <w:lang w:val="en-US" w:eastAsia="zh-Hans"/>
        </w:rPr>
        <w:t>综上所述，该方案可以解决如上的模型性能问题。</w:t>
      </w:r>
    </w:p>
    <w:p>
      <w:pPr>
        <w:numPr>
          <w:ilvl w:val="0"/>
          <w:numId w:val="3"/>
        </w:numPr>
        <w:spacing w:line="400" w:lineRule="exact"/>
        <w:ind w:left="0" w:leftChars="0" w:firstLine="400" w:firstLineChars="0"/>
        <w:jc w:val="left"/>
        <w:rPr>
          <w:rFonts w:hint="eastAsia" w:asciiTheme="minorEastAsia" w:hAnsiTheme="minorEastAsia" w:eastAsiaTheme="minorEastAsia"/>
          <w:sz w:val="24"/>
          <w:szCs w:val="21"/>
          <w:lang w:val="en-US" w:eastAsia="zh-Hans"/>
        </w:rPr>
      </w:pPr>
      <w:r>
        <w:rPr>
          <w:rFonts w:hint="eastAsia" w:asciiTheme="minorEastAsia" w:hAnsiTheme="minorEastAsia" w:eastAsiaTheme="minorEastAsia"/>
          <w:sz w:val="24"/>
          <w:szCs w:val="21"/>
          <w:lang w:val="en-US" w:eastAsia="zh-Hans"/>
        </w:rPr>
        <w:t>系统交互体验方案：</w:t>
      </w:r>
    </w:p>
    <w:p>
      <w:pPr>
        <w:spacing w:line="400" w:lineRule="exact"/>
        <w:ind w:left="420" w:leftChars="0" w:firstLine="420" w:firstLineChars="0"/>
        <w:jc w:val="left"/>
        <w:rPr>
          <w:rFonts w:hint="eastAsia" w:cs="宋体" w:asciiTheme="minorEastAsia" w:hAnsiTheme="minorEastAsia" w:eastAsiaTheme="minorEastAsia"/>
          <w:bCs/>
          <w:sz w:val="24"/>
          <w:szCs w:val="24"/>
          <w:lang w:val="en-US" w:eastAsia="zh-Hans"/>
        </w:rPr>
      </w:pPr>
      <w:r>
        <w:rPr>
          <w:rFonts w:hint="eastAsia" w:cs="宋体" w:asciiTheme="minorEastAsia" w:hAnsiTheme="minorEastAsia" w:eastAsiaTheme="minorEastAsia"/>
          <w:bCs/>
          <w:sz w:val="24"/>
          <w:szCs w:val="24"/>
          <w:lang w:val="en-US" w:eastAsia="zh-Hans"/>
        </w:rPr>
        <w:t>针对前文提到的交互体验问题，可以通过</w:t>
      </w:r>
      <w:r>
        <w:rPr>
          <w:rFonts w:hint="default" w:ascii="Times New Roman Regular" w:hAnsi="Times New Roman Regular" w:cs="Times New Roman Regular" w:eastAsiaTheme="minorEastAsia"/>
          <w:bCs/>
          <w:sz w:val="24"/>
          <w:szCs w:val="24"/>
          <w:lang w:val="en-US" w:eastAsia="zh-Hans"/>
        </w:rPr>
        <w:t>AJAX</w:t>
      </w:r>
      <w:r>
        <w:rPr>
          <w:rFonts w:hint="eastAsia" w:cs="宋体" w:asciiTheme="minorEastAsia" w:hAnsiTheme="minorEastAsia" w:eastAsiaTheme="minorEastAsia"/>
          <w:bCs/>
          <w:sz w:val="24"/>
          <w:szCs w:val="24"/>
          <w:lang w:val="en-US" w:eastAsia="zh-Hans"/>
        </w:rPr>
        <w:t>方法来请求后台服务，本质上它的实现是在</w:t>
      </w:r>
      <w:r>
        <w:rPr>
          <w:rFonts w:hint="default" w:ascii="Times New Roman Regular" w:hAnsi="Times New Roman Regular" w:cs="Times New Roman Regular" w:eastAsiaTheme="minorEastAsia"/>
          <w:bCs/>
          <w:sz w:val="24"/>
          <w:szCs w:val="24"/>
          <w:lang w:val="en-US" w:eastAsia="zh-Hans"/>
        </w:rPr>
        <w:t>JavaScrip</w:t>
      </w:r>
      <w:r>
        <w:rPr>
          <w:rFonts w:hint="default" w:ascii="Times New Roman Regular" w:hAnsi="Times New Roman Regular" w:cs="Times New Roman Regular" w:eastAsiaTheme="minorEastAsia"/>
          <w:bCs/>
          <w:sz w:val="24"/>
          <w:szCs w:val="24"/>
          <w:lang w:eastAsia="zh-Hans"/>
        </w:rPr>
        <w:t>t</w:t>
      </w:r>
      <w:r>
        <w:rPr>
          <w:rFonts w:hint="eastAsia" w:cs="宋体" w:asciiTheme="minorEastAsia" w:hAnsiTheme="minorEastAsia" w:eastAsiaTheme="minorEastAsia"/>
          <w:bCs/>
          <w:sz w:val="24"/>
          <w:szCs w:val="24"/>
          <w:lang w:val="en-US" w:eastAsia="zh-Hans"/>
        </w:rPr>
        <w:t>中使用</w:t>
      </w:r>
      <w:r>
        <w:rPr>
          <w:rFonts w:hint="default" w:ascii="Times New Roman Regular" w:hAnsi="Times New Roman Regular" w:cs="Times New Roman Regular" w:eastAsiaTheme="minorEastAsia"/>
          <w:bCs/>
          <w:sz w:val="24"/>
          <w:szCs w:val="24"/>
          <w:lang w:val="en-US" w:eastAsia="zh-Hans"/>
        </w:rPr>
        <w:t>XMLH</w:t>
      </w:r>
      <w:r>
        <w:rPr>
          <w:rFonts w:hint="default" w:ascii="Times New Roman Regular" w:hAnsi="Times New Roman Regular" w:cs="Times New Roman Regular" w:eastAsiaTheme="minorEastAsia"/>
          <w:bCs/>
          <w:sz w:val="24"/>
          <w:szCs w:val="24"/>
          <w:lang w:eastAsia="zh-Hans"/>
        </w:rPr>
        <w:t>TTP</w:t>
      </w:r>
      <w:r>
        <w:rPr>
          <w:rFonts w:hint="default" w:ascii="Times New Roman Regular" w:hAnsi="Times New Roman Regular" w:cs="Times New Roman Regular" w:eastAsiaTheme="minorEastAsia"/>
          <w:bCs/>
          <w:sz w:val="24"/>
          <w:szCs w:val="24"/>
          <w:lang w:val="en-US" w:eastAsia="zh-Hans"/>
        </w:rPr>
        <w:t>Request</w:t>
      </w:r>
      <w:r>
        <w:rPr>
          <w:rFonts w:hint="eastAsia" w:cs="宋体" w:asciiTheme="minorEastAsia" w:hAnsiTheme="minorEastAsia" w:eastAsiaTheme="minorEastAsia"/>
          <w:bCs/>
          <w:sz w:val="24"/>
          <w:szCs w:val="24"/>
          <w:lang w:val="en-US" w:eastAsia="zh-Hans"/>
        </w:rPr>
        <w:t>进行</w:t>
      </w:r>
      <w:r>
        <w:rPr>
          <w:rFonts w:hint="default" w:ascii="Times New Roman Regular" w:hAnsi="Times New Roman Regular" w:cs="Times New Roman Regular" w:eastAsiaTheme="minorEastAsia"/>
          <w:bCs/>
          <w:sz w:val="24"/>
          <w:szCs w:val="24"/>
          <w:lang w:val="en-US" w:eastAsia="zh-Hans"/>
        </w:rPr>
        <w:t>H</w:t>
      </w:r>
      <w:r>
        <w:rPr>
          <w:rFonts w:hint="default" w:ascii="Times New Roman Regular" w:hAnsi="Times New Roman Regular" w:cs="Times New Roman Regular" w:eastAsiaTheme="minorEastAsia"/>
          <w:bCs/>
          <w:sz w:val="24"/>
          <w:szCs w:val="24"/>
          <w:lang w:eastAsia="zh-Hans"/>
        </w:rPr>
        <w:t>TTP</w:t>
      </w:r>
      <w:r>
        <w:rPr>
          <w:rFonts w:hint="eastAsia" w:cs="宋体" w:asciiTheme="minorEastAsia" w:hAnsiTheme="minorEastAsia" w:eastAsiaTheme="minorEastAsia"/>
          <w:bCs/>
          <w:sz w:val="24"/>
          <w:szCs w:val="24"/>
          <w:lang w:val="en-US" w:eastAsia="zh-Hans"/>
        </w:rPr>
        <w:t>的请求，在实际开发中课题选择使用</w:t>
      </w:r>
      <w:r>
        <w:rPr>
          <w:rFonts w:hint="default" w:ascii="Times New Roman Regular" w:hAnsi="Times New Roman Regular" w:cs="Times New Roman Regular" w:eastAsiaTheme="minorEastAsia"/>
          <w:bCs/>
          <w:sz w:val="24"/>
          <w:szCs w:val="24"/>
          <w:lang w:val="en-US" w:eastAsia="zh-Hans"/>
        </w:rPr>
        <w:t>JQuery</w:t>
      </w:r>
      <w:r>
        <w:rPr>
          <w:rFonts w:hint="eastAsia" w:cs="宋体" w:asciiTheme="minorEastAsia" w:hAnsiTheme="minorEastAsia" w:eastAsiaTheme="minorEastAsia"/>
          <w:bCs/>
          <w:sz w:val="24"/>
          <w:szCs w:val="24"/>
          <w:lang w:val="en-US" w:eastAsia="zh-Hans"/>
        </w:rPr>
        <w:t xml:space="preserve"> 提供的</w:t>
      </w:r>
      <w:r>
        <w:rPr>
          <w:rFonts w:hint="default" w:ascii="Times New Roman Regular" w:hAnsi="Times New Roman Regular" w:cs="Times New Roman Regular" w:eastAsiaTheme="minorEastAsia"/>
          <w:bCs/>
          <w:sz w:val="24"/>
          <w:szCs w:val="24"/>
          <w:lang w:val="en-US" w:eastAsia="zh-Hans"/>
        </w:rPr>
        <w:t>A</w:t>
      </w:r>
      <w:r>
        <w:rPr>
          <w:rFonts w:hint="default" w:ascii="Times New Roman Regular" w:hAnsi="Times New Roman Regular" w:cs="Times New Roman Regular" w:eastAsiaTheme="minorEastAsia"/>
          <w:bCs/>
          <w:sz w:val="24"/>
          <w:szCs w:val="24"/>
          <w:lang w:eastAsia="zh-Hans"/>
        </w:rPr>
        <w:t>JAX</w:t>
      </w:r>
      <w:r>
        <w:rPr>
          <w:rFonts w:hint="default" w:ascii="Times New Roman Regular" w:hAnsi="Times New Roman Regular" w:cs="Times New Roman Regular" w:eastAsiaTheme="minorEastAsia"/>
          <w:bCs/>
          <w:sz w:val="24"/>
          <w:szCs w:val="24"/>
          <w:lang w:val="en-US" w:eastAsia="zh-Hans"/>
        </w:rPr>
        <w:t xml:space="preserve"> </w:t>
      </w:r>
      <w:r>
        <w:rPr>
          <w:rFonts w:hint="eastAsia" w:cs="宋体" w:asciiTheme="minorEastAsia" w:hAnsiTheme="minorEastAsia" w:eastAsiaTheme="minorEastAsia"/>
          <w:bCs/>
          <w:sz w:val="24"/>
          <w:szCs w:val="24"/>
          <w:lang w:val="en-US" w:eastAsia="zh-Hans"/>
        </w:rPr>
        <w:t>功能。但同时，</w:t>
      </w:r>
      <w:r>
        <w:rPr>
          <w:rFonts w:hint="default" w:ascii="Times New Roman Regular" w:hAnsi="Times New Roman Regular" w:cs="Times New Roman Regular" w:eastAsiaTheme="minorEastAsia"/>
          <w:bCs/>
          <w:sz w:val="24"/>
          <w:szCs w:val="24"/>
          <w:lang w:val="en-US" w:eastAsia="zh-Hans"/>
        </w:rPr>
        <w:t xml:space="preserve">AJAX </w:t>
      </w:r>
      <w:r>
        <w:rPr>
          <w:rFonts w:hint="eastAsia" w:cs="宋体" w:asciiTheme="minorEastAsia" w:hAnsiTheme="minorEastAsia" w:eastAsiaTheme="minorEastAsia"/>
          <w:bCs/>
          <w:sz w:val="24"/>
          <w:szCs w:val="24"/>
          <w:lang w:val="en-US" w:eastAsia="zh-Hans"/>
        </w:rPr>
        <w:t>也带来了无法跨域请求的问题——也就是无法在页面中向和当前域名不同的页面发送请求，针对新引入的问题，可以使用在当前页面所在的域的服务端做代理页面的方式来解决。</w:t>
      </w:r>
    </w:p>
    <w:p>
      <w:pPr>
        <w:spacing w:line="400" w:lineRule="exact"/>
        <w:ind w:left="420" w:leftChars="0" w:firstLine="420" w:firstLineChars="0"/>
        <w:jc w:val="left"/>
        <w:rPr>
          <w:rFonts w:hint="eastAsia" w:cs="宋体" w:asciiTheme="minorEastAsia" w:hAnsiTheme="minorEastAsia" w:eastAsiaTheme="minorEastAsia"/>
          <w:bCs/>
          <w:sz w:val="24"/>
          <w:szCs w:val="24"/>
          <w:lang w:val="en-US" w:eastAsia="zh-Hans"/>
        </w:rPr>
      </w:pPr>
      <w:r>
        <w:rPr>
          <w:rFonts w:hint="eastAsia" w:cs="宋体" w:asciiTheme="minorEastAsia" w:hAnsiTheme="minorEastAsia" w:eastAsiaTheme="minorEastAsia"/>
          <w:bCs/>
          <w:sz w:val="24"/>
          <w:szCs w:val="24"/>
          <w:lang w:val="en-US" w:eastAsia="zh-Hans"/>
        </w:rPr>
        <w:t>综上所述，该方案可以解决如上的交互体验问题。</w:t>
      </w: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pPr>
    </w:p>
    <w:p>
      <w:pPr>
        <w:spacing w:line="400" w:lineRule="exact"/>
        <w:rPr>
          <w:rFonts w:cs="宋体"/>
          <w:bCs/>
          <w:sz w:val="24"/>
          <w:szCs w:val="24"/>
        </w:rPr>
        <w:sectPr>
          <w:headerReference r:id="rId15" w:type="default"/>
          <w:footerReference r:id="rId16" w:type="default"/>
          <w:footerReference r:id="rId17" w:type="even"/>
          <w:pgSz w:w="11906" w:h="16838"/>
          <w:pgMar w:top="1440" w:right="1800" w:bottom="1440" w:left="1800" w:header="850" w:footer="992" w:gutter="0"/>
          <w:pgNumType w:fmt="decimal" w:start="8"/>
          <w:cols w:space="720" w:num="1"/>
          <w:docGrid w:type="lines" w:linePitch="312" w:charSpace="0"/>
        </w:sectPr>
      </w:pPr>
    </w:p>
    <w:p>
      <w:bookmarkStart w:id="10" w:name="_Toc20481"/>
      <w:r>
        <w:br w:type="page"/>
      </w:r>
    </w:p>
    <w:p>
      <w:pPr>
        <w:pStyle w:val="2"/>
        <w:spacing w:before="480" w:after="360" w:line="400" w:lineRule="exact"/>
        <w:rPr>
          <w:rFonts w:asciiTheme="minorEastAsia" w:hAnsiTheme="minorEastAsia" w:eastAsiaTheme="minorEastAsia"/>
          <w:sz w:val="24"/>
          <w:szCs w:val="21"/>
        </w:rPr>
      </w:pPr>
      <w:bookmarkStart w:id="11" w:name="_Toc417434096"/>
      <w:r>
        <w:t>第三章</w:t>
      </w:r>
      <w:r>
        <w:rPr>
          <w:rFonts w:hint="eastAsia"/>
        </w:rPr>
        <w:t xml:space="preserve"> 当</w:t>
      </w:r>
      <w:r>
        <w:t>期任务完成度与后续实施</w:t>
      </w:r>
      <w:bookmarkEnd w:id="10"/>
      <w:bookmarkStart w:id="12" w:name="_Toc446407847"/>
      <w:r>
        <w:t>计划</w:t>
      </w:r>
      <w:bookmarkEnd w:id="11"/>
    </w:p>
    <w:p>
      <w:pPr>
        <w:pStyle w:val="3"/>
        <w:spacing w:before="360" w:after="120" w:line="400" w:lineRule="exact"/>
      </w:pPr>
      <w:bookmarkStart w:id="13" w:name="_Toc2133260370"/>
      <w:r>
        <w:rPr>
          <w:rFonts w:hint="eastAsia" w:cs="宋体"/>
          <w:bCs/>
          <w:szCs w:val="28"/>
        </w:rPr>
        <w:t>3</w:t>
      </w:r>
      <w:r>
        <w:rPr>
          <w:rFonts w:cs="宋体"/>
          <w:bCs/>
          <w:szCs w:val="28"/>
        </w:rPr>
        <w:t xml:space="preserve">.1 </w:t>
      </w:r>
      <w:r>
        <w:rPr>
          <w:rFonts w:hint="eastAsia"/>
        </w:rPr>
        <w:t>当</w:t>
      </w:r>
      <w:r>
        <w:t>期任务完成度</w:t>
      </w:r>
      <w:bookmarkEnd w:id="13"/>
    </w:p>
    <w:p>
      <w:pPr>
        <w:ind w:firstLine="420" w:firstLineChars="0"/>
        <w:rPr>
          <w:rFonts w:hint="eastAsia" w:ascii="Times New Roman Regular" w:hAnsi="Times New Roman Regular" w:cs="Times New Roman Regular" w:eastAsiaTheme="minorEastAsia"/>
          <w:sz w:val="24"/>
          <w:szCs w:val="21"/>
          <w:lang w:val="en-US" w:eastAsia="zh-Hans"/>
        </w:rPr>
      </w:pPr>
      <w:r>
        <w:rPr>
          <w:rFonts w:hint="eastAsia" w:asciiTheme="minorEastAsia" w:hAnsiTheme="minorEastAsia" w:eastAsiaTheme="minorEastAsia"/>
          <w:sz w:val="24"/>
          <w:szCs w:val="21"/>
          <w:lang w:val="en-US" w:eastAsia="zh-Hans"/>
        </w:rPr>
        <w:t>目前课题工作已经完成了需求分析、总体设计、详细设计以及部分算法核心代码、前后端交互代码编写，总完成度约为</w:t>
      </w:r>
      <w:r>
        <w:rPr>
          <w:rFonts w:hint="default" w:asciiTheme="minorEastAsia" w:hAnsiTheme="minorEastAsia" w:eastAsiaTheme="minorEastAsia"/>
          <w:sz w:val="24"/>
          <w:szCs w:val="21"/>
          <w:lang w:eastAsia="zh-Hans"/>
        </w:rPr>
        <w:t>6</w:t>
      </w:r>
      <w:r>
        <w:rPr>
          <w:rFonts w:hint="default" w:ascii="Times New Roman Regular" w:hAnsi="Times New Roman Regular" w:cs="Times New Roman Regular" w:eastAsiaTheme="minorEastAsia"/>
          <w:sz w:val="24"/>
          <w:szCs w:val="21"/>
          <w:lang w:eastAsia="zh-Hans"/>
        </w:rPr>
        <w:t>0%</w:t>
      </w:r>
      <w:r>
        <w:rPr>
          <w:rFonts w:hint="eastAsia" w:ascii="Times New Roman Regular" w:hAnsi="Times New Roman Regular" w:cs="Times New Roman Regular" w:eastAsiaTheme="minorEastAsia"/>
          <w:sz w:val="24"/>
          <w:szCs w:val="21"/>
          <w:lang w:eastAsia="zh-Hans"/>
        </w:rPr>
        <w:t>。</w:t>
      </w:r>
      <w:r>
        <w:rPr>
          <w:rFonts w:hint="eastAsia" w:ascii="Times New Roman Regular" w:hAnsi="Times New Roman Regular" w:cs="Times New Roman Regular" w:eastAsiaTheme="minorEastAsia"/>
          <w:sz w:val="24"/>
          <w:szCs w:val="21"/>
          <w:lang w:val="en-US" w:eastAsia="zh-Hans"/>
        </w:rPr>
        <w:t>后续还需进行部分算法核心代码编写、完整的系统测试和调试以及最终论文算法的撰写。</w:t>
      </w:r>
    </w:p>
    <w:p>
      <w:pPr>
        <w:ind w:firstLine="420" w:firstLineChars="0"/>
        <w:rPr>
          <w:rFonts w:hint="eastAsia" w:ascii="Times New Roman Regular" w:hAnsi="Times New Roman Regular" w:cs="Times New Roman Regular" w:eastAsiaTheme="minorEastAsia"/>
          <w:sz w:val="24"/>
          <w:szCs w:val="21"/>
          <w:lang w:val="en-US" w:eastAsia="zh-Hans"/>
        </w:rPr>
      </w:pPr>
      <w:r>
        <w:rPr>
          <w:rFonts w:hint="eastAsia" w:ascii="Times New Roman Regular" w:hAnsi="Times New Roman Regular" w:cs="Times New Roman Regular" w:eastAsiaTheme="minorEastAsia"/>
          <w:sz w:val="24"/>
          <w:szCs w:val="21"/>
          <w:lang w:val="en-US" w:eastAsia="zh-Hans"/>
        </w:rPr>
        <w:t>同时目前个人职业定位为算法工程师，因此针对个人职业发展需求，还需在毕业设计完成的过程中，总结与反思在课题设计中所遇到的算法或工程问题，并学习更多的有关NLP方向的算法模型、计算机网络通信、大数据方向等知识，促进个人健康的职业发展生态，扩充个人的职业选择空间。</w:t>
      </w:r>
    </w:p>
    <w:p>
      <w:pPr>
        <w:pStyle w:val="3"/>
        <w:spacing w:before="360" w:after="120" w:line="400" w:lineRule="exact"/>
      </w:pPr>
      <w:bookmarkStart w:id="14" w:name="_Toc1467551925"/>
      <w:r>
        <w:rPr>
          <w:rFonts w:hint="eastAsia"/>
        </w:rPr>
        <w:t>3</w:t>
      </w:r>
      <w:r>
        <w:t>.2 后续实施计划</w:t>
      </w:r>
      <w:bookmarkEnd w:id="14"/>
    </w:p>
    <w:p>
      <w:pPr>
        <w:spacing w:line="400" w:lineRule="exact"/>
        <w:ind w:firstLine="420"/>
        <w:rPr>
          <w:rFonts w:cs="宋体"/>
          <w:sz w:val="24"/>
          <w:szCs w:val="24"/>
        </w:rPr>
      </w:pPr>
      <w:r>
        <w:rPr>
          <w:rFonts w:hint="eastAsia" w:cs="宋体"/>
          <w:sz w:val="24"/>
          <w:szCs w:val="24"/>
          <w:lang w:val="en-US" w:eastAsia="zh-Hans"/>
        </w:rPr>
        <w:t>针对课题</w:t>
      </w:r>
      <w:r>
        <w:rPr>
          <w:rFonts w:cs="宋体"/>
          <w:sz w:val="24"/>
          <w:szCs w:val="24"/>
        </w:rPr>
        <w:t>未完成工作内容</w:t>
      </w:r>
      <w:r>
        <w:rPr>
          <w:rFonts w:hint="eastAsia" w:cs="宋体"/>
          <w:sz w:val="24"/>
          <w:szCs w:val="24"/>
        </w:rPr>
        <w:t>，</w:t>
      </w:r>
      <w:r>
        <w:rPr>
          <w:rFonts w:hint="eastAsia" w:cs="宋体"/>
          <w:sz w:val="24"/>
          <w:szCs w:val="24"/>
          <w:lang w:val="en-US" w:eastAsia="zh-Hans"/>
        </w:rPr>
        <w:t>已制定了对应的</w:t>
      </w:r>
      <w:r>
        <w:rPr>
          <w:rFonts w:cs="宋体"/>
          <w:sz w:val="24"/>
          <w:szCs w:val="24"/>
        </w:rPr>
        <w:t>后期的实施计划</w:t>
      </w:r>
      <w:r>
        <w:rPr>
          <w:rFonts w:hint="eastAsia" w:cs="宋体"/>
          <w:sz w:val="24"/>
          <w:szCs w:val="24"/>
          <w:lang w:val="en-US" w:eastAsia="zh-Hans"/>
        </w:rPr>
        <w:t>以及后期任务计划表，具体计划内容</w:t>
      </w:r>
      <w:r>
        <w:rPr>
          <w:rFonts w:cs="宋体"/>
          <w:sz w:val="24"/>
          <w:szCs w:val="24"/>
        </w:rPr>
        <w:t>参见如下</w:t>
      </w:r>
      <w:r>
        <w:rPr>
          <w:rFonts w:hint="eastAsia" w:cs="宋体"/>
          <w:sz w:val="24"/>
          <w:szCs w:val="24"/>
          <w:lang w:val="en-US" w:eastAsia="zh-Hans"/>
        </w:rPr>
        <w:t>表</w:t>
      </w:r>
      <w:r>
        <w:rPr>
          <w:rFonts w:hint="default" w:cs="宋体"/>
          <w:sz w:val="24"/>
          <w:szCs w:val="24"/>
          <w:lang w:eastAsia="zh-Hans"/>
        </w:rPr>
        <w:t>1-1</w:t>
      </w:r>
      <w:r>
        <w:rPr>
          <w:rFonts w:hint="eastAsia" w:cs="宋体"/>
          <w:sz w:val="24"/>
          <w:szCs w:val="24"/>
        </w:rPr>
        <w:t>：</w:t>
      </w:r>
    </w:p>
    <w:p>
      <w:pPr>
        <w:spacing w:line="400" w:lineRule="exact"/>
        <w:ind w:firstLine="420"/>
        <w:jc w:val="center"/>
        <w:rPr>
          <w:rFonts w:cs="宋体" w:asciiTheme="minorEastAsia" w:hAnsiTheme="minorEastAsia" w:eastAsiaTheme="minorEastAsia"/>
          <w:szCs w:val="21"/>
        </w:rPr>
      </w:pPr>
      <w:r>
        <w:rPr>
          <w:rFonts w:cs="宋体" w:asciiTheme="minorEastAsia" w:hAnsiTheme="minorEastAsia" w:eastAsiaTheme="minorEastAsia"/>
          <w:szCs w:val="21"/>
        </w:rPr>
        <w:t>表</w:t>
      </w:r>
      <w:r>
        <w:rPr>
          <w:rFonts w:hint="eastAsia" w:cs="宋体" w:asciiTheme="minorEastAsia" w:hAnsiTheme="minorEastAsia" w:eastAsiaTheme="minorEastAsia"/>
          <w:szCs w:val="21"/>
        </w:rPr>
        <w:t xml:space="preserve"> </w:t>
      </w:r>
      <w:r>
        <w:rPr>
          <w:rFonts w:hint="default" w:cs="宋体" w:asciiTheme="minorEastAsia" w:hAnsiTheme="minorEastAsia" w:eastAsiaTheme="minorEastAsia"/>
          <w:szCs w:val="21"/>
        </w:rPr>
        <w:t>1</w:t>
      </w:r>
      <w:r>
        <w:rPr>
          <w:rFonts w:cs="宋体" w:asciiTheme="minorEastAsia" w:hAnsiTheme="minorEastAsia" w:eastAsiaTheme="minorEastAsia"/>
          <w:szCs w:val="21"/>
        </w:rPr>
        <w:t>-1  后期任务计划表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3827"/>
        <w:gridCol w:w="174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序号</w:t>
            </w:r>
          </w:p>
        </w:tc>
        <w:tc>
          <w:tcPr>
            <w:tcW w:w="3827"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工作内容</w:t>
            </w:r>
          </w:p>
        </w:tc>
        <w:tc>
          <w:tcPr>
            <w:tcW w:w="1747"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工作开始时间</w:t>
            </w:r>
          </w:p>
        </w:tc>
        <w:tc>
          <w:tcPr>
            <w:tcW w:w="2131"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工作结束时间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1</w:t>
            </w:r>
          </w:p>
        </w:tc>
        <w:tc>
          <w:tcPr>
            <w:tcW w:w="3827" w:type="dxa"/>
          </w:tcPr>
          <w:p>
            <w:pPr>
              <w:spacing w:line="400" w:lineRule="exact"/>
              <w:rPr>
                <w:rFonts w:hint="eastAsia" w:cs="宋体" w:asciiTheme="minorEastAsia" w:hAnsiTheme="minorEastAsia" w:eastAsiaTheme="minorEastAsia"/>
                <w:szCs w:val="21"/>
                <w:lang w:val="en-US" w:eastAsia="zh-Hans"/>
              </w:rPr>
            </w:pPr>
            <w:r>
              <w:rPr>
                <w:rFonts w:hint="eastAsia" w:cs="宋体" w:asciiTheme="minorEastAsia" w:hAnsiTheme="minorEastAsia" w:eastAsiaTheme="minorEastAsia"/>
                <w:szCs w:val="21"/>
                <w:lang w:val="en-US" w:eastAsia="zh-Hans"/>
              </w:rPr>
              <w:t>完成算法核心代码编写</w:t>
            </w:r>
          </w:p>
        </w:tc>
        <w:tc>
          <w:tcPr>
            <w:tcW w:w="1747"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4.5</w:t>
            </w:r>
          </w:p>
        </w:tc>
        <w:tc>
          <w:tcPr>
            <w:tcW w:w="2131"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2</w:t>
            </w:r>
          </w:p>
        </w:tc>
        <w:tc>
          <w:tcPr>
            <w:tcW w:w="3827" w:type="dxa"/>
          </w:tcPr>
          <w:p>
            <w:pPr>
              <w:spacing w:line="400" w:lineRule="exact"/>
              <w:rPr>
                <w:rFonts w:hint="eastAsia" w:cs="宋体" w:asciiTheme="minorEastAsia" w:hAnsiTheme="minorEastAsia" w:eastAsiaTheme="minorEastAsia"/>
                <w:szCs w:val="21"/>
                <w:lang w:val="en-US" w:eastAsia="zh-Hans"/>
              </w:rPr>
            </w:pPr>
            <w:r>
              <w:rPr>
                <w:rFonts w:hint="eastAsia" w:cs="宋体" w:asciiTheme="minorEastAsia" w:hAnsiTheme="minorEastAsia" w:eastAsiaTheme="minorEastAsia"/>
                <w:szCs w:val="21"/>
                <w:lang w:val="en-US" w:eastAsia="zh-Hans"/>
              </w:rPr>
              <w:t>完成完整的系统测试和调试</w:t>
            </w:r>
          </w:p>
        </w:tc>
        <w:tc>
          <w:tcPr>
            <w:tcW w:w="1747"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4.16</w:t>
            </w:r>
          </w:p>
        </w:tc>
        <w:tc>
          <w:tcPr>
            <w:tcW w:w="2131"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line="400" w:lineRule="exact"/>
              <w:rPr>
                <w:rFonts w:cs="宋体" w:asciiTheme="minorEastAsia" w:hAnsiTheme="minorEastAsia" w:eastAsiaTheme="minorEastAsia"/>
                <w:szCs w:val="21"/>
              </w:rPr>
            </w:pPr>
            <w:r>
              <w:rPr>
                <w:rFonts w:hint="eastAsia" w:cs="宋体" w:asciiTheme="minorEastAsia" w:hAnsiTheme="minorEastAsia" w:eastAsiaTheme="minorEastAsia"/>
                <w:szCs w:val="21"/>
              </w:rPr>
              <w:t>3</w:t>
            </w:r>
          </w:p>
        </w:tc>
        <w:tc>
          <w:tcPr>
            <w:tcW w:w="3827" w:type="dxa"/>
          </w:tcPr>
          <w:p>
            <w:pPr>
              <w:spacing w:line="400" w:lineRule="exact"/>
              <w:rPr>
                <w:rFonts w:hint="eastAsia" w:cs="宋体" w:asciiTheme="minorEastAsia" w:hAnsiTheme="minorEastAsia" w:eastAsiaTheme="minorEastAsia"/>
                <w:szCs w:val="21"/>
                <w:lang w:val="en-US" w:eastAsia="zh-Hans"/>
              </w:rPr>
            </w:pPr>
            <w:r>
              <w:rPr>
                <w:rFonts w:hint="eastAsia" w:cs="宋体" w:asciiTheme="minorEastAsia" w:hAnsiTheme="minorEastAsia" w:eastAsiaTheme="minorEastAsia"/>
                <w:szCs w:val="21"/>
                <w:lang w:val="en-US" w:eastAsia="zh-Hans"/>
              </w:rPr>
              <w:t>最终论文的撰写</w:t>
            </w:r>
          </w:p>
        </w:tc>
        <w:tc>
          <w:tcPr>
            <w:tcW w:w="1747"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4.23</w:t>
            </w:r>
          </w:p>
        </w:tc>
        <w:tc>
          <w:tcPr>
            <w:tcW w:w="2131"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5.5</w:t>
            </w:r>
            <w:r>
              <w:rPr>
                <w:rFonts w:hint="eastAsia" w:cs="宋体" w:asciiTheme="minorEastAsia" w:hAnsiTheme="minorEastAsia" w:eastAsiaTheme="minorEastAsia"/>
                <w:szCs w:val="21"/>
                <w:lang w:val="en-US" w:eastAsia="zh-Hans"/>
              </w:rPr>
              <w:t>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spacing w:line="400" w:lineRule="exact"/>
              <w:rPr>
                <w:rFonts w:cs="宋体" w:asciiTheme="minorEastAsia" w:hAnsiTheme="minorEastAsia" w:eastAsiaTheme="minorEastAsia"/>
                <w:szCs w:val="21"/>
              </w:rPr>
            </w:pPr>
            <w:r>
              <w:rPr>
                <w:rFonts w:cs="宋体" w:asciiTheme="minorEastAsia" w:hAnsiTheme="minorEastAsia" w:eastAsiaTheme="minorEastAsia"/>
                <w:szCs w:val="21"/>
              </w:rPr>
              <w:t>4</w:t>
            </w:r>
          </w:p>
        </w:tc>
        <w:tc>
          <w:tcPr>
            <w:tcW w:w="3827" w:type="dxa"/>
          </w:tcPr>
          <w:p>
            <w:pPr>
              <w:spacing w:line="400" w:lineRule="exact"/>
              <w:rPr>
                <w:rFonts w:cs="宋体" w:asciiTheme="minorEastAsia" w:hAnsiTheme="minorEastAsia" w:eastAsiaTheme="minorEastAsia"/>
                <w:szCs w:val="21"/>
              </w:rPr>
            </w:pPr>
          </w:p>
        </w:tc>
        <w:tc>
          <w:tcPr>
            <w:tcW w:w="1747" w:type="dxa"/>
          </w:tcPr>
          <w:p>
            <w:pPr>
              <w:spacing w:line="400" w:lineRule="exact"/>
              <w:rPr>
                <w:rFonts w:cs="宋体" w:asciiTheme="minorEastAsia" w:hAnsiTheme="minorEastAsia" w:eastAsiaTheme="minorEastAsia"/>
                <w:szCs w:val="21"/>
              </w:rPr>
            </w:pPr>
          </w:p>
        </w:tc>
        <w:tc>
          <w:tcPr>
            <w:tcW w:w="2131" w:type="dxa"/>
          </w:tcPr>
          <w:p>
            <w:pPr>
              <w:spacing w:line="400" w:lineRule="exact"/>
              <w:rPr>
                <w:rFonts w:cs="宋体" w:asciiTheme="minorEastAsia" w:hAnsiTheme="minorEastAsia" w:eastAsiaTheme="minorEastAsia"/>
                <w:szCs w:val="21"/>
              </w:rPr>
            </w:pPr>
          </w:p>
        </w:tc>
      </w:tr>
    </w:tbl>
    <w:p>
      <w:pPr>
        <w:spacing w:line="400" w:lineRule="exact"/>
        <w:rPr>
          <w:rFonts w:cs="宋体"/>
          <w:sz w:val="24"/>
          <w:szCs w:val="24"/>
        </w:rPr>
      </w:pPr>
    </w:p>
    <w:p>
      <w:pPr>
        <w:spacing w:line="400" w:lineRule="exact"/>
        <w:ind w:firstLine="420"/>
        <w:rPr>
          <w:rFonts w:cs="宋体"/>
          <w:sz w:val="24"/>
          <w:szCs w:val="24"/>
        </w:rPr>
      </w:pPr>
    </w:p>
    <w:p>
      <w:pPr>
        <w:pStyle w:val="12"/>
        <w:shd w:val="clear" w:color="auto" w:fill="FFFFFF"/>
        <w:spacing w:before="0" w:beforeAutospacing="0" w:after="400" w:afterAutospacing="0" w:line="400" w:lineRule="exact"/>
        <w:rPr>
          <w:rFonts w:ascii="Times New Roman" w:hAnsi="Times New Roman" w:cs="宋体"/>
          <w:bCs/>
          <w:szCs w:val="28"/>
        </w:rPr>
      </w:pPr>
    </w:p>
    <w:p>
      <w:pPr>
        <w:pStyle w:val="12"/>
        <w:shd w:val="clear" w:color="auto" w:fill="FFFFFF"/>
        <w:spacing w:before="0" w:beforeAutospacing="0" w:after="400" w:afterAutospacing="0" w:line="400" w:lineRule="exact"/>
        <w:ind w:firstLine="420"/>
        <w:rPr>
          <w:rFonts w:ascii="Times New Roman" w:hAnsi="Times New Roman" w:cs="宋体"/>
          <w:bCs/>
          <w:szCs w:val="28"/>
        </w:rPr>
      </w:pPr>
    </w:p>
    <w:bookmarkEnd w:id="12"/>
    <w:p>
      <w:pPr>
        <w:pStyle w:val="12"/>
        <w:shd w:val="clear" w:color="auto" w:fill="FFFFFF"/>
        <w:spacing w:before="0" w:beforeAutospacing="0" w:after="400" w:afterAutospacing="0" w:line="400" w:lineRule="exact"/>
        <w:ind w:firstLine="420"/>
        <w:rPr>
          <w:rFonts w:ascii="Times New Roman" w:hAnsi="Times New Roman" w:cs="宋体"/>
          <w:bCs/>
          <w:szCs w:val="28"/>
        </w:rPr>
      </w:pPr>
    </w:p>
    <w:p>
      <w:pPr>
        <w:pStyle w:val="12"/>
        <w:shd w:val="clear" w:color="auto" w:fill="FFFFFF"/>
        <w:spacing w:before="0" w:beforeAutospacing="0" w:after="400" w:afterAutospacing="0" w:line="400" w:lineRule="exact"/>
        <w:ind w:firstLine="420"/>
        <w:rPr>
          <w:rFonts w:ascii="Times New Roman" w:hAnsi="Times New Roman" w:cs="宋体"/>
          <w:bCs/>
          <w:szCs w:val="28"/>
        </w:rPr>
      </w:pPr>
    </w:p>
    <w:p>
      <w:pPr>
        <w:pStyle w:val="12"/>
        <w:shd w:val="clear" w:color="auto" w:fill="FFFFFF"/>
        <w:spacing w:before="0" w:beforeAutospacing="0" w:after="400" w:afterAutospacing="0" w:line="400" w:lineRule="exact"/>
        <w:ind w:firstLine="420"/>
        <w:rPr>
          <w:rFonts w:ascii="Times New Roman" w:hAnsi="Times New Roman" w:cs="宋体"/>
          <w:bCs/>
          <w:szCs w:val="28"/>
        </w:rPr>
      </w:pPr>
    </w:p>
    <w:p>
      <w:pPr>
        <w:spacing w:line="400" w:lineRule="exact"/>
        <w:rPr>
          <w:rFonts w:cs="宋体"/>
          <w:bCs/>
          <w:kern w:val="0"/>
          <w:sz w:val="24"/>
          <w:szCs w:val="28"/>
        </w:rPr>
      </w:pPr>
    </w:p>
    <w:p>
      <w:pPr>
        <w:spacing w:line="400" w:lineRule="exact"/>
        <w:rPr>
          <w:rFonts w:eastAsia="黑体"/>
          <w:bCs/>
          <w:sz w:val="28"/>
          <w:szCs w:val="28"/>
        </w:rPr>
        <w:sectPr>
          <w:headerReference r:id="rId18" w:type="default"/>
          <w:headerReference r:id="rId19" w:type="even"/>
          <w:footerReference r:id="rId20" w:type="even"/>
          <w:type w:val="continuous"/>
          <w:pgSz w:w="11906" w:h="16838"/>
          <w:pgMar w:top="1440" w:right="1800" w:bottom="1440" w:left="1800" w:header="850" w:footer="992" w:gutter="0"/>
          <w:pgNumType w:fmt="decimal"/>
          <w:cols w:space="720" w:num="1"/>
          <w:docGrid w:type="lines" w:linePitch="312" w:charSpace="0"/>
        </w:sectPr>
      </w:pPr>
    </w:p>
    <w:p>
      <w:bookmarkStart w:id="15" w:name="_Toc493"/>
      <w:r>
        <w:rPr>
          <w:rFonts w:hint="eastAsia"/>
        </w:rPr>
        <w:br w:type="page"/>
      </w:r>
    </w:p>
    <w:p>
      <w:pPr>
        <w:pStyle w:val="2"/>
        <w:spacing w:before="480" w:after="360" w:line="400" w:lineRule="exact"/>
        <w:rPr>
          <w:rFonts w:hint="eastAsia"/>
        </w:rPr>
      </w:pPr>
      <w:bookmarkStart w:id="16" w:name="_Toc1295517680"/>
      <w:r>
        <w:rPr>
          <w:rFonts w:hint="eastAsia"/>
        </w:rPr>
        <w:t>参考文献</w:t>
      </w:r>
      <w:bookmarkEnd w:id="15"/>
      <w:bookmarkEnd w:id="16"/>
    </w:p>
    <w:p>
      <w:pPr>
        <w:numPr>
          <w:ilvl w:val="0"/>
          <w:numId w:val="4"/>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Jacob Devlin, Ming-Wei Chang, Kenton Lee and Kristina Toutanova.“BERT: Pre-training of Deep Bidirectional Transformers for Language Understanding”.[C].North American Chapter of the Association for Computational Linguistics .2018</w:t>
      </w:r>
    </w:p>
    <w:p>
      <w:pPr>
        <w:numPr>
          <w:ilvl w:val="0"/>
          <w:numId w:val="4"/>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Ashish Vaswani, Noam Shazeer, Niki Parmar, Jakob Uszkoreit, Llion Jones, Aidan N. Gomez, Lukasz Kaiser and Illia Polosukhin.“Attention is All you Need”.[C].Neural Information Processing Systems .2017</w:t>
      </w:r>
    </w:p>
    <w:p>
      <w:pPr>
        <w:numPr>
          <w:ilvl w:val="0"/>
          <w:numId w:val="4"/>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Stephen Robertson and Hugo Zaragoza.“The Probabilistic Relevance Framework”.[M].2009, 347-370.</w:t>
      </w:r>
    </w:p>
    <w:p>
      <w:pPr>
        <w:numPr>
          <w:ilvl w:val="0"/>
          <w:numId w:val="4"/>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Toyhom.</w:t>
      </w:r>
      <w:r>
        <w:rPr>
          <w:rFonts w:hint="eastAsia"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rPr>
        <w:t>Chinese medical dialogue data 中文医疗对话数据集</w:t>
      </w:r>
      <w:r>
        <w:rPr>
          <w:rFonts w:hint="eastAsia"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rPr>
        <w:t>.https://github.com/Toyhom/Chinese-medical-dialogue-data.[CP]</w:t>
      </w:r>
    </w:p>
    <w:p>
      <w:pPr>
        <w:numPr>
          <w:ilvl w:val="0"/>
          <w:numId w:val="4"/>
        </w:numPr>
        <w:ind w:left="425" w:leftChars="0" w:hanging="425" w:firstLineChars="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Neutrino.</w:t>
      </w:r>
      <w:r>
        <w:rPr>
          <w:rFonts w:hint="eastAsia"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rPr>
        <w:t>结巴</w:t>
      </w:r>
      <w:r>
        <w:rPr>
          <w:rFonts w:hint="eastAsia"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rPr>
        <w:t>中文分词：做最好的 Python 中文分词组件</w:t>
      </w:r>
      <w:r>
        <w:rPr>
          <w:rFonts w:hint="eastAsia"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rPr>
        <w:t>.https://github.com/fxsjy/jieba.[CP]</w:t>
      </w:r>
    </w:p>
    <w:sectPr>
      <w:headerReference r:id="rId21" w:type="default"/>
      <w:headerReference r:id="rId22"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menlo">
    <w:altName w:val="Segoe Print"/>
    <w:panose1 w:val="020B0609030804020204"/>
    <w:charset w:val="00"/>
    <w:family w:val="auto"/>
    <w:pitch w:val="default"/>
    <w:sig w:usb0="00000000" w:usb1="00000000" w:usb2="02000028" w:usb3="00000000" w:csb0="600001DF" w:csb1="FFDF0000"/>
  </w:font>
  <w:font w:name="仿宋">
    <w:panose1 w:val="02010609060101010101"/>
    <w:charset w:val="86"/>
    <w:family w:val="modern"/>
    <w:pitch w:val="default"/>
    <w:sig w:usb0="800002BF" w:usb1="38CF7CFA" w:usb2="00000016" w:usb3="00000000" w:csb0="00040001" w:csb1="00000000"/>
  </w:font>
  <w:font w:name="Times New Roman Regular">
    <w:altName w:val="Times New Roman"/>
    <w:panose1 w:val="02020603050405020304"/>
    <w:charset w:val="00"/>
    <w:family w:val="auto"/>
    <w:pitch w:val="default"/>
    <w:sig w:usb0="00000000" w:usb1="00000000"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t>I</w: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63" o:spid="_x0000_s2063"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3</w:t>
                </w:r>
                <w:r>
                  <w:rPr>
                    <w:sz w:val="18"/>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64" o:spid="_x0000_s2064" o:spt="202" type="#_x0000_t202" style="position:absolute;left:0pt;margin-top:0pt;height:144pt;width:144pt;mso-position-horizontal:center;mso-position-horizontal-relative:margin;mso-wrap-style:none;z-index:251673600;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67" o:spid="_x0000_s2067" o:spt="202" type="#_x0000_t202" style="position:absolute;left:0pt;margin-top:0pt;height:144pt;width:144pt;mso-position-horizontal:center;mso-position-horizontal-relative:margin;mso-wrap-style:none;z-index:251674624;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68" o:spid="_x0000_s2068" o:spt="202" type="#_x0000_t202" style="position:absolute;left:0pt;margin-top:0pt;height:144pt;width:144pt;mso-position-horizontal:center;mso-position-horizontal-relative:margin;mso-wrap-style:none;z-index:251675648;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8</w:t>
                </w:r>
                <w:r>
                  <w:rPr>
                    <w:sz w:val="18"/>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69" o:spid="_x0000_s2069" o:spt="202" type="#_x0000_t202" style="position:absolute;left:0pt;margin-top:0pt;height:144pt;width:144pt;mso-position-horizontal:center;mso-position-horizontal-relative:margin;mso-wrap-style:none;z-index:251676672;mso-width-relative:page;mso-height-relative:page;" filled="f" stroked="f" coordsize="21600,21600">
          <v:path/>
          <v:fill on="f" focussize="0,0"/>
          <v:stroke on="f"/>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12</w:t>
                </w:r>
                <w:r>
                  <w:rPr>
                    <w:sz w:val="18"/>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毕业设计（顶岗实习）初期报告</w:t>
    </w:r>
  </w:p>
  <w:p>
    <w:pPr>
      <w:pStyle w:val="9"/>
      <w:jc w:val="right"/>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inorEastAsia" w:hAnsiTheme="minorEastAsia" w:eastAsiaTheme="minorEastAsia"/>
      </w:rPr>
    </w:pPr>
    <w:r>
      <w:rPr>
        <w:rFonts w:hint="eastAsia"/>
        <w:lang w:val="en-US" w:eastAsia="zh-Hans"/>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rPr>
        <w:rFonts w:asciiTheme="majorEastAsia" w:hAnsiTheme="majorEastAsia" w:eastAsiaTheme="majorEastAsia"/>
        <w:sz w:val="21"/>
        <w:szCs w:val="21"/>
      </w:rPr>
    </w:pPr>
    <w:r>
      <w:rPr>
        <w:rFonts w:hint="eastAsia" w:asciiTheme="majorEastAsia" w:hAnsiTheme="majorEastAsia" w:eastAsiaTheme="major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none" w:color="auto" w:sz="0" w:space="0"/>
        <w:left w:val="none" w:color="auto" w:sz="0" w:space="0"/>
        <w:bottom w:val="single" w:color="auto" w:sz="4" w:space="1"/>
        <w:right w:val="none" w:color="auto" w:sz="0" w:space="0"/>
      </w:pBdr>
      <w:jc w:val="center"/>
      <w:rPr>
        <w:sz w:val="21"/>
        <w:szCs w:val="21"/>
      </w:rP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inorEastAsia" w:hAnsiTheme="minorEastAsia" w:eastAsiaTheme="minorEastAsia"/>
      </w:rPr>
    </w:pPr>
    <w:r>
      <w:rPr>
        <w:b/>
      </w:rPr>
      <w:t>第</w:t>
    </w:r>
    <w:r>
      <w:rPr>
        <w:rFonts w:hint="eastAsia"/>
        <w:b/>
        <w:lang w:val="en-US" w:eastAsia="zh-Hans"/>
      </w:rPr>
      <w:t>一</w:t>
    </w:r>
    <w:r>
      <w:rPr>
        <w:b/>
      </w:rPr>
      <w:t>章</w:t>
    </w:r>
    <w:r>
      <w:rPr>
        <w:rFonts w:hint="eastAsia"/>
        <w:b/>
      </w:rPr>
      <w:t xml:space="preserve"> </w:t>
    </w:r>
    <w:r>
      <w:rPr>
        <w:rFonts w:hint="eastAsia"/>
      </w:rPr>
      <w:t>当</w:t>
    </w:r>
    <w:r>
      <w:t>期任务完成度与后续实施计划</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center"/>
      <w:rPr>
        <w:rFonts w:asciiTheme="minorEastAsia" w:hAnsiTheme="minorEastAsia" w:eastAsiaTheme="minorEastAsia"/>
        <w:sz w:val="21"/>
        <w:szCs w:val="21"/>
      </w:rPr>
    </w:pPr>
    <w:r>
      <w:t>本科毕业设计</w:t>
    </w:r>
    <w:r>
      <w:rPr>
        <w:rFonts w:hint="eastAsia"/>
      </w:rPr>
      <w:t>（顶岗实习）中期报告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inorEastAsia" w:hAnsiTheme="minorEastAsia" w:eastAsiaTheme="minorEastAsia"/>
      </w:rPr>
    </w:pPr>
    <w:r>
      <w:rPr>
        <w:b/>
      </w:rPr>
      <w:t>第</w:t>
    </w:r>
    <w:r>
      <w:rPr>
        <w:rFonts w:hint="eastAsia"/>
        <w:b/>
        <w:lang w:val="en-US" w:eastAsia="zh-Hans"/>
      </w:rPr>
      <w:t>二</w:t>
    </w:r>
    <w:r>
      <w:rPr>
        <w:b/>
      </w:rPr>
      <w:t>章</w:t>
    </w:r>
    <w:r>
      <w:rPr>
        <w:rFonts w:hint="eastAsia"/>
        <w:b/>
      </w:rPr>
      <w:t xml:space="preserve"> </w:t>
    </w:r>
    <w:r>
      <w:rPr>
        <w:rFonts w:hint="eastAsia"/>
        <w:lang w:val="en-US" w:eastAsia="zh-Hans"/>
      </w:rPr>
      <w:t>存在问题与解决方案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asciiTheme="minorEastAsia" w:hAnsiTheme="minorEastAsia" w:eastAsiaTheme="minorEastAsia"/>
      </w:rPr>
    </w:pPr>
    <w:r>
      <w:rPr>
        <w:b/>
      </w:rPr>
      <w:t>第</w:t>
    </w:r>
    <w:r>
      <w:rPr>
        <w:rFonts w:hint="eastAsia"/>
        <w:b/>
        <w:lang w:val="en-US" w:eastAsia="zh-Hans"/>
      </w:rPr>
      <w:t>三</w:t>
    </w:r>
    <w:r>
      <w:rPr>
        <w:b/>
      </w:rPr>
      <w:t>章</w:t>
    </w:r>
    <w:r>
      <w:rPr>
        <w:rFonts w:hint="eastAsia"/>
        <w:b/>
      </w:rPr>
      <w:t xml:space="preserve"> </w:t>
    </w:r>
    <w:r>
      <w:rPr>
        <w:rFonts w:hint="eastAsia"/>
        <w:b/>
        <w:lang w:val="en-US" w:eastAsia="zh-Hans"/>
      </w:rPr>
      <w:t>当期任务完成度与后续实施计划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699A5"/>
    <w:multiLevelType w:val="multilevel"/>
    <w:tmpl w:val="624699A5"/>
    <w:lvl w:ilvl="0" w:tentative="0">
      <w:start w:val="1"/>
      <w:numFmt w:val="decimalEnclosedCircleChinese"/>
      <w:suff w:val="nothing"/>
      <w:lvlText w:val="%1　"/>
      <w:lvlJc w:val="left"/>
      <w:pPr>
        <w:ind w:left="0" w:leftChars="0" w:firstLine="400" w:firstLineChars="0"/>
      </w:pPr>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62469F2D"/>
    <w:multiLevelType w:val="multilevel"/>
    <w:tmpl w:val="62469F2D"/>
    <w:lvl w:ilvl="0" w:tentative="0">
      <w:start w:val="1"/>
      <w:numFmt w:val="decimalEnclosedCircleChinese"/>
      <w:suff w:val="nothing"/>
      <w:lvlText w:val="%1　"/>
      <w:lvlJc w:val="left"/>
      <w:pPr>
        <w:ind w:left="0" w:leftChars="0" w:firstLine="400" w:firstLineChars="0"/>
      </w:pPr>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6246A6DE"/>
    <w:multiLevelType w:val="singleLevel"/>
    <w:tmpl w:val="6246A6DE"/>
    <w:lvl w:ilvl="0" w:tentative="0">
      <w:start w:val="1"/>
      <w:numFmt w:val="decimal"/>
      <w:lvlText w:val="%1)"/>
      <w:lvlJc w:val="left"/>
      <w:pPr>
        <w:ind w:left="425" w:leftChars="0" w:hanging="425" w:firstLineChars="0"/>
      </w:pPr>
      <w:rPr>
        <w:rFonts w:hint="default"/>
      </w:rPr>
    </w:lvl>
  </w:abstractNum>
  <w:abstractNum w:abstractNumId="3">
    <w:nsid w:val="6247D5E3"/>
    <w:multiLevelType w:val="singleLevel"/>
    <w:tmpl w:val="6247D5E3"/>
    <w:lvl w:ilvl="0" w:tentative="0">
      <w:start w:val="1"/>
      <w:numFmt w:val="decimal"/>
      <w:lvlText w:val="[%1]"/>
      <w:lvlJc w:val="left"/>
      <w:pPr>
        <w:tabs>
          <w:tab w:val="left" w:pos="420"/>
        </w:tabs>
        <w:ind w:left="425" w:leftChars="0" w:hanging="425" w:firstLineChars="0"/>
      </w:pPr>
      <w:rPr>
        <w:rFont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AA0"/>
    <w:rsid w:val="00016E22"/>
    <w:rsid w:val="000217F8"/>
    <w:rsid w:val="00022113"/>
    <w:rsid w:val="00026191"/>
    <w:rsid w:val="000274C2"/>
    <w:rsid w:val="00032B59"/>
    <w:rsid w:val="0003403D"/>
    <w:rsid w:val="000350D5"/>
    <w:rsid w:val="00040951"/>
    <w:rsid w:val="000414F2"/>
    <w:rsid w:val="00041CE7"/>
    <w:rsid w:val="00042A53"/>
    <w:rsid w:val="00047D0E"/>
    <w:rsid w:val="00047E14"/>
    <w:rsid w:val="00050BD9"/>
    <w:rsid w:val="000516E1"/>
    <w:rsid w:val="00052B03"/>
    <w:rsid w:val="00055D1B"/>
    <w:rsid w:val="000609C6"/>
    <w:rsid w:val="0006114F"/>
    <w:rsid w:val="00061AC8"/>
    <w:rsid w:val="00066D0F"/>
    <w:rsid w:val="00070F98"/>
    <w:rsid w:val="00071001"/>
    <w:rsid w:val="00073323"/>
    <w:rsid w:val="00073961"/>
    <w:rsid w:val="00081190"/>
    <w:rsid w:val="000813B0"/>
    <w:rsid w:val="00087302"/>
    <w:rsid w:val="00090A8E"/>
    <w:rsid w:val="0009291C"/>
    <w:rsid w:val="000A2A6B"/>
    <w:rsid w:val="000A32FF"/>
    <w:rsid w:val="000B20A2"/>
    <w:rsid w:val="000B49E7"/>
    <w:rsid w:val="000B49F8"/>
    <w:rsid w:val="000B5577"/>
    <w:rsid w:val="000C0121"/>
    <w:rsid w:val="000C0288"/>
    <w:rsid w:val="000C1105"/>
    <w:rsid w:val="000C115D"/>
    <w:rsid w:val="000C36E6"/>
    <w:rsid w:val="000C46D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65AA"/>
    <w:rsid w:val="00100357"/>
    <w:rsid w:val="00100A0D"/>
    <w:rsid w:val="00103D12"/>
    <w:rsid w:val="0010707A"/>
    <w:rsid w:val="00107D14"/>
    <w:rsid w:val="00110FF0"/>
    <w:rsid w:val="00111731"/>
    <w:rsid w:val="00112B57"/>
    <w:rsid w:val="001161CE"/>
    <w:rsid w:val="0011699D"/>
    <w:rsid w:val="00117C67"/>
    <w:rsid w:val="001209B2"/>
    <w:rsid w:val="001221CD"/>
    <w:rsid w:val="001264D6"/>
    <w:rsid w:val="00131CB7"/>
    <w:rsid w:val="001331FB"/>
    <w:rsid w:val="001343EB"/>
    <w:rsid w:val="0013444C"/>
    <w:rsid w:val="001436F2"/>
    <w:rsid w:val="00146187"/>
    <w:rsid w:val="00146791"/>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5555"/>
    <w:rsid w:val="0018687C"/>
    <w:rsid w:val="00187381"/>
    <w:rsid w:val="0019212D"/>
    <w:rsid w:val="0019381F"/>
    <w:rsid w:val="00196841"/>
    <w:rsid w:val="001A3074"/>
    <w:rsid w:val="001A5C7D"/>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4959"/>
    <w:rsid w:val="00206727"/>
    <w:rsid w:val="002116D5"/>
    <w:rsid w:val="00211D65"/>
    <w:rsid w:val="0021435A"/>
    <w:rsid w:val="00216100"/>
    <w:rsid w:val="002162E1"/>
    <w:rsid w:val="002207DE"/>
    <w:rsid w:val="002213E3"/>
    <w:rsid w:val="00223B83"/>
    <w:rsid w:val="0022728C"/>
    <w:rsid w:val="00240B89"/>
    <w:rsid w:val="0024138E"/>
    <w:rsid w:val="0024161B"/>
    <w:rsid w:val="0024172E"/>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764D7"/>
    <w:rsid w:val="00280CC2"/>
    <w:rsid w:val="00282F36"/>
    <w:rsid w:val="00284DD3"/>
    <w:rsid w:val="002850A9"/>
    <w:rsid w:val="002858F3"/>
    <w:rsid w:val="00286761"/>
    <w:rsid w:val="0029011C"/>
    <w:rsid w:val="002942F9"/>
    <w:rsid w:val="00295EBA"/>
    <w:rsid w:val="00296C7B"/>
    <w:rsid w:val="00296CBC"/>
    <w:rsid w:val="00297898"/>
    <w:rsid w:val="002A0561"/>
    <w:rsid w:val="002A3E04"/>
    <w:rsid w:val="002A5739"/>
    <w:rsid w:val="002A7C67"/>
    <w:rsid w:val="002B0596"/>
    <w:rsid w:val="002B5789"/>
    <w:rsid w:val="002B655E"/>
    <w:rsid w:val="002B77A4"/>
    <w:rsid w:val="002C0887"/>
    <w:rsid w:val="002C1103"/>
    <w:rsid w:val="002C1141"/>
    <w:rsid w:val="002C116E"/>
    <w:rsid w:val="002C2BB9"/>
    <w:rsid w:val="002C69CA"/>
    <w:rsid w:val="002C6BB2"/>
    <w:rsid w:val="002C77E5"/>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217CF"/>
    <w:rsid w:val="00333D3F"/>
    <w:rsid w:val="00334A78"/>
    <w:rsid w:val="00335C3A"/>
    <w:rsid w:val="003368FC"/>
    <w:rsid w:val="00340864"/>
    <w:rsid w:val="0034333C"/>
    <w:rsid w:val="00347933"/>
    <w:rsid w:val="00353B5D"/>
    <w:rsid w:val="00354383"/>
    <w:rsid w:val="00354630"/>
    <w:rsid w:val="00355198"/>
    <w:rsid w:val="00361EBD"/>
    <w:rsid w:val="003628DB"/>
    <w:rsid w:val="003640CC"/>
    <w:rsid w:val="0036468D"/>
    <w:rsid w:val="003651A7"/>
    <w:rsid w:val="00365216"/>
    <w:rsid w:val="00365622"/>
    <w:rsid w:val="00365B5E"/>
    <w:rsid w:val="003669B5"/>
    <w:rsid w:val="003676E4"/>
    <w:rsid w:val="00370D73"/>
    <w:rsid w:val="0037137E"/>
    <w:rsid w:val="00373495"/>
    <w:rsid w:val="00376097"/>
    <w:rsid w:val="0037769C"/>
    <w:rsid w:val="00381044"/>
    <w:rsid w:val="003836A4"/>
    <w:rsid w:val="003844D0"/>
    <w:rsid w:val="00391571"/>
    <w:rsid w:val="003931E9"/>
    <w:rsid w:val="003932C7"/>
    <w:rsid w:val="00394DF9"/>
    <w:rsid w:val="00395DF7"/>
    <w:rsid w:val="0039612C"/>
    <w:rsid w:val="00397A1E"/>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40088E"/>
    <w:rsid w:val="00404C90"/>
    <w:rsid w:val="00404E9D"/>
    <w:rsid w:val="00405C57"/>
    <w:rsid w:val="00407060"/>
    <w:rsid w:val="00413E5B"/>
    <w:rsid w:val="0041787E"/>
    <w:rsid w:val="004202DB"/>
    <w:rsid w:val="00420A8C"/>
    <w:rsid w:val="00421997"/>
    <w:rsid w:val="00422F2B"/>
    <w:rsid w:val="0042629E"/>
    <w:rsid w:val="004269C3"/>
    <w:rsid w:val="004302BA"/>
    <w:rsid w:val="00437317"/>
    <w:rsid w:val="0044021A"/>
    <w:rsid w:val="00444DF6"/>
    <w:rsid w:val="0044628A"/>
    <w:rsid w:val="00446BEE"/>
    <w:rsid w:val="00446DDD"/>
    <w:rsid w:val="00451B74"/>
    <w:rsid w:val="004536BE"/>
    <w:rsid w:val="00455111"/>
    <w:rsid w:val="00456020"/>
    <w:rsid w:val="004661E6"/>
    <w:rsid w:val="004663F8"/>
    <w:rsid w:val="00467434"/>
    <w:rsid w:val="004678F1"/>
    <w:rsid w:val="00470149"/>
    <w:rsid w:val="00470BEC"/>
    <w:rsid w:val="004725CC"/>
    <w:rsid w:val="004726B9"/>
    <w:rsid w:val="00475DB9"/>
    <w:rsid w:val="004779FB"/>
    <w:rsid w:val="00483B1C"/>
    <w:rsid w:val="00485385"/>
    <w:rsid w:val="00486544"/>
    <w:rsid w:val="004878FA"/>
    <w:rsid w:val="0049172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E7585"/>
    <w:rsid w:val="004F1489"/>
    <w:rsid w:val="004F5F76"/>
    <w:rsid w:val="00500306"/>
    <w:rsid w:val="00504A77"/>
    <w:rsid w:val="005077BD"/>
    <w:rsid w:val="0051367E"/>
    <w:rsid w:val="00520D6B"/>
    <w:rsid w:val="00521B95"/>
    <w:rsid w:val="00522757"/>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1C07"/>
    <w:rsid w:val="00554B6F"/>
    <w:rsid w:val="00556028"/>
    <w:rsid w:val="00556C30"/>
    <w:rsid w:val="00566E42"/>
    <w:rsid w:val="00570546"/>
    <w:rsid w:val="005705A7"/>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15FD"/>
    <w:rsid w:val="00593811"/>
    <w:rsid w:val="00593AB9"/>
    <w:rsid w:val="00596670"/>
    <w:rsid w:val="005A0EF6"/>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3B0C"/>
    <w:rsid w:val="00633DFC"/>
    <w:rsid w:val="00634E86"/>
    <w:rsid w:val="00642818"/>
    <w:rsid w:val="0064510B"/>
    <w:rsid w:val="00650E32"/>
    <w:rsid w:val="00653824"/>
    <w:rsid w:val="0065666C"/>
    <w:rsid w:val="00657552"/>
    <w:rsid w:val="00662819"/>
    <w:rsid w:val="00662F78"/>
    <w:rsid w:val="0066371F"/>
    <w:rsid w:val="006646EC"/>
    <w:rsid w:val="00670E85"/>
    <w:rsid w:val="00671487"/>
    <w:rsid w:val="006725A2"/>
    <w:rsid w:val="00673AA0"/>
    <w:rsid w:val="00680BBB"/>
    <w:rsid w:val="006877BF"/>
    <w:rsid w:val="0069120E"/>
    <w:rsid w:val="006940CC"/>
    <w:rsid w:val="00695FA2"/>
    <w:rsid w:val="00696B3A"/>
    <w:rsid w:val="006A078E"/>
    <w:rsid w:val="006A34AC"/>
    <w:rsid w:val="006A5423"/>
    <w:rsid w:val="006A5AD4"/>
    <w:rsid w:val="006A76D5"/>
    <w:rsid w:val="006B085B"/>
    <w:rsid w:val="006B0F62"/>
    <w:rsid w:val="006B6079"/>
    <w:rsid w:val="006B6D4E"/>
    <w:rsid w:val="006B7870"/>
    <w:rsid w:val="006C1E73"/>
    <w:rsid w:val="006C24D8"/>
    <w:rsid w:val="006C37E0"/>
    <w:rsid w:val="006C3B19"/>
    <w:rsid w:val="006C3CCB"/>
    <w:rsid w:val="006C42E2"/>
    <w:rsid w:val="006C5EED"/>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17C8"/>
    <w:rsid w:val="00724BFA"/>
    <w:rsid w:val="00726060"/>
    <w:rsid w:val="00726409"/>
    <w:rsid w:val="0072758B"/>
    <w:rsid w:val="007333E2"/>
    <w:rsid w:val="007344A3"/>
    <w:rsid w:val="007344EE"/>
    <w:rsid w:val="007356FF"/>
    <w:rsid w:val="00735749"/>
    <w:rsid w:val="007361E0"/>
    <w:rsid w:val="007368FA"/>
    <w:rsid w:val="00736FDA"/>
    <w:rsid w:val="00737F48"/>
    <w:rsid w:val="00740097"/>
    <w:rsid w:val="007402C7"/>
    <w:rsid w:val="00742EF3"/>
    <w:rsid w:val="007448F4"/>
    <w:rsid w:val="00745019"/>
    <w:rsid w:val="00745336"/>
    <w:rsid w:val="00745683"/>
    <w:rsid w:val="00751D1A"/>
    <w:rsid w:val="00751F3D"/>
    <w:rsid w:val="007533B0"/>
    <w:rsid w:val="00755878"/>
    <w:rsid w:val="0076001D"/>
    <w:rsid w:val="007643B1"/>
    <w:rsid w:val="00764645"/>
    <w:rsid w:val="00764D0A"/>
    <w:rsid w:val="007657E7"/>
    <w:rsid w:val="00773B7C"/>
    <w:rsid w:val="007769DC"/>
    <w:rsid w:val="00776B6D"/>
    <w:rsid w:val="00777A65"/>
    <w:rsid w:val="00777B13"/>
    <w:rsid w:val="007829D1"/>
    <w:rsid w:val="00784832"/>
    <w:rsid w:val="007852E5"/>
    <w:rsid w:val="00785935"/>
    <w:rsid w:val="00787603"/>
    <w:rsid w:val="00796ECD"/>
    <w:rsid w:val="007A40D4"/>
    <w:rsid w:val="007A464E"/>
    <w:rsid w:val="007A5335"/>
    <w:rsid w:val="007A5A32"/>
    <w:rsid w:val="007A5EC4"/>
    <w:rsid w:val="007B2433"/>
    <w:rsid w:val="007B257D"/>
    <w:rsid w:val="007B33E4"/>
    <w:rsid w:val="007B3D8C"/>
    <w:rsid w:val="007B667B"/>
    <w:rsid w:val="007B71F3"/>
    <w:rsid w:val="007C1B44"/>
    <w:rsid w:val="007C565C"/>
    <w:rsid w:val="007C5807"/>
    <w:rsid w:val="007C5976"/>
    <w:rsid w:val="007C5EA3"/>
    <w:rsid w:val="007C7743"/>
    <w:rsid w:val="007D0841"/>
    <w:rsid w:val="007D1892"/>
    <w:rsid w:val="007D460F"/>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3DAF"/>
    <w:rsid w:val="00816980"/>
    <w:rsid w:val="0081774B"/>
    <w:rsid w:val="008301C3"/>
    <w:rsid w:val="00830A86"/>
    <w:rsid w:val="00833AB0"/>
    <w:rsid w:val="00833D48"/>
    <w:rsid w:val="008343B8"/>
    <w:rsid w:val="00837BF2"/>
    <w:rsid w:val="00843D16"/>
    <w:rsid w:val="00851336"/>
    <w:rsid w:val="00852C2D"/>
    <w:rsid w:val="00853FD5"/>
    <w:rsid w:val="00854074"/>
    <w:rsid w:val="00860E56"/>
    <w:rsid w:val="00861488"/>
    <w:rsid w:val="008617A8"/>
    <w:rsid w:val="00864C21"/>
    <w:rsid w:val="00865AF4"/>
    <w:rsid w:val="0087068B"/>
    <w:rsid w:val="008718EA"/>
    <w:rsid w:val="00872C64"/>
    <w:rsid w:val="00873B1C"/>
    <w:rsid w:val="00876B08"/>
    <w:rsid w:val="00880DE7"/>
    <w:rsid w:val="00882E23"/>
    <w:rsid w:val="0088420F"/>
    <w:rsid w:val="00886EC0"/>
    <w:rsid w:val="008957DF"/>
    <w:rsid w:val="00896145"/>
    <w:rsid w:val="008973C3"/>
    <w:rsid w:val="008977C0"/>
    <w:rsid w:val="008A1F16"/>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27E4"/>
    <w:rsid w:val="008D286E"/>
    <w:rsid w:val="008D3BE2"/>
    <w:rsid w:val="008D471C"/>
    <w:rsid w:val="008D4A6B"/>
    <w:rsid w:val="008D5A57"/>
    <w:rsid w:val="008D5E1A"/>
    <w:rsid w:val="008E0841"/>
    <w:rsid w:val="008E5A61"/>
    <w:rsid w:val="008E60AE"/>
    <w:rsid w:val="008F1E91"/>
    <w:rsid w:val="008F64C1"/>
    <w:rsid w:val="009013B1"/>
    <w:rsid w:val="009016A7"/>
    <w:rsid w:val="00901AC8"/>
    <w:rsid w:val="009053AF"/>
    <w:rsid w:val="0091176B"/>
    <w:rsid w:val="00911C72"/>
    <w:rsid w:val="00911CF5"/>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507B3"/>
    <w:rsid w:val="00950FBC"/>
    <w:rsid w:val="00952A66"/>
    <w:rsid w:val="00954B62"/>
    <w:rsid w:val="00956326"/>
    <w:rsid w:val="009602A1"/>
    <w:rsid w:val="00961670"/>
    <w:rsid w:val="00961751"/>
    <w:rsid w:val="00962249"/>
    <w:rsid w:val="0096295B"/>
    <w:rsid w:val="009662BD"/>
    <w:rsid w:val="00967D6D"/>
    <w:rsid w:val="00980886"/>
    <w:rsid w:val="00980D75"/>
    <w:rsid w:val="00987412"/>
    <w:rsid w:val="00990FFA"/>
    <w:rsid w:val="0099220E"/>
    <w:rsid w:val="00992335"/>
    <w:rsid w:val="0099242B"/>
    <w:rsid w:val="00992F2B"/>
    <w:rsid w:val="00993235"/>
    <w:rsid w:val="00996E93"/>
    <w:rsid w:val="00996FEF"/>
    <w:rsid w:val="00997F6E"/>
    <w:rsid w:val="009B000C"/>
    <w:rsid w:val="009B078E"/>
    <w:rsid w:val="009B3B65"/>
    <w:rsid w:val="009B461E"/>
    <w:rsid w:val="009B6F8C"/>
    <w:rsid w:val="009C51C9"/>
    <w:rsid w:val="009C5313"/>
    <w:rsid w:val="009C5941"/>
    <w:rsid w:val="009D0CE2"/>
    <w:rsid w:val="009D2351"/>
    <w:rsid w:val="009D3A2E"/>
    <w:rsid w:val="009E084B"/>
    <w:rsid w:val="009E1525"/>
    <w:rsid w:val="009E1E56"/>
    <w:rsid w:val="009E5187"/>
    <w:rsid w:val="009E6F0C"/>
    <w:rsid w:val="009F021C"/>
    <w:rsid w:val="009F1865"/>
    <w:rsid w:val="009F34F6"/>
    <w:rsid w:val="009F3E04"/>
    <w:rsid w:val="009F71B1"/>
    <w:rsid w:val="00A00819"/>
    <w:rsid w:val="00A01F34"/>
    <w:rsid w:val="00A020A1"/>
    <w:rsid w:val="00A023E8"/>
    <w:rsid w:val="00A0413C"/>
    <w:rsid w:val="00A053A2"/>
    <w:rsid w:val="00A06895"/>
    <w:rsid w:val="00A17689"/>
    <w:rsid w:val="00A22C87"/>
    <w:rsid w:val="00A24BC4"/>
    <w:rsid w:val="00A26016"/>
    <w:rsid w:val="00A31599"/>
    <w:rsid w:val="00A31603"/>
    <w:rsid w:val="00A3402F"/>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0A8A"/>
    <w:rsid w:val="00A81403"/>
    <w:rsid w:val="00A824AC"/>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E5"/>
    <w:rsid w:val="00AB581B"/>
    <w:rsid w:val="00AB6195"/>
    <w:rsid w:val="00AB796F"/>
    <w:rsid w:val="00AC04CD"/>
    <w:rsid w:val="00AC10CB"/>
    <w:rsid w:val="00AC16B9"/>
    <w:rsid w:val="00AC1BB9"/>
    <w:rsid w:val="00AC2256"/>
    <w:rsid w:val="00AC399D"/>
    <w:rsid w:val="00AC4FD3"/>
    <w:rsid w:val="00AC5378"/>
    <w:rsid w:val="00AC5BBE"/>
    <w:rsid w:val="00AC6967"/>
    <w:rsid w:val="00AC6D27"/>
    <w:rsid w:val="00AC6D82"/>
    <w:rsid w:val="00AC747F"/>
    <w:rsid w:val="00AD3A0B"/>
    <w:rsid w:val="00AD58AD"/>
    <w:rsid w:val="00AE0DFC"/>
    <w:rsid w:val="00AE38EC"/>
    <w:rsid w:val="00AE5AC3"/>
    <w:rsid w:val="00AE67C9"/>
    <w:rsid w:val="00AE70E2"/>
    <w:rsid w:val="00AF123C"/>
    <w:rsid w:val="00AF5197"/>
    <w:rsid w:val="00AF5729"/>
    <w:rsid w:val="00B02CF8"/>
    <w:rsid w:val="00B069D9"/>
    <w:rsid w:val="00B13A1C"/>
    <w:rsid w:val="00B16A76"/>
    <w:rsid w:val="00B17B1B"/>
    <w:rsid w:val="00B20980"/>
    <w:rsid w:val="00B218E6"/>
    <w:rsid w:val="00B2359F"/>
    <w:rsid w:val="00B24A3B"/>
    <w:rsid w:val="00B26CAE"/>
    <w:rsid w:val="00B30715"/>
    <w:rsid w:val="00B30E1A"/>
    <w:rsid w:val="00B310DE"/>
    <w:rsid w:val="00B32737"/>
    <w:rsid w:val="00B34C4B"/>
    <w:rsid w:val="00B34E02"/>
    <w:rsid w:val="00B36529"/>
    <w:rsid w:val="00B4130F"/>
    <w:rsid w:val="00B44023"/>
    <w:rsid w:val="00B4524C"/>
    <w:rsid w:val="00B552E3"/>
    <w:rsid w:val="00B56994"/>
    <w:rsid w:val="00B56EAD"/>
    <w:rsid w:val="00B6124D"/>
    <w:rsid w:val="00B61F9B"/>
    <w:rsid w:val="00B64BB2"/>
    <w:rsid w:val="00B66809"/>
    <w:rsid w:val="00B6783A"/>
    <w:rsid w:val="00B73901"/>
    <w:rsid w:val="00B74995"/>
    <w:rsid w:val="00B75C4D"/>
    <w:rsid w:val="00B80566"/>
    <w:rsid w:val="00B83150"/>
    <w:rsid w:val="00B83881"/>
    <w:rsid w:val="00B847E3"/>
    <w:rsid w:val="00B85890"/>
    <w:rsid w:val="00B90C28"/>
    <w:rsid w:val="00B91EF5"/>
    <w:rsid w:val="00B93144"/>
    <w:rsid w:val="00B95F61"/>
    <w:rsid w:val="00B9794F"/>
    <w:rsid w:val="00BA0905"/>
    <w:rsid w:val="00BA4016"/>
    <w:rsid w:val="00BA4750"/>
    <w:rsid w:val="00BA6095"/>
    <w:rsid w:val="00BB18DC"/>
    <w:rsid w:val="00BC09BF"/>
    <w:rsid w:val="00BC2F53"/>
    <w:rsid w:val="00BD0218"/>
    <w:rsid w:val="00BD0E60"/>
    <w:rsid w:val="00BD4762"/>
    <w:rsid w:val="00BD6C4A"/>
    <w:rsid w:val="00BD75A7"/>
    <w:rsid w:val="00BD766F"/>
    <w:rsid w:val="00BE1F48"/>
    <w:rsid w:val="00BE3CCA"/>
    <w:rsid w:val="00BE5BB2"/>
    <w:rsid w:val="00BE6CDD"/>
    <w:rsid w:val="00BF3661"/>
    <w:rsid w:val="00BF3B18"/>
    <w:rsid w:val="00BF5D13"/>
    <w:rsid w:val="00BF6D21"/>
    <w:rsid w:val="00BF7F60"/>
    <w:rsid w:val="00C00607"/>
    <w:rsid w:val="00C01B87"/>
    <w:rsid w:val="00C02444"/>
    <w:rsid w:val="00C03C5D"/>
    <w:rsid w:val="00C03E0A"/>
    <w:rsid w:val="00C06167"/>
    <w:rsid w:val="00C0711C"/>
    <w:rsid w:val="00C077B7"/>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FB9"/>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AEA"/>
    <w:rsid w:val="00C72CDE"/>
    <w:rsid w:val="00C72E6A"/>
    <w:rsid w:val="00C732BF"/>
    <w:rsid w:val="00C736D2"/>
    <w:rsid w:val="00C73BF1"/>
    <w:rsid w:val="00C74E52"/>
    <w:rsid w:val="00C7528D"/>
    <w:rsid w:val="00C84F7F"/>
    <w:rsid w:val="00C9174D"/>
    <w:rsid w:val="00C9217D"/>
    <w:rsid w:val="00C92970"/>
    <w:rsid w:val="00C92F5A"/>
    <w:rsid w:val="00C92F7F"/>
    <w:rsid w:val="00C96708"/>
    <w:rsid w:val="00C97A5E"/>
    <w:rsid w:val="00CA6D0B"/>
    <w:rsid w:val="00CB0502"/>
    <w:rsid w:val="00CB0BCF"/>
    <w:rsid w:val="00CB1680"/>
    <w:rsid w:val="00CB3A0E"/>
    <w:rsid w:val="00CB5221"/>
    <w:rsid w:val="00CB5577"/>
    <w:rsid w:val="00CB6926"/>
    <w:rsid w:val="00CC34E5"/>
    <w:rsid w:val="00CC6BCB"/>
    <w:rsid w:val="00CC7E41"/>
    <w:rsid w:val="00CD2C56"/>
    <w:rsid w:val="00CD3060"/>
    <w:rsid w:val="00CD33D8"/>
    <w:rsid w:val="00CD35CF"/>
    <w:rsid w:val="00CD40FD"/>
    <w:rsid w:val="00CD61FC"/>
    <w:rsid w:val="00CE5933"/>
    <w:rsid w:val="00CE619B"/>
    <w:rsid w:val="00CE71D3"/>
    <w:rsid w:val="00CE7976"/>
    <w:rsid w:val="00CF187D"/>
    <w:rsid w:val="00CF4DAB"/>
    <w:rsid w:val="00CF649D"/>
    <w:rsid w:val="00CF65E7"/>
    <w:rsid w:val="00CF6A4A"/>
    <w:rsid w:val="00CF6BBE"/>
    <w:rsid w:val="00CF7ECF"/>
    <w:rsid w:val="00D0402E"/>
    <w:rsid w:val="00D0493B"/>
    <w:rsid w:val="00D10ACF"/>
    <w:rsid w:val="00D10B49"/>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D9D"/>
    <w:rsid w:val="00D50626"/>
    <w:rsid w:val="00D52ED3"/>
    <w:rsid w:val="00D53274"/>
    <w:rsid w:val="00D534A6"/>
    <w:rsid w:val="00D53BAB"/>
    <w:rsid w:val="00D5453C"/>
    <w:rsid w:val="00D54D2D"/>
    <w:rsid w:val="00D55848"/>
    <w:rsid w:val="00D5671F"/>
    <w:rsid w:val="00D63864"/>
    <w:rsid w:val="00D64415"/>
    <w:rsid w:val="00D64B94"/>
    <w:rsid w:val="00D720B6"/>
    <w:rsid w:val="00D727F4"/>
    <w:rsid w:val="00D72B8F"/>
    <w:rsid w:val="00D73E20"/>
    <w:rsid w:val="00D77BB6"/>
    <w:rsid w:val="00D81D06"/>
    <w:rsid w:val="00D82B29"/>
    <w:rsid w:val="00D848CB"/>
    <w:rsid w:val="00D850B9"/>
    <w:rsid w:val="00D85ED5"/>
    <w:rsid w:val="00D86FDE"/>
    <w:rsid w:val="00D90AD3"/>
    <w:rsid w:val="00D92EE3"/>
    <w:rsid w:val="00D93B66"/>
    <w:rsid w:val="00DA02D2"/>
    <w:rsid w:val="00DA47AD"/>
    <w:rsid w:val="00DB4D0D"/>
    <w:rsid w:val="00DB53C8"/>
    <w:rsid w:val="00DB565E"/>
    <w:rsid w:val="00DB5C3C"/>
    <w:rsid w:val="00DB608B"/>
    <w:rsid w:val="00DB6860"/>
    <w:rsid w:val="00DB6FEA"/>
    <w:rsid w:val="00DB7907"/>
    <w:rsid w:val="00DC4A8E"/>
    <w:rsid w:val="00DC4BDF"/>
    <w:rsid w:val="00DD0236"/>
    <w:rsid w:val="00DD1960"/>
    <w:rsid w:val="00DD414D"/>
    <w:rsid w:val="00DD5766"/>
    <w:rsid w:val="00DD5D84"/>
    <w:rsid w:val="00DD61C5"/>
    <w:rsid w:val="00DE448B"/>
    <w:rsid w:val="00DE7711"/>
    <w:rsid w:val="00DF001F"/>
    <w:rsid w:val="00DF0FC2"/>
    <w:rsid w:val="00DF421A"/>
    <w:rsid w:val="00DF5F82"/>
    <w:rsid w:val="00DF68AC"/>
    <w:rsid w:val="00DF6B5A"/>
    <w:rsid w:val="00DF791C"/>
    <w:rsid w:val="00E01832"/>
    <w:rsid w:val="00E05B0E"/>
    <w:rsid w:val="00E06B75"/>
    <w:rsid w:val="00E11B18"/>
    <w:rsid w:val="00E13363"/>
    <w:rsid w:val="00E1372E"/>
    <w:rsid w:val="00E14A8E"/>
    <w:rsid w:val="00E14BA5"/>
    <w:rsid w:val="00E15AF0"/>
    <w:rsid w:val="00E17B9E"/>
    <w:rsid w:val="00E207A6"/>
    <w:rsid w:val="00E226FD"/>
    <w:rsid w:val="00E30CA9"/>
    <w:rsid w:val="00E33EFC"/>
    <w:rsid w:val="00E35634"/>
    <w:rsid w:val="00E37238"/>
    <w:rsid w:val="00E37B8F"/>
    <w:rsid w:val="00E40C9C"/>
    <w:rsid w:val="00E430A6"/>
    <w:rsid w:val="00E43F41"/>
    <w:rsid w:val="00E47B2F"/>
    <w:rsid w:val="00E47D23"/>
    <w:rsid w:val="00E50202"/>
    <w:rsid w:val="00E51006"/>
    <w:rsid w:val="00E544CE"/>
    <w:rsid w:val="00E5539B"/>
    <w:rsid w:val="00E55781"/>
    <w:rsid w:val="00E5620E"/>
    <w:rsid w:val="00E56809"/>
    <w:rsid w:val="00E606B5"/>
    <w:rsid w:val="00E63B85"/>
    <w:rsid w:val="00E64C01"/>
    <w:rsid w:val="00E67372"/>
    <w:rsid w:val="00E67E8C"/>
    <w:rsid w:val="00E709C3"/>
    <w:rsid w:val="00E70B2D"/>
    <w:rsid w:val="00E70CDB"/>
    <w:rsid w:val="00E749C4"/>
    <w:rsid w:val="00E76F61"/>
    <w:rsid w:val="00E83127"/>
    <w:rsid w:val="00E83D2A"/>
    <w:rsid w:val="00E9065C"/>
    <w:rsid w:val="00E91115"/>
    <w:rsid w:val="00E916FD"/>
    <w:rsid w:val="00E91F29"/>
    <w:rsid w:val="00EA2925"/>
    <w:rsid w:val="00EA3CBB"/>
    <w:rsid w:val="00EA4039"/>
    <w:rsid w:val="00EA54A8"/>
    <w:rsid w:val="00EA55B0"/>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343C"/>
    <w:rsid w:val="00F24351"/>
    <w:rsid w:val="00F249CA"/>
    <w:rsid w:val="00F30EEC"/>
    <w:rsid w:val="00F310D9"/>
    <w:rsid w:val="00F3215B"/>
    <w:rsid w:val="00F33988"/>
    <w:rsid w:val="00F35BD7"/>
    <w:rsid w:val="00F41AC5"/>
    <w:rsid w:val="00F47EC8"/>
    <w:rsid w:val="00F514B6"/>
    <w:rsid w:val="00F52CB4"/>
    <w:rsid w:val="00F60D61"/>
    <w:rsid w:val="00F6284B"/>
    <w:rsid w:val="00F63D4E"/>
    <w:rsid w:val="00F66FBA"/>
    <w:rsid w:val="00F702CD"/>
    <w:rsid w:val="00F71065"/>
    <w:rsid w:val="00F742A7"/>
    <w:rsid w:val="00F7544C"/>
    <w:rsid w:val="00F7623E"/>
    <w:rsid w:val="00F76626"/>
    <w:rsid w:val="00F7671C"/>
    <w:rsid w:val="00F776A9"/>
    <w:rsid w:val="00F832A5"/>
    <w:rsid w:val="00F83F4A"/>
    <w:rsid w:val="00F862C7"/>
    <w:rsid w:val="00F8675B"/>
    <w:rsid w:val="00F87B41"/>
    <w:rsid w:val="00F95E51"/>
    <w:rsid w:val="00F95E77"/>
    <w:rsid w:val="00F96359"/>
    <w:rsid w:val="00FA0F82"/>
    <w:rsid w:val="00FA1790"/>
    <w:rsid w:val="00FA52D1"/>
    <w:rsid w:val="00FA6227"/>
    <w:rsid w:val="00FA7774"/>
    <w:rsid w:val="00FB14F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3009C6"/>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719D778"/>
    <w:rsid w:val="182A5635"/>
    <w:rsid w:val="19CD49E1"/>
    <w:rsid w:val="1B795D21"/>
    <w:rsid w:val="1BBB420C"/>
    <w:rsid w:val="1C6E5335"/>
    <w:rsid w:val="1CFC304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BC14C3"/>
    <w:rsid w:val="2ED15F5E"/>
    <w:rsid w:val="2EF5103D"/>
    <w:rsid w:val="2F6F875A"/>
    <w:rsid w:val="2FCE6D7B"/>
    <w:rsid w:val="2FCF1834"/>
    <w:rsid w:val="31DA35B5"/>
    <w:rsid w:val="32E26388"/>
    <w:rsid w:val="33915228"/>
    <w:rsid w:val="33FEDBC7"/>
    <w:rsid w:val="34DC77C8"/>
    <w:rsid w:val="355B5B18"/>
    <w:rsid w:val="36063A32"/>
    <w:rsid w:val="36782A6C"/>
    <w:rsid w:val="372D344E"/>
    <w:rsid w:val="38A96204"/>
    <w:rsid w:val="3911492F"/>
    <w:rsid w:val="39764653"/>
    <w:rsid w:val="39C75357"/>
    <w:rsid w:val="3AF7A007"/>
    <w:rsid w:val="3B9C4E8D"/>
    <w:rsid w:val="3CDE46C5"/>
    <w:rsid w:val="3CFD6030"/>
    <w:rsid w:val="3F3512C1"/>
    <w:rsid w:val="3FFC5A09"/>
    <w:rsid w:val="3FFD56FD"/>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DD62682"/>
    <w:rsid w:val="4E9D1289"/>
    <w:rsid w:val="4EAD7325"/>
    <w:rsid w:val="4F9C11AB"/>
    <w:rsid w:val="50FD7AEE"/>
    <w:rsid w:val="51F03BFE"/>
    <w:rsid w:val="53FE2659"/>
    <w:rsid w:val="54967355"/>
    <w:rsid w:val="56965701"/>
    <w:rsid w:val="580B7C81"/>
    <w:rsid w:val="58EF6E2D"/>
    <w:rsid w:val="592503CD"/>
    <w:rsid w:val="59517F98"/>
    <w:rsid w:val="59885EF4"/>
    <w:rsid w:val="5989282C"/>
    <w:rsid w:val="5AED57BB"/>
    <w:rsid w:val="5C915E6B"/>
    <w:rsid w:val="5CFE72A2"/>
    <w:rsid w:val="5FF52520"/>
    <w:rsid w:val="60B665BB"/>
    <w:rsid w:val="60E9228D"/>
    <w:rsid w:val="61B52C5B"/>
    <w:rsid w:val="626E2089"/>
    <w:rsid w:val="630D4511"/>
    <w:rsid w:val="643B7181"/>
    <w:rsid w:val="64B70CC9"/>
    <w:rsid w:val="650F29DD"/>
    <w:rsid w:val="652D1F8D"/>
    <w:rsid w:val="65565350"/>
    <w:rsid w:val="657B7B0E"/>
    <w:rsid w:val="665242EE"/>
    <w:rsid w:val="67562897"/>
    <w:rsid w:val="678F9C6B"/>
    <w:rsid w:val="67A0618E"/>
    <w:rsid w:val="680A363F"/>
    <w:rsid w:val="683F5972"/>
    <w:rsid w:val="692B6F9A"/>
    <w:rsid w:val="6A120191"/>
    <w:rsid w:val="6D2F5EB0"/>
    <w:rsid w:val="6DB6988D"/>
    <w:rsid w:val="6E992F04"/>
    <w:rsid w:val="6FD04172"/>
    <w:rsid w:val="6FDE50EE"/>
    <w:rsid w:val="6FDEA17A"/>
    <w:rsid w:val="6FEFDCBD"/>
    <w:rsid w:val="7026010C"/>
    <w:rsid w:val="70375E28"/>
    <w:rsid w:val="71581782"/>
    <w:rsid w:val="71AAFAF2"/>
    <w:rsid w:val="723F3FFF"/>
    <w:rsid w:val="729C2BD7"/>
    <w:rsid w:val="73985535"/>
    <w:rsid w:val="73BA431C"/>
    <w:rsid w:val="769B1B88"/>
    <w:rsid w:val="77B95F79"/>
    <w:rsid w:val="79D60872"/>
    <w:rsid w:val="7A2B62FC"/>
    <w:rsid w:val="7B6FB0E0"/>
    <w:rsid w:val="7C936E66"/>
    <w:rsid w:val="7CFF45A2"/>
    <w:rsid w:val="7D3149F1"/>
    <w:rsid w:val="7D7157DB"/>
    <w:rsid w:val="7DAF5AD3"/>
    <w:rsid w:val="7DFE6577"/>
    <w:rsid w:val="7E77C9C2"/>
    <w:rsid w:val="7F3541C2"/>
    <w:rsid w:val="7F76E502"/>
    <w:rsid w:val="7F7F898B"/>
    <w:rsid w:val="7FE9D091"/>
    <w:rsid w:val="957B73C5"/>
    <w:rsid w:val="B77FDF56"/>
    <w:rsid w:val="B7AED9C7"/>
    <w:rsid w:val="BDD68F7E"/>
    <w:rsid w:val="BFFBCF8B"/>
    <w:rsid w:val="CCBF8923"/>
    <w:rsid w:val="CFD74563"/>
    <w:rsid w:val="DFDC06E4"/>
    <w:rsid w:val="DFF5F6F3"/>
    <w:rsid w:val="E3FF9AD2"/>
    <w:rsid w:val="E6EF80A5"/>
    <w:rsid w:val="EABFE5CC"/>
    <w:rsid w:val="EBA39560"/>
    <w:rsid w:val="ECF7FAFC"/>
    <w:rsid w:val="EFBF4054"/>
    <w:rsid w:val="EFFCCD93"/>
    <w:rsid w:val="F1DDC82F"/>
    <w:rsid w:val="F3FB9446"/>
    <w:rsid w:val="F6BC596F"/>
    <w:rsid w:val="F73DABFA"/>
    <w:rsid w:val="F7CB6246"/>
    <w:rsid w:val="F8BF628B"/>
    <w:rsid w:val="F9FA2E9F"/>
    <w:rsid w:val="FBDD16A9"/>
    <w:rsid w:val="FC7FE14C"/>
    <w:rsid w:val="FD61718C"/>
    <w:rsid w:val="FDA79230"/>
    <w:rsid w:val="FDCF8164"/>
    <w:rsid w:val="FDFE0DEF"/>
    <w:rsid w:val="FEDF97D3"/>
    <w:rsid w:val="FEEFBC91"/>
    <w:rsid w:val="FF3F139A"/>
    <w:rsid w:val="FF7BE2CB"/>
    <w:rsid w:val="FFBF315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0"/>
    <w:qFormat/>
    <w:uiPriority w:val="99"/>
    <w:pPr>
      <w:keepNext/>
      <w:keepLines/>
      <w:spacing w:before="600" w:after="600"/>
      <w:jc w:val="center"/>
      <w:outlineLvl w:val="0"/>
    </w:pPr>
    <w:rPr>
      <w:rFonts w:eastAsia="黑体"/>
      <w:b/>
      <w:bCs/>
      <w:kern w:val="44"/>
      <w:sz w:val="30"/>
      <w:szCs w:val="44"/>
    </w:rPr>
  </w:style>
  <w:style w:type="paragraph" w:styleId="3">
    <w:name w:val="heading 2"/>
    <w:basedOn w:val="1"/>
    <w:next w:val="1"/>
    <w:link w:val="25"/>
    <w:qFormat/>
    <w:uiPriority w:val="99"/>
    <w:pPr>
      <w:keepNext/>
      <w:keepLines/>
      <w:spacing w:before="260" w:after="260" w:line="416" w:lineRule="auto"/>
      <w:outlineLvl w:val="1"/>
    </w:pPr>
    <w:rPr>
      <w:rFonts w:ascii="Cambria" w:hAnsi="Cambria" w:eastAsia="黑体"/>
      <w:b/>
      <w:sz w:val="28"/>
      <w:szCs w:val="20"/>
    </w:rPr>
  </w:style>
  <w:style w:type="paragraph" w:styleId="4">
    <w:name w:val="heading 3"/>
    <w:basedOn w:val="1"/>
    <w:next w:val="1"/>
    <w:link w:val="26"/>
    <w:qFormat/>
    <w:uiPriority w:val="99"/>
    <w:pPr>
      <w:keepNext/>
      <w:keepLines/>
      <w:spacing w:before="260" w:after="260" w:line="416" w:lineRule="auto"/>
      <w:outlineLvl w:val="2"/>
    </w:pPr>
    <w:rPr>
      <w:rFonts w:eastAsia="黑体"/>
      <w:b/>
      <w:sz w:val="28"/>
      <w:szCs w:val="20"/>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5">
    <w:name w:val="caption"/>
    <w:basedOn w:val="1"/>
    <w:next w:val="1"/>
    <w:unhideWhenUsed/>
    <w:qFormat/>
    <w:locked/>
    <w:uiPriority w:val="0"/>
    <w:rPr>
      <w:rFonts w:ascii="DejaVu Sans" w:hAnsi="DejaVu Sans" w:eastAsia="方正黑体_GBK"/>
      <w:sz w:val="20"/>
    </w:rPr>
  </w:style>
  <w:style w:type="paragraph" w:styleId="6">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7">
    <w:name w:val="Balloon Text"/>
    <w:basedOn w:val="1"/>
    <w:link w:val="28"/>
    <w:unhideWhenUsed/>
    <w:qFormat/>
    <w:uiPriority w:val="99"/>
    <w:rPr>
      <w:sz w:val="18"/>
      <w:szCs w:val="18"/>
    </w:rPr>
  </w:style>
  <w:style w:type="paragraph" w:styleId="8">
    <w:name w:val="footer"/>
    <w:basedOn w:val="1"/>
    <w:link w:val="24"/>
    <w:qFormat/>
    <w:uiPriority w:val="99"/>
    <w:pPr>
      <w:tabs>
        <w:tab w:val="center" w:pos="4153"/>
        <w:tab w:val="right" w:pos="8306"/>
      </w:tabs>
      <w:snapToGrid w:val="0"/>
      <w:jc w:val="left"/>
    </w:pPr>
    <w:rPr>
      <w:kern w:val="0"/>
      <w:sz w:val="18"/>
      <w:szCs w:val="18"/>
    </w:rPr>
  </w:style>
  <w:style w:type="paragraph" w:styleId="9">
    <w:name w:val="header"/>
    <w:basedOn w:val="1"/>
    <w:link w:val="2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18"/>
    </w:rPr>
  </w:style>
  <w:style w:type="paragraph" w:styleId="10">
    <w:name w:val="toc 1"/>
    <w:basedOn w:val="1"/>
    <w:next w:val="1"/>
    <w:qFormat/>
    <w:uiPriority w:val="39"/>
    <w:pPr>
      <w:ind w:left="100" w:leftChars="100" w:right="100" w:rightChars="100"/>
    </w:pPr>
    <w:rPr>
      <w:rFonts w:eastAsia="黑体"/>
      <w:sz w:val="28"/>
      <w:szCs w:val="20"/>
    </w:rPr>
  </w:style>
  <w:style w:type="paragraph" w:styleId="11">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2">
    <w:name w:val="Normal (Web)"/>
    <w:basedOn w:val="1"/>
    <w:qFormat/>
    <w:uiPriority w:val="99"/>
    <w:pPr>
      <w:widowControl/>
      <w:spacing w:before="100" w:beforeAutospacing="1" w:after="100" w:afterAutospacing="1"/>
      <w:jc w:val="left"/>
    </w:pPr>
    <w:rPr>
      <w:rFonts w:ascii="宋体" w:hAnsi="宋体"/>
      <w:kern w:val="0"/>
      <w:sz w:val="24"/>
      <w:szCs w:val="24"/>
    </w:rPr>
  </w:style>
  <w:style w:type="paragraph" w:styleId="13">
    <w:name w:val="index 1"/>
    <w:basedOn w:val="1"/>
    <w:next w:val="1"/>
    <w:semiHidden/>
    <w:qFormat/>
    <w:uiPriority w:val="99"/>
  </w:style>
  <w:style w:type="table" w:styleId="15">
    <w:name w:val="Table Grid"/>
    <w:basedOn w:val="14"/>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locked/>
    <w:uiPriority w:val="0"/>
    <w:rPr>
      <w:b/>
    </w:rPr>
  </w:style>
  <w:style w:type="character" w:styleId="18">
    <w:name w:val="page number"/>
    <w:qFormat/>
    <w:uiPriority w:val="99"/>
    <w:rPr>
      <w:rFonts w:cs="Times New Roman"/>
    </w:rPr>
  </w:style>
  <w:style w:type="character" w:styleId="19">
    <w:name w:val="Hyperlink"/>
    <w:qFormat/>
    <w:uiPriority w:val="99"/>
    <w:rPr>
      <w:rFonts w:cs="Times New Roman"/>
      <w:color w:val="0563C1"/>
      <w:u w:val="single"/>
    </w:rPr>
  </w:style>
  <w:style w:type="character" w:customStyle="1" w:styleId="20">
    <w:name w:val="标题 1 Char"/>
    <w:link w:val="2"/>
    <w:qFormat/>
    <w:locked/>
    <w:uiPriority w:val="99"/>
    <w:rPr>
      <w:rFonts w:eastAsia="黑体"/>
      <w:b/>
      <w:bCs/>
      <w:kern w:val="44"/>
      <w:sz w:val="30"/>
      <w:szCs w:val="44"/>
    </w:rPr>
  </w:style>
  <w:style w:type="character" w:customStyle="1" w:styleId="21">
    <w:name w:val="Heading 2 Char"/>
    <w:semiHidden/>
    <w:qFormat/>
    <w:locked/>
    <w:uiPriority w:val="99"/>
    <w:rPr>
      <w:rFonts w:ascii="Cambria" w:hAnsi="Cambria" w:eastAsia="宋体" w:cs="Times New Roman"/>
      <w:b/>
      <w:sz w:val="32"/>
    </w:rPr>
  </w:style>
  <w:style w:type="character" w:customStyle="1" w:styleId="22">
    <w:name w:val="Heading 3 Char"/>
    <w:semiHidden/>
    <w:qFormat/>
    <w:locked/>
    <w:uiPriority w:val="99"/>
    <w:rPr>
      <w:rFonts w:cs="Times New Roman"/>
      <w:b/>
      <w:sz w:val="32"/>
    </w:rPr>
  </w:style>
  <w:style w:type="character" w:customStyle="1" w:styleId="23">
    <w:name w:val="页眉 Char"/>
    <w:link w:val="9"/>
    <w:qFormat/>
    <w:locked/>
    <w:uiPriority w:val="99"/>
    <w:rPr>
      <w:rFonts w:cs="Times New Roman"/>
      <w:sz w:val="18"/>
    </w:rPr>
  </w:style>
  <w:style w:type="character" w:customStyle="1" w:styleId="24">
    <w:name w:val="页脚 Char"/>
    <w:link w:val="8"/>
    <w:qFormat/>
    <w:locked/>
    <w:uiPriority w:val="99"/>
    <w:rPr>
      <w:rFonts w:cs="Times New Roman"/>
      <w:sz w:val="18"/>
    </w:rPr>
  </w:style>
  <w:style w:type="character" w:customStyle="1" w:styleId="25">
    <w:name w:val="标题 2 Char"/>
    <w:link w:val="3"/>
    <w:qFormat/>
    <w:locked/>
    <w:uiPriority w:val="99"/>
    <w:rPr>
      <w:rFonts w:ascii="Cambria" w:hAnsi="Cambria" w:eastAsia="黑体"/>
      <w:b/>
      <w:kern w:val="2"/>
      <w:sz w:val="28"/>
    </w:rPr>
  </w:style>
  <w:style w:type="character" w:customStyle="1" w:styleId="26">
    <w:name w:val="标题 3 Char"/>
    <w:link w:val="4"/>
    <w:qFormat/>
    <w:locked/>
    <w:uiPriority w:val="99"/>
    <w:rPr>
      <w:rFonts w:eastAsia="黑体"/>
      <w:b/>
      <w:kern w:val="2"/>
      <w:sz w:val="28"/>
    </w:rPr>
  </w:style>
  <w:style w:type="paragraph" w:customStyle="1" w:styleId="27">
    <w:name w:val="列出段落1"/>
    <w:basedOn w:val="1"/>
    <w:qFormat/>
    <w:uiPriority w:val="99"/>
    <w:pPr>
      <w:ind w:firstLine="420" w:firstLineChars="200"/>
    </w:pPr>
    <w:rPr>
      <w:szCs w:val="24"/>
    </w:rPr>
  </w:style>
  <w:style w:type="character" w:customStyle="1" w:styleId="28">
    <w:name w:val="批注框文本 Char"/>
    <w:basedOn w:val="16"/>
    <w:link w:val="7"/>
    <w:semiHidden/>
    <w:qFormat/>
    <w:uiPriority w:val="99"/>
    <w:rPr>
      <w:kern w:val="2"/>
      <w:sz w:val="18"/>
      <w:szCs w:val="18"/>
    </w:rPr>
  </w:style>
  <w:style w:type="paragraph" w:customStyle="1" w:styleId="29">
    <w:name w:val="List Paragraph"/>
    <w:basedOn w:val="1"/>
    <w:unhideWhenUsed/>
    <w:qFormat/>
    <w:uiPriority w:val="99"/>
    <w:pPr>
      <w:ind w:firstLine="420" w:firstLineChars="200"/>
    </w:pPr>
  </w:style>
  <w:style w:type="character" w:customStyle="1" w:styleId="30">
    <w:name w:val="s1"/>
    <w:basedOn w:val="16"/>
    <w:qFormat/>
    <w:uiPriority w:val="0"/>
  </w:style>
  <w:style w:type="paragraph" w:customStyle="1" w:styleId="31">
    <w:name w:val="p1"/>
    <w:basedOn w:val="1"/>
    <w:qFormat/>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emf"/><Relationship Id="rId23" Type="http://schemas.openxmlformats.org/officeDocument/2006/relationships/theme" Target="theme/theme1.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63" textRotate="1"/>
    <customShpInfo spid="_x0000_s2064" textRotate="1"/>
    <customShpInfo spid="_x0000_s2067" textRotate="1"/>
    <customShpInfo spid="_x0000_s2068" textRotate="1"/>
    <customShpInfo spid="_x0000_s2069" textRotate="1"/>
    <customShpInfo spid="_x0000_s1026"/>
    <customShpInfo spid="_x0000_s1029"/>
    <customShpInfo spid="_x0000_s1030"/>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 Company</Company>
  <Pages>14</Pages>
  <Words>4855</Words>
  <Characters>5928</Characters>
  <Lines>12</Lines>
  <Paragraphs>3</Paragraphs>
  <TotalTime>0</TotalTime>
  <ScaleCrop>false</ScaleCrop>
  <LinksUpToDate>false</LinksUpToDate>
  <CharactersWithSpaces>6158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2017-03-28T23:57:00Z</dcterms:created>
  <dc:creator>陈思名</dc:creator>
  <cp:lastModifiedBy>Ghost_lzy</cp:lastModifiedBy>
  <dcterms:modified xsi:type="dcterms:W3CDTF">2022-05-24T10:19:55Z</dcterms:modified>
  <dc:title> </dc:title>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A99BBB6271E94F489ACBCFBC7D4E2DE0</vt:lpwstr>
  </property>
</Properties>
</file>