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proofErr w:type="spellStart"/>
            <w:r>
              <w:rPr>
                <w:i/>
                <w:iCs/>
                <w:color w:val="548DD4"/>
                <w:sz w:val="20"/>
                <w:szCs w:val="20"/>
              </w:rPr>
              <w:t>EasyStock</w:t>
            </w:r>
            <w:proofErr w:type="spellEnd"/>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 xml:space="preserve">Desarrollo Full </w:t>
            </w:r>
            <w:proofErr w:type="spellStart"/>
            <w:r>
              <w:rPr>
                <w:i/>
                <w:iCs/>
                <w:color w:val="548DD4"/>
                <w:sz w:val="20"/>
                <w:szCs w:val="20"/>
              </w:rPr>
              <w:t>Stack</w:t>
            </w:r>
            <w:proofErr w:type="spellEnd"/>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39F81A2" w14:textId="77777777" w:rsidR="001A7618" w:rsidRDefault="00000000">
            <w:pPr>
              <w:rPr>
                <w:i/>
                <w:iCs/>
                <w:color w:val="548DD4"/>
                <w:sz w:val="20"/>
                <w:szCs w:val="20"/>
              </w:rPr>
            </w:pPr>
            <w:r>
              <w:rPr>
                <w:i/>
                <w:iCs/>
                <w:color w:val="548DD4"/>
                <w:sz w:val="20"/>
                <w:szCs w:val="20"/>
              </w:rPr>
              <w:t>Menciona las competencias de tu Plan de Estudio que vas a abordar en tu Proyecto APT.</w:t>
            </w:r>
          </w:p>
          <w:p w14:paraId="093CEBC9" w14:textId="77777777" w:rsidR="001A7618" w:rsidRDefault="00000000">
            <w:pPr>
              <w:rPr>
                <w:i/>
                <w:iCs/>
                <w:color w:val="548DD4"/>
                <w:sz w:val="20"/>
                <w:szCs w:val="20"/>
              </w:rPr>
            </w:pPr>
            <w:r>
              <w:rPr>
                <w:i/>
                <w:iCs/>
                <w:color w:val="548DD4"/>
                <w:sz w:val="20"/>
                <w:szCs w:val="20"/>
              </w:rPr>
              <w:t>Ingeniería de Requisitos</w:t>
            </w:r>
          </w:p>
          <w:p w14:paraId="012E3FE3" w14:textId="77777777" w:rsidR="001A7618" w:rsidRDefault="00000000">
            <w:pPr>
              <w:rPr>
                <w:i/>
                <w:iCs/>
                <w:color w:val="548DD4"/>
                <w:sz w:val="20"/>
                <w:szCs w:val="20"/>
              </w:rPr>
            </w:pPr>
            <w:r>
              <w:rPr>
                <w:i/>
                <w:iCs/>
                <w:color w:val="548DD4"/>
                <w:sz w:val="20"/>
                <w:szCs w:val="20"/>
              </w:rPr>
              <w:t>Desarrollo de Software</w:t>
            </w:r>
          </w:p>
          <w:p w14:paraId="66558DFA" w14:textId="77777777" w:rsidR="001A7618" w:rsidRDefault="00000000">
            <w:pPr>
              <w:rPr>
                <w:i/>
                <w:iCs/>
                <w:color w:val="548DD4"/>
                <w:sz w:val="20"/>
                <w:szCs w:val="20"/>
              </w:rPr>
            </w:pPr>
            <w:r>
              <w:rPr>
                <w:i/>
                <w:iCs/>
                <w:color w:val="548DD4"/>
                <w:sz w:val="20"/>
                <w:szCs w:val="20"/>
              </w:rPr>
              <w:t>Gestión de Base de Datos</w:t>
            </w:r>
          </w:p>
          <w:p w14:paraId="7B349798" w14:textId="77777777" w:rsidR="001A7618" w:rsidRDefault="00000000">
            <w:pPr>
              <w:rPr>
                <w:i/>
                <w:iCs/>
                <w:color w:val="548DD4"/>
                <w:sz w:val="20"/>
                <w:szCs w:val="20"/>
              </w:rPr>
            </w:pPr>
            <w:r>
              <w:rPr>
                <w:i/>
                <w:iCs/>
                <w:color w:val="548DD4"/>
                <w:sz w:val="20"/>
                <w:szCs w:val="20"/>
              </w:rPr>
              <w:t>Seguridad y Calidad</w:t>
            </w:r>
          </w:p>
          <w:p w14:paraId="2BA89D7A" w14:textId="77777777" w:rsidR="001A7618" w:rsidRDefault="00000000">
            <w:pPr>
              <w:rPr>
                <w:i/>
                <w:iCs/>
                <w:color w:val="548DD4"/>
                <w:sz w:val="20"/>
                <w:szCs w:val="20"/>
              </w:rPr>
            </w:pPr>
            <w:r>
              <w:rPr>
                <w:i/>
                <w:iCs/>
                <w:color w:val="548DD4"/>
                <w:sz w:val="20"/>
                <w:szCs w:val="20"/>
              </w:rPr>
              <w:t>Innovación y Resolución de Problemas</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47344A44" w14:textId="77777777" w:rsidR="001A7618"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3C11E01B"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14CF37A4" w14:textId="77777777" w:rsidR="001A7618"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6C963B28"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5A6870A8" w14:textId="77777777" w:rsidR="001A7618"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6B2CB8E0" w14:textId="77777777" w:rsidR="001A7618"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2DBD496F" w14:textId="77777777"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0002584A" w14:textId="77777777" w:rsidR="001A7618" w:rsidRDefault="00000000">
            <w:pPr>
              <w:jc w:val="both"/>
              <w:rPr>
                <w:i/>
                <w:iCs/>
                <w:color w:val="548DD4"/>
                <w:sz w:val="20"/>
                <w:szCs w:val="20"/>
              </w:rPr>
            </w:pPr>
            <w:r>
              <w:rPr>
                <w:i/>
                <w:iCs/>
                <w:color w:val="548DD4"/>
                <w:sz w:val="20"/>
                <w:szCs w:val="20"/>
              </w:rPr>
              <w:t xml:space="preserve">Justifica cómo se relaciona tu Proyecto APT con el perfil de egreso de tu carrera y, en particular, con las competencias del perfil de egreso que seleccionaste anteriormente. </w:t>
            </w:r>
          </w:p>
          <w:p w14:paraId="7501C3B4" w14:textId="77777777" w:rsidR="001A7618" w:rsidRDefault="00000000">
            <w:pPr>
              <w:jc w:val="both"/>
              <w:rPr>
                <w:i/>
                <w:iCs/>
                <w:color w:val="548DD4"/>
                <w:sz w:val="20"/>
                <w:szCs w:val="20"/>
              </w:rPr>
            </w:pPr>
            <w:r>
              <w:rPr>
                <w:i/>
                <w:iCs/>
                <w:color w:val="548DD4"/>
                <w:sz w:val="20"/>
                <w:szCs w:val="20"/>
              </w:rPr>
              <w:t xml:space="preserve">¿De qué manera se relaciona el Proyecto APT con el perfil de egreso de tu carrera? ¿De qué manera son necesarias las competencias que seleccionaste para resolver la problemática a trabajar? </w:t>
            </w:r>
          </w:p>
          <w:p w14:paraId="5FBDD2C4" w14:textId="77777777" w:rsidR="001A7618" w:rsidRDefault="00000000">
            <w:pPr>
              <w:jc w:val="both"/>
              <w:rPr>
                <w:i/>
                <w:iCs/>
                <w:color w:val="548DD4"/>
                <w:sz w:val="20"/>
                <w:szCs w:val="20"/>
              </w:rPr>
            </w:pPr>
            <w:r>
              <w:rPr>
                <w:i/>
                <w:iCs/>
                <w:color w:val="548DD4"/>
                <w:sz w:val="20"/>
                <w:szCs w:val="20"/>
              </w:rPr>
              <w:lastRenderedPageBreak/>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 xml:space="preserve">Necesidad de competencias: Las competencias en Desarrollo </w:t>
            </w:r>
            <w:proofErr w:type="spellStart"/>
            <w:r>
              <w:rPr>
                <w:i/>
                <w:iCs/>
                <w:color w:val="548DD4"/>
                <w:sz w:val="20"/>
                <w:szCs w:val="20"/>
              </w:rPr>
              <w:t>FullStack</w:t>
            </w:r>
            <w:proofErr w:type="spellEnd"/>
            <w:r>
              <w:rPr>
                <w:i/>
                <w:iCs/>
                <w:color w:val="548DD4"/>
                <w:sz w:val="20"/>
                <w:szCs w:val="20"/>
              </w:rPr>
              <w:t xml:space="preserve">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lastRenderedPageBreak/>
              <w:t>Relación con los intereses profesionales</w:t>
            </w:r>
          </w:p>
        </w:tc>
        <w:tc>
          <w:tcPr>
            <w:tcW w:w="7112" w:type="dxa"/>
            <w:vAlign w:val="center"/>
          </w:tcPr>
          <w:p w14:paraId="6DE36E34" w14:textId="77777777" w:rsidR="001A7618" w:rsidRDefault="00000000">
            <w:pPr>
              <w:jc w:val="both"/>
              <w:rPr>
                <w:i/>
                <w:iCs/>
                <w:color w:val="548DD4"/>
                <w:sz w:val="20"/>
                <w:szCs w:val="20"/>
              </w:rPr>
            </w:pPr>
            <w:r>
              <w:rPr>
                <w:i/>
                <w:iCs/>
                <w:color w:val="548DD4"/>
                <w:sz w:val="20"/>
                <w:szCs w:val="20"/>
              </w:rPr>
              <w:t>Señala cómo se relaciona el Proyecto APT que propones con tus intereses profesionales.</w:t>
            </w:r>
          </w:p>
          <w:p w14:paraId="4907C0A5" w14:textId="77777777" w:rsidR="001A7618" w:rsidRDefault="00000000">
            <w:pPr>
              <w:jc w:val="both"/>
              <w:rPr>
                <w:i/>
                <w:iCs/>
                <w:color w:val="548DD4"/>
                <w:sz w:val="20"/>
                <w:szCs w:val="20"/>
              </w:rPr>
            </w:pPr>
            <w:r>
              <w:rPr>
                <w:i/>
                <w:iCs/>
                <w:color w:val="548DD4"/>
                <w:sz w:val="20"/>
                <w:szCs w:val="20"/>
              </w:rPr>
              <w:t>¿Cuáles son tus intereses profesionales?  ¿Qué aspectos de tus intereses profesionales se ven reflejados en tu Proyecto APT? Realizar este Proyecto APT, ¿de qué manera va a contribuir a tu desarrollo profesional?</w:t>
            </w:r>
          </w:p>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w:t>
            </w:r>
            <w:proofErr w:type="spellStart"/>
            <w:r>
              <w:rPr>
                <w:i/>
                <w:iCs/>
                <w:color w:val="548DD4"/>
                <w:sz w:val="20"/>
                <w:szCs w:val="20"/>
              </w:rPr>
              <w:t>End</w:t>
            </w:r>
            <w:proofErr w:type="spellEnd"/>
            <w:r>
              <w:rPr>
                <w:i/>
                <w:iCs/>
                <w:color w:val="548DD4"/>
                <w:sz w:val="20"/>
                <w:szCs w:val="20"/>
              </w:rPr>
              <w:t xml:space="preserve">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28E0DF48" w14:textId="77777777" w:rsidR="001A7618"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55E29E4D" w14:textId="77777777" w:rsidR="001A7618"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71DFE54F"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356CF2C6"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2FAA5F2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361086F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3315EBD3" w14:textId="77777777" w:rsidR="001A7618"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motor desde cero utilizando </w:t>
            </w:r>
            <w:proofErr w:type="spellStart"/>
            <w:r>
              <w:rPr>
                <w:i/>
                <w:iCs/>
                <w:color w:val="548DD4"/>
                <w:sz w:val="20"/>
                <w:szCs w:val="20"/>
              </w:rPr>
              <w:t>APIs</w:t>
            </w:r>
            <w:proofErr w:type="spellEnd"/>
            <w:r>
              <w:rPr>
                <w:i/>
                <w:iCs/>
                <w:color w:val="548DD4"/>
                <w:sz w:val="20"/>
                <w:szCs w:val="20"/>
              </w:rPr>
              <w:t xml:space="preserve"> o librerías externas especializadas, y aplicaremos un enfoque de MVP comenzando con formatos digitales estándar como PDF y XML.</w:t>
            </w:r>
          </w:p>
        </w:tc>
      </w:tr>
    </w:tbl>
    <w:p w14:paraId="12F065B3" w14:textId="77777777" w:rsidR="001A7618" w:rsidRDefault="001A7618">
      <w:pPr>
        <w:rPr>
          <w:b/>
          <w:bCs/>
          <w:color w:val="4472C4"/>
          <w:sz w:val="32"/>
          <w:szCs w:val="32"/>
        </w:rPr>
      </w:pP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74B1995E" w14:textId="77777777" w:rsidR="001A7618"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5C55B0E5" w14:textId="77777777" w:rsidR="001A7618" w:rsidRDefault="00000000">
            <w:pPr>
              <w:jc w:val="both"/>
              <w:rPr>
                <w:i/>
                <w:iCs/>
                <w:color w:val="548DD4"/>
                <w:sz w:val="20"/>
                <w:szCs w:val="20"/>
              </w:rPr>
            </w:pPr>
            <w:r>
              <w:rPr>
                <w:i/>
                <w:iCs/>
                <w:color w:val="548DD4"/>
                <w:sz w:val="20"/>
                <w:szCs w:val="20"/>
              </w:rPr>
              <w:t xml:space="preserve">Diseñar e implementar una plataforma web de punto de venta (POS) y gestión de inventario para la tienda 'Girasol', utilizando una arquitectura de tres capas basada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React</w:t>
            </w:r>
            <w:proofErr w:type="spellEnd"/>
            <w:r>
              <w:rPr>
                <w:i/>
                <w:iCs/>
                <w:color w:val="548DD4"/>
                <w:sz w:val="20"/>
                <w:szCs w:val="20"/>
              </w:rPr>
              <w:t xml:space="preserve"> y Python,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673B7D40" w14:textId="77777777" w:rsidR="001A7618" w:rsidRDefault="00000000">
            <w:pPr>
              <w:jc w:val="both"/>
              <w:rPr>
                <w:i/>
                <w:iCs/>
                <w:color w:val="548DD4"/>
                <w:sz w:val="20"/>
                <w:szCs w:val="20"/>
              </w:rPr>
            </w:pPr>
            <w:r>
              <w:rPr>
                <w:i/>
                <w:iCs/>
                <w:color w:val="548DD4"/>
                <w:sz w:val="20"/>
                <w:szCs w:val="20"/>
              </w:rPr>
              <w:t>Describe los objetivos específicos del proyecto. Estos permiten aterrizar el trabajo y trazar procedimientos concretos a seguir. Se desprenden del objetivo general.</w:t>
            </w:r>
          </w:p>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07DDDDC6" w14:textId="77777777" w:rsidR="001A7618" w:rsidRDefault="00000000">
            <w:pPr>
              <w:jc w:val="both"/>
              <w:rPr>
                <w:i/>
                <w:iCs/>
                <w:color w:val="548DD4"/>
                <w:sz w:val="20"/>
                <w:szCs w:val="20"/>
              </w:rPr>
            </w:pPr>
            <w:r>
              <w:rPr>
                <w:i/>
                <w:iCs/>
                <w:color w:val="548DD4"/>
                <w:sz w:val="20"/>
                <w:szCs w:val="20"/>
              </w:rPr>
              <w:t>Diseñar la arquitectura del sistema y el modelo de datos relacional en SQLite, estableciendo la estructura de tres capas para garantizar un sistema de escritorio rápido, modular y con almacenamiento local.</w:t>
            </w:r>
          </w:p>
          <w:p w14:paraId="6591B272" w14:textId="77777777" w:rsidR="001A7618" w:rsidRDefault="00000000">
            <w:pPr>
              <w:jc w:val="both"/>
              <w:rPr>
                <w:i/>
                <w:iCs/>
                <w:color w:val="548DD4"/>
                <w:sz w:val="20"/>
                <w:szCs w:val="20"/>
              </w:rPr>
            </w:pPr>
            <w:r>
              <w:rPr>
                <w:i/>
                <w:iCs/>
                <w:color w:val="548DD4"/>
                <w:sz w:val="20"/>
                <w:szCs w:val="20"/>
              </w:rPr>
              <w:t xml:space="preserve">Desarrollar los módulos funcionales clave en </w:t>
            </w:r>
            <w:proofErr w:type="spellStart"/>
            <w:r>
              <w:rPr>
                <w:i/>
                <w:iCs/>
                <w:color w:val="548DD4"/>
                <w:sz w:val="20"/>
                <w:szCs w:val="20"/>
              </w:rPr>
              <w:t>React</w:t>
            </w:r>
            <w:proofErr w:type="spellEnd"/>
            <w:r>
              <w:rPr>
                <w:i/>
                <w:iCs/>
                <w:color w:val="548DD4"/>
                <w:sz w:val="20"/>
                <w:szCs w:val="20"/>
              </w:rPr>
              <w:t>, consumiendo la API REST expuesta por el servidor local Python (</w:t>
            </w:r>
            <w:proofErr w:type="spellStart"/>
            <w:r>
              <w:rPr>
                <w:i/>
                <w:iCs/>
                <w:color w:val="548DD4"/>
                <w:sz w:val="20"/>
                <w:szCs w:val="20"/>
              </w:rPr>
              <w:t>FastAPI</w:t>
            </w:r>
            <w:proofErr w:type="spellEnd"/>
            <w:r>
              <w:rPr>
                <w:i/>
                <w:iCs/>
                <w:color w:val="548DD4"/>
                <w:sz w:val="20"/>
                <w:szCs w:val="20"/>
              </w:rPr>
              <w:t>/</w:t>
            </w:r>
            <w:proofErr w:type="spellStart"/>
            <w:r>
              <w:rPr>
                <w:i/>
                <w:iCs/>
                <w:color w:val="548DD4"/>
                <w:sz w:val="20"/>
                <w:szCs w:val="20"/>
              </w:rPr>
              <w:t>Flask</w:t>
            </w:r>
            <w:proofErr w:type="spellEnd"/>
            <w:r>
              <w:rPr>
                <w:i/>
                <w:iCs/>
                <w:color w:val="548DD4"/>
                <w:sz w:val="20"/>
                <w:szCs w:val="20"/>
              </w:rPr>
              <w:t>).</w:t>
            </w:r>
          </w:p>
          <w:p w14:paraId="21779E20" w14:textId="77777777" w:rsidR="001A7618" w:rsidRDefault="00000000">
            <w:pPr>
              <w:jc w:val="both"/>
              <w:rPr>
                <w:i/>
                <w:iCs/>
                <w:color w:val="548DD4"/>
                <w:sz w:val="20"/>
                <w:szCs w:val="20"/>
              </w:rPr>
            </w:pPr>
            <w:r>
              <w:rPr>
                <w:i/>
                <w:iCs/>
                <w:color w:val="548DD4"/>
                <w:sz w:val="20"/>
                <w:szCs w:val="20"/>
              </w:rPr>
              <w:t xml:space="preserve">Empaquetar la aplicación mediante </w:t>
            </w:r>
            <w:proofErr w:type="spellStart"/>
            <w:r>
              <w:rPr>
                <w:i/>
                <w:iCs/>
                <w:color w:val="548DD4"/>
                <w:sz w:val="20"/>
                <w:szCs w:val="20"/>
              </w:rPr>
              <w:t>Tauri</w:t>
            </w:r>
            <w:proofErr w:type="spellEnd"/>
            <w:r>
              <w:rPr>
                <w:i/>
                <w:iCs/>
                <w:color w:val="548DD4"/>
                <w:sz w:val="20"/>
                <w:szCs w:val="20"/>
              </w:rPr>
              <w:t xml:space="preserve"> gestionando la ejecución del proceso ejecutable del </w:t>
            </w:r>
            <w:proofErr w:type="spellStart"/>
            <w:r>
              <w:rPr>
                <w:i/>
                <w:iCs/>
                <w:color w:val="548DD4"/>
                <w:sz w:val="20"/>
                <w:szCs w:val="20"/>
              </w:rPr>
              <w:t>backend</w:t>
            </w:r>
            <w:proofErr w:type="spellEnd"/>
            <w:r>
              <w:rPr>
                <w:i/>
                <w:iCs/>
                <w:color w:val="548DD4"/>
                <w:sz w:val="20"/>
                <w:szCs w:val="20"/>
              </w:rPr>
              <w:t xml:space="preserve"> y configurando los accesos nativos del sistema operativo.</w:t>
            </w:r>
          </w:p>
          <w:p w14:paraId="04F9FBE2" w14:textId="77777777" w:rsidR="001A7618" w:rsidRDefault="00000000">
            <w:pPr>
              <w:jc w:val="both"/>
              <w:rPr>
                <w:i/>
                <w:iCs/>
                <w:color w:val="548DD4"/>
                <w:sz w:val="20"/>
                <w:szCs w:val="20"/>
              </w:rPr>
            </w:pPr>
            <w:r>
              <w:rPr>
                <w:i/>
                <w:iCs/>
                <w:color w:val="548DD4"/>
                <w:sz w:val="20"/>
                <w:szCs w:val="20"/>
              </w:rPr>
              <w:t>Validar y evaluar el funcionamiento del sistema mediante pruebas unitarias, de integración y de usabilidad en un entorno de pruebas real, comprobando el cumplimiento de las métricas de rendimiento y la reducción de tiempos en la atención de la tienda.</w:t>
            </w:r>
          </w:p>
        </w:tc>
      </w:tr>
    </w:tbl>
    <w:p w14:paraId="20315F0D" w14:textId="77777777" w:rsidR="001A7618" w:rsidRDefault="001A7618">
      <w:pPr>
        <w:spacing w:after="0" w:line="360" w:lineRule="auto"/>
        <w:jc w:val="both"/>
        <w:rPr>
          <w:b/>
          <w:bCs/>
          <w:sz w:val="24"/>
          <w:szCs w:val="24"/>
        </w:rPr>
      </w:pPr>
    </w:p>
    <w:p w14:paraId="211842C0" w14:textId="77777777" w:rsidR="001A7618" w:rsidRDefault="001A7618">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lastRenderedPageBreak/>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xml:space="preserve">, Backlog, UML, Modelo ER, Docker, Pruebas y Manual Técnico).  </w:t>
            </w:r>
          </w:p>
          <w:p w14:paraId="799918B1" w14:textId="77777777" w:rsidR="001A7618" w:rsidRDefault="00000000">
            <w:pPr>
              <w:pStyle w:val="Ttulo2"/>
              <w:keepNext w:val="0"/>
              <w:keepLines w:val="0"/>
              <w:jc w:val="both"/>
              <w:outlineLvl w:val="1"/>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 xml:space="preserve">Isabel – Líder de Proyecto &amp; </w:t>
            </w:r>
            <w:proofErr w:type="spellStart"/>
            <w:r>
              <w:rPr>
                <w:b/>
                <w:bCs/>
                <w:i/>
                <w:iCs/>
                <w:color w:val="548DD4"/>
                <w:sz w:val="20"/>
                <w:szCs w:val="20"/>
              </w:rPr>
              <w:t>Frontend</w:t>
            </w:r>
            <w:proofErr w:type="spellEnd"/>
            <w:r>
              <w:rPr>
                <w:b/>
                <w:bCs/>
                <w:i/>
                <w:iCs/>
                <w:color w:val="548DD4"/>
                <w:sz w:val="20"/>
                <w:szCs w:val="20"/>
              </w:rPr>
              <w:t>:</w:t>
            </w:r>
            <w:r>
              <w:rPr>
                <w:i/>
                <w:iCs/>
                <w:color w:val="548DD4"/>
                <w:sz w:val="20"/>
                <w:szCs w:val="20"/>
              </w:rPr>
              <w:t xml:space="preserve"> Gestiona el flujo Kanban. Desarrolla la interfaz en </w:t>
            </w:r>
            <w:proofErr w:type="spellStart"/>
            <w:r>
              <w:rPr>
                <w:i/>
                <w:iCs/>
                <w:color w:val="548DD4"/>
                <w:sz w:val="20"/>
                <w:szCs w:val="20"/>
              </w:rPr>
              <w:t>React</w:t>
            </w:r>
            <w:proofErr w:type="spellEnd"/>
            <w:r>
              <w:rPr>
                <w:i/>
                <w:iCs/>
                <w:color w:val="548DD4"/>
                <w:sz w:val="20"/>
                <w:szCs w:val="20"/>
              </w:rPr>
              <w:t xml:space="preserve"> (Vite + </w:t>
            </w:r>
            <w:proofErr w:type="spellStart"/>
            <w:r>
              <w:rPr>
                <w:i/>
                <w:iCs/>
                <w:color w:val="548DD4"/>
                <w:sz w:val="20"/>
                <w:szCs w:val="20"/>
              </w:rPr>
              <w:t>Tailwind</w:t>
            </w:r>
            <w:proofErr w:type="spellEnd"/>
            <w:r>
              <w:rPr>
                <w:i/>
                <w:iCs/>
                <w:color w:val="548DD4"/>
                <w:sz w:val="20"/>
                <w:szCs w:val="20"/>
              </w:rPr>
              <w:t xml:space="preserve">) y la orquestación nativa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Rust</w:t>
            </w:r>
            <w:proofErr w:type="spellEnd"/>
            <w:r>
              <w:rPr>
                <w:i/>
                <w:iCs/>
                <w:color w:val="548DD4"/>
                <w:sz w:val="20"/>
                <w:szCs w:val="20"/>
              </w:rPr>
              <w:t>).</w:t>
            </w:r>
          </w:p>
          <w:p w14:paraId="3B0CF210" w14:textId="77777777" w:rsidR="001A7618" w:rsidRDefault="00000000">
            <w:pPr>
              <w:numPr>
                <w:ilvl w:val="0"/>
                <w:numId w:val="4"/>
              </w:numPr>
              <w:spacing w:after="0"/>
              <w:rPr>
                <w:i/>
                <w:iCs/>
                <w:color w:val="548DD4"/>
                <w:sz w:val="20"/>
                <w:szCs w:val="20"/>
              </w:rPr>
            </w:pPr>
            <w:r>
              <w:rPr>
                <w:b/>
                <w:bCs/>
                <w:i/>
                <w:iCs/>
                <w:color w:val="548DD4"/>
                <w:sz w:val="20"/>
                <w:szCs w:val="20"/>
              </w:rPr>
              <w:t xml:space="preserve">Bárbara – </w:t>
            </w:r>
            <w:proofErr w:type="spellStart"/>
            <w:r>
              <w:rPr>
                <w:b/>
                <w:bCs/>
                <w:i/>
                <w:iCs/>
                <w:color w:val="548DD4"/>
                <w:sz w:val="20"/>
                <w:szCs w:val="20"/>
              </w:rPr>
              <w:t>Backend</w:t>
            </w:r>
            <w:proofErr w:type="spellEnd"/>
            <w:r>
              <w:rPr>
                <w:b/>
                <w:bCs/>
                <w:i/>
                <w:iCs/>
                <w:color w:val="548DD4"/>
                <w:sz w:val="20"/>
                <w:szCs w:val="20"/>
              </w:rPr>
              <w:t xml:space="preserve"> &amp; Hardware:</w:t>
            </w:r>
            <w:r>
              <w:rPr>
                <w:i/>
                <w:iCs/>
                <w:color w:val="548DD4"/>
                <w:sz w:val="20"/>
                <w:szCs w:val="20"/>
              </w:rPr>
              <w:t xml:space="preserve"> Desarrolla la API en Python (</w:t>
            </w:r>
            <w:proofErr w:type="spellStart"/>
            <w:r>
              <w:rPr>
                <w:i/>
                <w:iCs/>
                <w:color w:val="548DD4"/>
                <w:sz w:val="20"/>
                <w:szCs w:val="20"/>
              </w:rPr>
              <w:t>FastAPI</w:t>
            </w:r>
            <w:proofErr w:type="spellEnd"/>
            <w:r>
              <w:rPr>
                <w:i/>
                <w:iCs/>
                <w:color w:val="548DD4"/>
                <w:sz w:val="20"/>
                <w:szCs w:val="20"/>
              </w:rPr>
              <w:t>), la base de datos SQLite, la integración con periféricos (impresora térmica y escáner) y Docker.</w:t>
            </w:r>
          </w:p>
          <w:p w14:paraId="7AAF127F" w14:textId="77777777" w:rsidR="001A7618" w:rsidRDefault="00000000">
            <w:pPr>
              <w:numPr>
                <w:ilvl w:val="0"/>
                <w:numId w:val="4"/>
              </w:numPr>
              <w:spacing w:after="240"/>
              <w:rPr>
                <w:i/>
                <w:iCs/>
                <w:color w:val="548DD4"/>
                <w:sz w:val="20"/>
                <w:szCs w:val="20"/>
              </w:rPr>
            </w:pPr>
            <w:r>
              <w:rPr>
                <w:b/>
                <w:bCs/>
                <w:i/>
                <w:iCs/>
                <w:color w:val="548DD4"/>
                <w:sz w:val="20"/>
                <w:szCs w:val="20"/>
              </w:rPr>
              <w:t>Matías – Documentación &amp; QA:</w:t>
            </w:r>
            <w:r>
              <w:rPr>
                <w:i/>
                <w:iCs/>
                <w:color w:val="548DD4"/>
                <w:sz w:val="20"/>
                <w:szCs w:val="20"/>
              </w:rPr>
              <w:t xml:space="preserve"> Elabora los </w:t>
            </w:r>
            <w:proofErr w:type="gramStart"/>
            <w:r>
              <w:rPr>
                <w:i/>
                <w:iCs/>
                <w:color w:val="548DD4"/>
                <w:sz w:val="20"/>
                <w:szCs w:val="20"/>
              </w:rPr>
              <w:t>documentos  institucionales</w:t>
            </w:r>
            <w:proofErr w:type="gramEnd"/>
            <w:r>
              <w:rPr>
                <w:i/>
                <w:iCs/>
                <w:color w:val="548DD4"/>
                <w:sz w:val="20"/>
                <w:szCs w:val="20"/>
              </w:rPr>
              <w:t xml:space="preserve">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Backlog, UML, ER), ejecuta el plan de pruebas continuas y redacta el manual técnico.</w:t>
            </w:r>
          </w:p>
          <w:p w14:paraId="296590C4" w14:textId="77777777" w:rsidR="001A7618" w:rsidRDefault="001A7618">
            <w:pPr>
              <w:jc w:val="both"/>
              <w:rPr>
                <w:i/>
                <w:iCs/>
                <w:color w:val="548DD4"/>
                <w:sz w:val="20"/>
                <w:szCs w:val="20"/>
              </w:rPr>
            </w:pPr>
          </w:p>
          <w:p w14:paraId="386F8825" w14:textId="77777777"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77777777" w:rsidR="001A7618"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9D64AB3" w14:textId="77777777" w:rsidR="001A7618" w:rsidRDefault="001A761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A7618" w14:paraId="1E42B675" w14:textId="77777777">
        <w:trPr>
          <w:trHeight w:val="362"/>
        </w:trPr>
        <w:tc>
          <w:tcPr>
            <w:tcW w:w="1843" w:type="dxa"/>
            <w:vAlign w:val="center"/>
          </w:tcPr>
          <w:p w14:paraId="6CFC917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06647CC"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EDD196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3254CE7"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9041FBF"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A7618" w14:paraId="48309639" w14:textId="77777777">
        <w:trPr>
          <w:trHeight w:val="362"/>
        </w:trPr>
        <w:tc>
          <w:tcPr>
            <w:tcW w:w="1843" w:type="dxa"/>
          </w:tcPr>
          <w:p w14:paraId="005E78B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3494ED5"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6E62191E" w14:textId="77777777" w:rsidR="001A7618" w:rsidRDefault="00000000">
            <w:pPr>
              <w:jc w:val="both"/>
              <w:rPr>
                <w:i/>
                <w:iCs/>
                <w:color w:val="4472C4"/>
                <w:sz w:val="18"/>
                <w:szCs w:val="18"/>
              </w:rPr>
            </w:pPr>
            <w:r>
              <w:rPr>
                <w:i/>
                <w:iCs/>
                <w:color w:val="4472C4"/>
                <w:sz w:val="18"/>
                <w:szCs w:val="18"/>
              </w:rPr>
              <w:t>Describe las evidencias acordadas con tu docente, siempre teniendo en mente que estas deben dar cuenta del desarrollo de tu Proyecto APT.</w:t>
            </w:r>
          </w:p>
        </w:tc>
        <w:tc>
          <w:tcPr>
            <w:tcW w:w="2551" w:type="dxa"/>
          </w:tcPr>
          <w:p w14:paraId="446A9706"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6D086A9E" w14:textId="77777777">
        <w:trPr>
          <w:trHeight w:val="362"/>
        </w:trPr>
        <w:tc>
          <w:tcPr>
            <w:tcW w:w="1843" w:type="dxa"/>
          </w:tcPr>
          <w:p w14:paraId="0AFFE8C5"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16917BCD"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66471DB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514C092A"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5E6D1896" w14:textId="77777777">
        <w:trPr>
          <w:trHeight w:val="362"/>
        </w:trPr>
        <w:tc>
          <w:tcPr>
            <w:tcW w:w="1843" w:type="dxa"/>
          </w:tcPr>
          <w:p w14:paraId="76EF31D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515834D0"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3FEEE77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4B32297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65788BED" w14:textId="77777777">
        <w:trPr>
          <w:trHeight w:val="362"/>
        </w:trPr>
        <w:tc>
          <w:tcPr>
            <w:tcW w:w="1843" w:type="dxa"/>
          </w:tcPr>
          <w:p w14:paraId="1A551D5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E536D31"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7190E1CA"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5E32FF49"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bl>
    <w:p w14:paraId="5C9CFF54" w14:textId="77777777" w:rsidR="001A7618" w:rsidRDefault="001A7618">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58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58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trPr>
          <w:jc w:val="center"/>
        </w:trPr>
        <w:tc>
          <w:tcPr>
            <w:tcW w:w="1580" w:type="dxa"/>
          </w:tcPr>
          <w:p w14:paraId="644986C9" w14:textId="77777777" w:rsidR="001A7618"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73C4AC2D" w14:textId="77777777" w:rsidR="001A7618" w:rsidRDefault="00000000">
            <w:pPr>
              <w:jc w:val="both"/>
              <w:rPr>
                <w:b/>
                <w:bCs/>
                <w:sz w:val="18"/>
                <w:szCs w:val="18"/>
              </w:rPr>
            </w:pPr>
            <w:r>
              <w:rPr>
                <w:i/>
                <w:iCs/>
                <w:color w:val="548DD4"/>
                <w:sz w:val="18"/>
                <w:szCs w:val="18"/>
              </w:rPr>
              <w:t>Señale el nombre de la tarea o actividad.</w:t>
            </w:r>
          </w:p>
        </w:tc>
        <w:tc>
          <w:tcPr>
            <w:tcW w:w="1580" w:type="dxa"/>
          </w:tcPr>
          <w:p w14:paraId="5B0E2E69" w14:textId="77777777" w:rsidR="001A7618" w:rsidRDefault="00000000">
            <w:pPr>
              <w:jc w:val="both"/>
              <w:rPr>
                <w:b/>
                <w:bCs/>
                <w:sz w:val="18"/>
                <w:szCs w:val="18"/>
              </w:rPr>
            </w:pPr>
            <w:r>
              <w:rPr>
                <w:i/>
                <w:iCs/>
                <w:color w:val="548DD4"/>
                <w:sz w:val="18"/>
                <w:szCs w:val="18"/>
              </w:rPr>
              <w:t>Describe la tarea o actividad.</w:t>
            </w:r>
          </w:p>
        </w:tc>
        <w:tc>
          <w:tcPr>
            <w:tcW w:w="1580" w:type="dxa"/>
          </w:tcPr>
          <w:p w14:paraId="4A1759EC" w14:textId="77777777" w:rsidR="001A7618"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7CE17C29" w14:textId="77777777" w:rsidR="001A7618" w:rsidRDefault="00000000">
            <w:pPr>
              <w:jc w:val="both"/>
              <w:rPr>
                <w:i/>
                <w:iCs/>
                <w:color w:val="548DD4"/>
                <w:sz w:val="18"/>
                <w:szCs w:val="18"/>
              </w:rPr>
            </w:pPr>
            <w:r>
              <w:rPr>
                <w:i/>
                <w:iCs/>
                <w:color w:val="548DD4"/>
                <w:sz w:val="18"/>
                <w:szCs w:val="18"/>
              </w:rPr>
              <w:t>Escribe la duración de actividades o tarea.</w:t>
            </w:r>
          </w:p>
          <w:p w14:paraId="71653165"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5224DD50" w14:textId="77777777" w:rsidR="001A7618"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6B4B1602" w14:textId="77777777" w:rsidR="001A7618"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1A7618" w14:paraId="181A21C8" w14:textId="77777777">
        <w:trPr>
          <w:jc w:val="center"/>
        </w:trPr>
        <w:tc>
          <w:tcPr>
            <w:tcW w:w="1580" w:type="dxa"/>
          </w:tcPr>
          <w:p w14:paraId="7E688AD3" w14:textId="77777777" w:rsidR="001A7618" w:rsidRDefault="001A7618">
            <w:pPr>
              <w:jc w:val="both"/>
              <w:rPr>
                <w:i/>
                <w:iCs/>
                <w:color w:val="548DD4"/>
                <w:sz w:val="18"/>
                <w:szCs w:val="18"/>
              </w:rPr>
            </w:pPr>
          </w:p>
        </w:tc>
        <w:tc>
          <w:tcPr>
            <w:tcW w:w="1580" w:type="dxa"/>
          </w:tcPr>
          <w:p w14:paraId="0BA2B817" w14:textId="77777777" w:rsidR="001A7618" w:rsidRDefault="001A7618">
            <w:pPr>
              <w:jc w:val="both"/>
              <w:rPr>
                <w:i/>
                <w:iCs/>
                <w:color w:val="548DD4"/>
                <w:sz w:val="18"/>
                <w:szCs w:val="18"/>
              </w:rPr>
            </w:pPr>
          </w:p>
        </w:tc>
        <w:tc>
          <w:tcPr>
            <w:tcW w:w="1580" w:type="dxa"/>
          </w:tcPr>
          <w:p w14:paraId="7C7D1282" w14:textId="77777777" w:rsidR="001A7618" w:rsidRDefault="001A7618">
            <w:pPr>
              <w:jc w:val="both"/>
              <w:rPr>
                <w:i/>
                <w:iCs/>
                <w:color w:val="548DD4"/>
                <w:sz w:val="18"/>
                <w:szCs w:val="18"/>
              </w:rPr>
            </w:pPr>
          </w:p>
        </w:tc>
        <w:tc>
          <w:tcPr>
            <w:tcW w:w="1580" w:type="dxa"/>
          </w:tcPr>
          <w:p w14:paraId="653C025B" w14:textId="77777777" w:rsidR="001A7618" w:rsidRDefault="001A7618">
            <w:pPr>
              <w:jc w:val="both"/>
              <w:rPr>
                <w:i/>
                <w:iCs/>
                <w:color w:val="548DD4"/>
                <w:sz w:val="18"/>
                <w:szCs w:val="18"/>
              </w:rPr>
            </w:pPr>
          </w:p>
        </w:tc>
        <w:tc>
          <w:tcPr>
            <w:tcW w:w="1580" w:type="dxa"/>
            <w:tcBorders>
              <w:right w:val="single" w:sz="4" w:space="0" w:color="FFFFFF"/>
            </w:tcBorders>
          </w:tcPr>
          <w:p w14:paraId="4A334416"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2BC7D077" w14:textId="77777777" w:rsidR="001A7618" w:rsidRDefault="001A7618">
            <w:pPr>
              <w:jc w:val="both"/>
              <w:rPr>
                <w:i/>
                <w:iCs/>
                <w:color w:val="548DD4"/>
                <w:sz w:val="18"/>
                <w:szCs w:val="18"/>
              </w:rPr>
            </w:pPr>
          </w:p>
        </w:tc>
        <w:tc>
          <w:tcPr>
            <w:tcW w:w="1581" w:type="dxa"/>
          </w:tcPr>
          <w:p w14:paraId="2B954238" w14:textId="77777777" w:rsidR="001A7618" w:rsidRDefault="001A7618">
            <w:pPr>
              <w:jc w:val="both"/>
              <w:rPr>
                <w:i/>
                <w:iCs/>
                <w:color w:val="548DD4"/>
                <w:sz w:val="18"/>
                <w:szCs w:val="18"/>
              </w:rPr>
            </w:pPr>
          </w:p>
        </w:tc>
      </w:tr>
      <w:tr w:rsidR="001A7618" w14:paraId="7ACC1C2C" w14:textId="77777777">
        <w:trPr>
          <w:jc w:val="center"/>
        </w:trPr>
        <w:tc>
          <w:tcPr>
            <w:tcW w:w="1580" w:type="dxa"/>
          </w:tcPr>
          <w:p w14:paraId="3D8EBB6A" w14:textId="77777777" w:rsidR="001A7618" w:rsidRDefault="001A7618">
            <w:pPr>
              <w:jc w:val="both"/>
              <w:rPr>
                <w:i/>
                <w:iCs/>
                <w:color w:val="548DD4"/>
                <w:sz w:val="18"/>
                <w:szCs w:val="18"/>
              </w:rPr>
            </w:pPr>
          </w:p>
        </w:tc>
        <w:tc>
          <w:tcPr>
            <w:tcW w:w="1580" w:type="dxa"/>
          </w:tcPr>
          <w:p w14:paraId="27B8AF78" w14:textId="77777777" w:rsidR="001A7618" w:rsidRDefault="001A7618">
            <w:pPr>
              <w:jc w:val="both"/>
              <w:rPr>
                <w:i/>
                <w:iCs/>
                <w:color w:val="548DD4"/>
                <w:sz w:val="18"/>
                <w:szCs w:val="18"/>
              </w:rPr>
            </w:pPr>
          </w:p>
        </w:tc>
        <w:tc>
          <w:tcPr>
            <w:tcW w:w="1580" w:type="dxa"/>
          </w:tcPr>
          <w:p w14:paraId="73305FE3" w14:textId="77777777" w:rsidR="001A7618" w:rsidRDefault="001A7618">
            <w:pPr>
              <w:jc w:val="both"/>
              <w:rPr>
                <w:i/>
                <w:iCs/>
                <w:color w:val="548DD4"/>
                <w:sz w:val="18"/>
                <w:szCs w:val="18"/>
              </w:rPr>
            </w:pPr>
          </w:p>
        </w:tc>
        <w:tc>
          <w:tcPr>
            <w:tcW w:w="1580" w:type="dxa"/>
          </w:tcPr>
          <w:p w14:paraId="21DB8ABE" w14:textId="77777777" w:rsidR="001A7618" w:rsidRDefault="001A7618">
            <w:pPr>
              <w:jc w:val="both"/>
              <w:rPr>
                <w:i/>
                <w:iCs/>
                <w:color w:val="548DD4"/>
                <w:sz w:val="18"/>
                <w:szCs w:val="18"/>
              </w:rPr>
            </w:pPr>
          </w:p>
        </w:tc>
        <w:tc>
          <w:tcPr>
            <w:tcW w:w="1580" w:type="dxa"/>
            <w:tcBorders>
              <w:right w:val="single" w:sz="4" w:space="0" w:color="FFFFFF"/>
            </w:tcBorders>
          </w:tcPr>
          <w:p w14:paraId="7E66577D"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373746A7" w14:textId="77777777" w:rsidR="001A7618" w:rsidRDefault="001A7618">
            <w:pPr>
              <w:jc w:val="both"/>
              <w:rPr>
                <w:i/>
                <w:iCs/>
                <w:color w:val="548DD4"/>
                <w:sz w:val="18"/>
                <w:szCs w:val="18"/>
              </w:rPr>
            </w:pPr>
          </w:p>
        </w:tc>
        <w:tc>
          <w:tcPr>
            <w:tcW w:w="1581" w:type="dxa"/>
          </w:tcPr>
          <w:p w14:paraId="5E9E5267" w14:textId="77777777" w:rsidR="001A7618" w:rsidRDefault="001A7618">
            <w:pPr>
              <w:jc w:val="both"/>
              <w:rPr>
                <w:i/>
                <w:iCs/>
                <w:color w:val="548DD4"/>
                <w:sz w:val="18"/>
                <w:szCs w:val="18"/>
              </w:rPr>
            </w:pP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F6B371" w14:textId="77777777" w:rsidR="001A7618" w:rsidRDefault="001A7618">
      <w:pPr>
        <w:spacing w:after="0" w:line="360" w:lineRule="auto"/>
        <w:jc w:val="both"/>
        <w:rPr>
          <w:b/>
          <w:bCs/>
          <w:sz w:val="24"/>
          <w:szCs w:val="24"/>
        </w:rPr>
      </w:pPr>
    </w:p>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trPr>
          <w:trHeight w:val="294"/>
        </w:trPr>
        <w:tc>
          <w:tcPr>
            <w:tcW w:w="1351"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trPr>
          <w:gridAfter w:val="1"/>
          <w:wAfter w:w="10" w:type="dxa"/>
          <w:trHeight w:val="303"/>
        </w:trPr>
        <w:tc>
          <w:tcPr>
            <w:tcW w:w="1351"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trPr>
          <w:gridAfter w:val="1"/>
          <w:wAfter w:w="10" w:type="dxa"/>
          <w:trHeight w:val="294"/>
        </w:trPr>
        <w:tc>
          <w:tcPr>
            <w:tcW w:w="1351" w:type="dxa"/>
          </w:tcPr>
          <w:p w14:paraId="61D01072" w14:textId="77777777" w:rsidR="001A761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613CADF" w14:textId="77777777" w:rsidR="001A7618" w:rsidRDefault="001A7618">
            <w:pPr>
              <w:spacing w:line="360" w:lineRule="auto"/>
              <w:jc w:val="both"/>
              <w:rPr>
                <w:b/>
                <w:bCs/>
                <w:sz w:val="16"/>
                <w:szCs w:val="16"/>
              </w:rPr>
            </w:pPr>
          </w:p>
        </w:tc>
        <w:tc>
          <w:tcPr>
            <w:tcW w:w="522" w:type="dxa"/>
          </w:tcPr>
          <w:p w14:paraId="405A7E3D" w14:textId="77777777"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tcPr>
          <w:p w14:paraId="2C68FFF6" w14:textId="77777777" w:rsidR="001A7618" w:rsidRDefault="001A7618">
            <w:pPr>
              <w:spacing w:line="360" w:lineRule="auto"/>
              <w:jc w:val="both"/>
              <w:rPr>
                <w:b/>
                <w:bCs/>
                <w:sz w:val="16"/>
                <w:szCs w:val="16"/>
              </w:rPr>
            </w:pPr>
          </w:p>
        </w:tc>
        <w:tc>
          <w:tcPr>
            <w:tcW w:w="523" w:type="dxa"/>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trPr>
          <w:gridAfter w:val="1"/>
          <w:wAfter w:w="10" w:type="dxa"/>
          <w:trHeight w:val="303"/>
        </w:trPr>
        <w:tc>
          <w:tcPr>
            <w:tcW w:w="1351" w:type="dxa"/>
          </w:tcPr>
          <w:p w14:paraId="492CE57B" w14:textId="77777777" w:rsidR="001A7618" w:rsidRDefault="001A7618">
            <w:pPr>
              <w:spacing w:line="360" w:lineRule="auto"/>
              <w:jc w:val="both"/>
              <w:rPr>
                <w:b/>
                <w:bCs/>
                <w:sz w:val="16"/>
                <w:szCs w:val="16"/>
              </w:rPr>
            </w:pP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tcPr>
          <w:p w14:paraId="26254414" w14:textId="77777777" w:rsidR="001A7618" w:rsidRDefault="001A7618">
            <w:pPr>
              <w:spacing w:line="360" w:lineRule="auto"/>
              <w:jc w:val="both"/>
              <w:rPr>
                <w:b/>
                <w:bCs/>
                <w:sz w:val="16"/>
                <w:szCs w:val="16"/>
              </w:rPr>
            </w:pPr>
          </w:p>
        </w:tc>
        <w:tc>
          <w:tcPr>
            <w:tcW w:w="523" w:type="dxa"/>
          </w:tcPr>
          <w:p w14:paraId="7EB17ABE" w14:textId="77777777" w:rsidR="001A7618" w:rsidRDefault="001A7618">
            <w:pPr>
              <w:spacing w:line="360" w:lineRule="auto"/>
              <w:jc w:val="both"/>
              <w:rPr>
                <w:b/>
                <w:bCs/>
                <w:sz w:val="16"/>
                <w:szCs w:val="16"/>
              </w:rPr>
            </w:pPr>
          </w:p>
        </w:tc>
        <w:tc>
          <w:tcPr>
            <w:tcW w:w="523" w:type="dxa"/>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A7618" w14:paraId="307B1DC2" w14:textId="77777777">
        <w:trPr>
          <w:gridAfter w:val="1"/>
          <w:wAfter w:w="10" w:type="dxa"/>
          <w:trHeight w:val="294"/>
        </w:trPr>
        <w:tc>
          <w:tcPr>
            <w:tcW w:w="1351" w:type="dxa"/>
          </w:tcPr>
          <w:p w14:paraId="3ED57A68" w14:textId="77777777" w:rsidR="001A7618" w:rsidRDefault="001A7618">
            <w:pPr>
              <w:spacing w:line="360" w:lineRule="auto"/>
              <w:jc w:val="both"/>
              <w:rPr>
                <w:b/>
                <w:bCs/>
                <w:sz w:val="16"/>
                <w:szCs w:val="16"/>
              </w:rPr>
            </w:pPr>
          </w:p>
        </w:tc>
        <w:tc>
          <w:tcPr>
            <w:tcW w:w="536" w:type="dxa"/>
          </w:tcPr>
          <w:p w14:paraId="1EC5CD16" w14:textId="77777777" w:rsidR="001A7618" w:rsidRDefault="001A7618">
            <w:pPr>
              <w:spacing w:line="360" w:lineRule="auto"/>
              <w:jc w:val="both"/>
              <w:rPr>
                <w:b/>
                <w:bCs/>
                <w:sz w:val="16"/>
                <w:szCs w:val="16"/>
              </w:rPr>
            </w:pPr>
          </w:p>
        </w:tc>
        <w:tc>
          <w:tcPr>
            <w:tcW w:w="522" w:type="dxa"/>
          </w:tcPr>
          <w:p w14:paraId="25598EA6" w14:textId="77777777" w:rsidR="001A7618" w:rsidRDefault="001A7618">
            <w:pPr>
              <w:spacing w:line="360" w:lineRule="auto"/>
              <w:jc w:val="both"/>
              <w:rPr>
                <w:b/>
                <w:bCs/>
                <w:sz w:val="16"/>
                <w:szCs w:val="16"/>
              </w:rPr>
            </w:pPr>
          </w:p>
        </w:tc>
        <w:tc>
          <w:tcPr>
            <w:tcW w:w="523" w:type="dxa"/>
          </w:tcPr>
          <w:p w14:paraId="77C23EFB" w14:textId="77777777" w:rsidR="001A7618" w:rsidRDefault="001A7618">
            <w:pPr>
              <w:spacing w:line="360" w:lineRule="auto"/>
              <w:jc w:val="both"/>
              <w:rPr>
                <w:b/>
                <w:bCs/>
                <w:sz w:val="16"/>
                <w:szCs w:val="16"/>
              </w:rPr>
            </w:pPr>
          </w:p>
        </w:tc>
        <w:tc>
          <w:tcPr>
            <w:tcW w:w="526" w:type="dxa"/>
          </w:tcPr>
          <w:p w14:paraId="71F72ABA" w14:textId="77777777" w:rsidR="001A7618" w:rsidRDefault="001A7618">
            <w:pPr>
              <w:spacing w:line="360" w:lineRule="auto"/>
              <w:jc w:val="both"/>
              <w:rPr>
                <w:b/>
                <w:bCs/>
                <w:sz w:val="16"/>
                <w:szCs w:val="16"/>
              </w:rPr>
            </w:pPr>
          </w:p>
        </w:tc>
        <w:tc>
          <w:tcPr>
            <w:tcW w:w="523" w:type="dxa"/>
          </w:tcPr>
          <w:p w14:paraId="322F120A" w14:textId="77777777" w:rsidR="001A7618" w:rsidRDefault="001A7618">
            <w:pPr>
              <w:spacing w:line="360" w:lineRule="auto"/>
              <w:jc w:val="both"/>
              <w:rPr>
                <w:b/>
                <w:bCs/>
                <w:sz w:val="16"/>
                <w:szCs w:val="16"/>
              </w:rPr>
            </w:pPr>
          </w:p>
        </w:tc>
        <w:tc>
          <w:tcPr>
            <w:tcW w:w="523" w:type="dxa"/>
          </w:tcPr>
          <w:p w14:paraId="52D3D5D6" w14:textId="77777777" w:rsidR="001A7618" w:rsidRDefault="001A7618">
            <w:pPr>
              <w:spacing w:line="360" w:lineRule="auto"/>
              <w:jc w:val="both"/>
              <w:rPr>
                <w:b/>
                <w:bCs/>
                <w:sz w:val="16"/>
                <w:szCs w:val="16"/>
              </w:rPr>
            </w:pPr>
          </w:p>
        </w:tc>
        <w:tc>
          <w:tcPr>
            <w:tcW w:w="523" w:type="dxa"/>
          </w:tcPr>
          <w:p w14:paraId="23BF422B" w14:textId="77777777" w:rsidR="001A7618" w:rsidRDefault="001A7618">
            <w:pPr>
              <w:spacing w:line="360" w:lineRule="auto"/>
              <w:jc w:val="both"/>
              <w:rPr>
                <w:b/>
                <w:bCs/>
                <w:sz w:val="16"/>
                <w:szCs w:val="16"/>
              </w:rPr>
            </w:pPr>
          </w:p>
        </w:tc>
        <w:tc>
          <w:tcPr>
            <w:tcW w:w="523" w:type="dxa"/>
          </w:tcPr>
          <w:p w14:paraId="7B5A33C6" w14:textId="77777777" w:rsidR="001A7618" w:rsidRDefault="001A7618">
            <w:pPr>
              <w:spacing w:line="360" w:lineRule="auto"/>
              <w:jc w:val="both"/>
              <w:rPr>
                <w:b/>
                <w:bCs/>
                <w:sz w:val="16"/>
                <w:szCs w:val="16"/>
              </w:rPr>
            </w:pPr>
          </w:p>
        </w:tc>
        <w:tc>
          <w:tcPr>
            <w:tcW w:w="523" w:type="dxa"/>
          </w:tcPr>
          <w:p w14:paraId="4E81300F" w14:textId="77777777" w:rsidR="001A7618" w:rsidRDefault="001A7618">
            <w:pPr>
              <w:spacing w:line="360" w:lineRule="auto"/>
              <w:jc w:val="both"/>
              <w:rPr>
                <w:b/>
                <w:bCs/>
                <w:sz w:val="16"/>
                <w:szCs w:val="16"/>
              </w:rPr>
            </w:pPr>
          </w:p>
        </w:tc>
        <w:tc>
          <w:tcPr>
            <w:tcW w:w="523" w:type="dxa"/>
          </w:tcPr>
          <w:p w14:paraId="4D1D967A" w14:textId="77777777" w:rsidR="001A7618" w:rsidRDefault="001A7618">
            <w:pPr>
              <w:spacing w:line="360" w:lineRule="auto"/>
              <w:jc w:val="both"/>
              <w:rPr>
                <w:b/>
                <w:bCs/>
                <w:sz w:val="16"/>
                <w:szCs w:val="16"/>
              </w:rPr>
            </w:pPr>
          </w:p>
        </w:tc>
        <w:tc>
          <w:tcPr>
            <w:tcW w:w="523" w:type="dxa"/>
          </w:tcPr>
          <w:p w14:paraId="032296CC" w14:textId="77777777" w:rsidR="001A7618" w:rsidRDefault="001A7618">
            <w:pPr>
              <w:spacing w:line="360" w:lineRule="auto"/>
              <w:jc w:val="both"/>
              <w:rPr>
                <w:b/>
                <w:bCs/>
                <w:sz w:val="16"/>
                <w:szCs w:val="16"/>
              </w:rPr>
            </w:pPr>
          </w:p>
        </w:tc>
        <w:tc>
          <w:tcPr>
            <w:tcW w:w="523" w:type="dxa"/>
          </w:tcPr>
          <w:p w14:paraId="60FFC6BB" w14:textId="77777777" w:rsidR="001A7618" w:rsidRDefault="001A7618">
            <w:pPr>
              <w:spacing w:line="360" w:lineRule="auto"/>
              <w:jc w:val="both"/>
              <w:rPr>
                <w:b/>
                <w:bCs/>
                <w:sz w:val="16"/>
                <w:szCs w:val="16"/>
              </w:rPr>
            </w:pPr>
          </w:p>
        </w:tc>
        <w:tc>
          <w:tcPr>
            <w:tcW w:w="525" w:type="dxa"/>
          </w:tcPr>
          <w:p w14:paraId="4F77DDBC" w14:textId="77777777" w:rsidR="001A7618" w:rsidRDefault="001A7618">
            <w:pPr>
              <w:spacing w:line="360" w:lineRule="auto"/>
              <w:jc w:val="both"/>
              <w:rPr>
                <w:b/>
                <w:bCs/>
                <w:sz w:val="16"/>
                <w:szCs w:val="16"/>
              </w:rPr>
            </w:pPr>
          </w:p>
        </w:tc>
        <w:tc>
          <w:tcPr>
            <w:tcW w:w="525" w:type="dxa"/>
          </w:tcPr>
          <w:p w14:paraId="4482520F" w14:textId="77777777" w:rsidR="001A7618" w:rsidRDefault="001A7618">
            <w:pPr>
              <w:spacing w:line="360" w:lineRule="auto"/>
              <w:jc w:val="both"/>
              <w:rPr>
                <w:b/>
                <w:bCs/>
                <w:sz w:val="16"/>
                <w:szCs w:val="16"/>
              </w:rPr>
            </w:pPr>
          </w:p>
        </w:tc>
        <w:tc>
          <w:tcPr>
            <w:tcW w:w="525" w:type="dxa"/>
          </w:tcPr>
          <w:p w14:paraId="5692DE58" w14:textId="77777777" w:rsidR="001A7618" w:rsidRDefault="001A7618">
            <w:pPr>
              <w:spacing w:line="360" w:lineRule="auto"/>
              <w:jc w:val="both"/>
              <w:rPr>
                <w:b/>
                <w:bCs/>
                <w:sz w:val="16"/>
                <w:szCs w:val="16"/>
              </w:rPr>
            </w:pPr>
          </w:p>
        </w:tc>
        <w:tc>
          <w:tcPr>
            <w:tcW w:w="525" w:type="dxa"/>
            <w:gridSpan w:val="2"/>
          </w:tcPr>
          <w:p w14:paraId="5B68A817" w14:textId="77777777" w:rsidR="001A7618" w:rsidRDefault="001A7618">
            <w:pPr>
              <w:spacing w:line="360" w:lineRule="auto"/>
              <w:jc w:val="both"/>
              <w:rPr>
                <w:b/>
                <w:bCs/>
                <w:sz w:val="16"/>
                <w:szCs w:val="16"/>
              </w:rPr>
            </w:pPr>
          </w:p>
        </w:tc>
        <w:tc>
          <w:tcPr>
            <w:tcW w:w="525" w:type="dxa"/>
          </w:tcPr>
          <w:p w14:paraId="59055731" w14:textId="77777777" w:rsidR="001A7618" w:rsidRDefault="001A7618">
            <w:pPr>
              <w:spacing w:line="360" w:lineRule="auto"/>
              <w:jc w:val="both"/>
              <w:rPr>
                <w:b/>
                <w:bCs/>
                <w:sz w:val="16"/>
                <w:szCs w:val="16"/>
              </w:rPr>
            </w:pPr>
          </w:p>
        </w:tc>
        <w:tc>
          <w:tcPr>
            <w:tcW w:w="525" w:type="dxa"/>
          </w:tcPr>
          <w:p w14:paraId="3CEECEAA" w14:textId="77777777" w:rsidR="001A7618" w:rsidRDefault="001A7618">
            <w:pPr>
              <w:spacing w:line="360" w:lineRule="auto"/>
              <w:jc w:val="both"/>
              <w:rPr>
                <w:b/>
                <w:bCs/>
                <w:sz w:val="16"/>
                <w:szCs w:val="16"/>
              </w:rPr>
            </w:pPr>
          </w:p>
        </w:tc>
      </w:tr>
    </w:tbl>
    <w:p w14:paraId="7E3178AF" w14:textId="77777777" w:rsidR="001A7618" w:rsidRDefault="001A7618"/>
    <w:sectPr w:rsidR="001A7618">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7FC551" w14:textId="77777777" w:rsidR="00045E2B" w:rsidRDefault="00045E2B">
      <w:pPr>
        <w:spacing w:after="0" w:line="240" w:lineRule="auto"/>
      </w:pPr>
      <w:r>
        <w:separator/>
      </w:r>
    </w:p>
  </w:endnote>
  <w:endnote w:type="continuationSeparator" w:id="0">
    <w:p w14:paraId="1C734FC9" w14:textId="77777777" w:rsidR="00045E2B" w:rsidRDefault="00045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E458D1E9-1C78-42DF-8022-6CB0DCBAF630}"/>
    <w:embedBold r:id="rId2" w:fontKey="{EBBB40DC-183B-4A85-A154-C4D98E14624C}"/>
    <w:embedItalic r:id="rId3" w:fontKey="{D203C55A-0BDF-47BB-9A5D-B9CC02253B7A}"/>
    <w:embedBoldItalic r:id="rId4" w:fontKey="{9010EF88-A5B2-43DA-A0CD-516C15481168}"/>
  </w:font>
  <w:font w:name="Noto Sans Symbols">
    <w:charset w:val="00"/>
    <w:family w:val="auto"/>
    <w:pitch w:val="default"/>
    <w:embedRegular r:id="rId5" w:fontKey="{2934958C-96C1-4984-BA2C-F1864FC5D9A7}"/>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B5D2321E-A8A5-4CED-9E8B-59E64DE7D23E}"/>
  </w:font>
  <w:font w:name="Segoe UI">
    <w:panose1 w:val="020B0502040204020203"/>
    <w:charset w:val="00"/>
    <w:family w:val="roman"/>
    <w:notTrueType/>
    <w:pitch w:val="default"/>
    <w:embedRegular r:id="rId7" w:fontKey="{A3720783-384A-40D4-8AD5-48CEAD06C52D}"/>
  </w:font>
  <w:font w:name="Georgia">
    <w:panose1 w:val="02040502050405020303"/>
    <w:charset w:val="00"/>
    <w:family w:val="roman"/>
    <w:pitch w:val="variable"/>
    <w:sig w:usb0="00000287" w:usb1="00000000" w:usb2="00000000" w:usb3="00000000" w:csb0="0000009F" w:csb1="00000000"/>
    <w:embedItalic r:id="rId8" w:fontKey="{C9CDBD44-ED76-4817-8271-DF05E188F00E}"/>
  </w:font>
  <w:font w:name="Century Gothic">
    <w:panose1 w:val="020B0502020202020204"/>
    <w:charset w:val="00"/>
    <w:family w:val="swiss"/>
    <w:pitch w:val="variable"/>
    <w:sig w:usb0="00000287" w:usb1="00000000" w:usb2="00000000" w:usb3="00000000" w:csb0="0000009F" w:csb1="00000000"/>
    <w:embedBold r:id="rId9" w:fontKey="{270DA84A-7978-4AA6-B774-057F8A7316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9771B" w14:textId="77777777" w:rsidR="00045E2B" w:rsidRDefault="00045E2B">
      <w:pPr>
        <w:spacing w:after="0" w:line="240" w:lineRule="auto"/>
      </w:pPr>
      <w:r>
        <w:separator/>
      </w:r>
    </w:p>
  </w:footnote>
  <w:footnote w:type="continuationSeparator" w:id="0">
    <w:p w14:paraId="76FF9988" w14:textId="77777777" w:rsidR="00045E2B" w:rsidRDefault="00045E2B">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45E2B"/>
    <w:rsid w:val="00174F0B"/>
    <w:rsid w:val="001A7618"/>
    <w:rsid w:val="00735110"/>
    <w:rsid w:val="00D362C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1846</Words>
  <Characters>10156</Characters>
  <Application>Microsoft Office Word</Application>
  <DocSecurity>0</DocSecurity>
  <Lines>84</Lines>
  <Paragraphs>23</Paragraphs>
  <ScaleCrop>false</ScaleCrop>
  <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Matías Parancán</cp:lastModifiedBy>
  <cp:revision>3</cp:revision>
  <dcterms:created xsi:type="dcterms:W3CDTF">2022-08-24T18:07:00Z</dcterms:created>
  <dcterms:modified xsi:type="dcterms:W3CDTF">2026-08-30T00:22:00Z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