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jpeg" ContentType="image/jpeg"/>
  <Override PartName="/word/media/image16.png" ContentType="image/png"/>
  <Override PartName="/word/media/image15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3.jpeg" ContentType="image/jpe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Проект. ООТРПО.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Участники проекта: гр. 5303 Допира В, Бочкарев И, Ильянов В., гр. 5304 Павлов Д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Ссылка на видео: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Calibri" w:cs="" w:cstheme="minorBidi" w:eastAsiaTheme="minorHAnsi"/>
          <w:b w:val="false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ru-RU" w:eastAsia="en-US" w:bidi="ar-SA"/>
        </w:rPr>
      </w:pPr>
      <w:hyperlink r:id="rId2">
        <w:r>
          <w:rPr>
            <w:rStyle w:val="Style14"/>
            <w:rFonts w:eastAsia="Calibri" w:cs="" w:cstheme="minorBidi" w:eastAsiaTheme="minorHAnsi" w:ascii="Times New Roman" w:hAnsi="Times New Roman"/>
            <w:b w:val="false"/>
            <w:bCs/>
            <w:i w:val="false"/>
            <w:caps w:val="false"/>
            <w:smallCaps w:val="false"/>
            <w:color w:val="00000A"/>
            <w:spacing w:val="0"/>
            <w:sz w:val="24"/>
            <w:szCs w:val="24"/>
            <w:lang w:val="ru-RU" w:eastAsia="en-US" w:bidi="ar-SA"/>
          </w:rPr>
          <w:t>https://drive.google.com/open?id=1de5bUZ0qsgwSQCq2fscvOsyGv7AqFh9V</w:t>
        </w:r>
      </w:hyperlink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Сценарий демонстрации работы с интерфейсом приложения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subject_table, потому что все остальные методы работы с таблицами аналогичные.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Таблицы для работы с записями реализованы с  помощью класса QTableView, который отображает элементы из модели.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5871210" cy="1887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Модель для работы с QTableView была реализована в классе StringListModel, который был унаследован от класса </w:t>
      </w:r>
      <w:r>
        <w:rPr>
          <w:rFonts w:ascii="Times New Roman" w:hAnsi="Times New Roman"/>
          <w:color w:val="000000"/>
          <w:sz w:val="24"/>
          <w:szCs w:val="24"/>
        </w:rPr>
        <w:t>QAbstractListModel</w:t>
      </w:r>
      <w:r>
        <w:rPr>
          <w:rFonts w:ascii="Times New Roman" w:hAnsi="Times New Roman"/>
          <w:color w:val="80008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предоставляющий интерфейс используемый представлением QTableView для доступа к данным.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59055</wp:posOffset>
            </wp:positionH>
            <wp:positionV relativeFrom="paragraph">
              <wp:posOffset>93980</wp:posOffset>
            </wp:positionV>
            <wp:extent cx="5822315" cy="32181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Контекстное меню с кнопками(Добавить, Редактировать, Удалить) для каждой таблицы было реализовано с помощью метода: </w:t>
      </w:r>
      <w:r>
        <w:rPr>
          <w:rFonts w:ascii="Times New Roman" w:hAnsi="Times New Roman"/>
          <w:color w:val="808000"/>
          <w:sz w:val="24"/>
          <w:szCs w:val="24"/>
        </w:rPr>
        <w:t>void</w:t>
      </w:r>
      <w:r>
        <w:rPr>
          <w:rFonts w:ascii="Times New Roman" w:hAnsi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MainWindow::customSubjectMenuRequested(</w:t>
      </w:r>
      <w:r>
        <w:rPr>
          <w:rFonts w:ascii="Times New Roman" w:hAnsi="Times New Roman"/>
          <w:color w:val="808000"/>
          <w:sz w:val="24"/>
          <w:szCs w:val="24"/>
        </w:rPr>
        <w:t>const</w:t>
      </w:r>
      <w:r>
        <w:rPr>
          <w:rFonts w:ascii="Times New Roman" w:hAnsi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QPoint</w:t>
      </w:r>
      <w:r>
        <w:rPr>
          <w:rFonts w:ascii="Times New Roman" w:hAnsi="Times New Roman"/>
          <w:color w:val="C0C0C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&amp;pos) пример метода: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755" cy="27451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данном методе создается объект класса QMenu, к которому добавляются объекты QAction, которые отвечают за события на нажатие.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в методе connect происходит отправка сигнала с пункта меню (например: добавить, редактировать, удалить) в соответствующий slot, где будет выполняться соответствующий сигналу код.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Slots, соответствующие сигналам  с контекстного меню (для таблицы subject_table):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</wp:posOffset>
            </wp:positionH>
            <wp:positionV relativeFrom="paragraph">
              <wp:posOffset>36830</wp:posOffset>
            </wp:positionV>
            <wp:extent cx="5925185" cy="21590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слоте slotSubjectAddRecord открывается диалоговое окно для добавления данных: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1784350</wp:posOffset>
            </wp:positionH>
            <wp:positionV relativeFrom="paragraph">
              <wp:posOffset>5080</wp:posOffset>
            </wp:positionV>
            <wp:extent cx="2305050" cy="117157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Диалоговое окно «Добавление» для таблицы subject_table реализуется в классе dialogSubjectWindow.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453199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ри добавлении данных, посылается сигнал sendDataSubject(Subject) классу MainWindow с  данными: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96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 вызывает slot receiveDataSubject 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236220</wp:posOffset>
            </wp:positionH>
            <wp:positionV relativeFrom="paragraph">
              <wp:posOffset>54610</wp:posOffset>
            </wp:positionV>
            <wp:extent cx="4714875" cy="201930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методе данные добавляются в объект класса repositoryremplate, который будет работать с графом и в объект класса QStringList на основе данных которого, строится модель для отображение данных в представлении QTableView.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слоте slotSubjectEditRecord открывается диалоговое окно для добавления данных: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950" cy="115252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Диалоговое окно «Редактирование» для таблицы subject_table реализуется в классе dialogSubjectWindow.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редактировании данных, посылается сигнал sendDataSubject(Subject) классу MainWindow с  данными.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939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оторый вызывает slot receiveEditDataSubject: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105410</wp:posOffset>
            </wp:positionH>
            <wp:positionV relativeFrom="paragraph">
              <wp:posOffset>73025</wp:posOffset>
            </wp:positionV>
            <wp:extent cx="5562600" cy="169545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данном методе данные обновляются в объекте класса repositoryremplate, который будет работать с графом и в объекте класса QStringList на основе данных которого, строится модель для отображение данных в представлении QTableView.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слоте slotSubjectRemoveRecord </w:t>
      </w:r>
      <w:r>
        <w:rPr>
          <w:rFonts w:cs="Times New Roman" w:ascii="Times New Roman" w:hAnsi="Times New Roman"/>
          <w:sz w:val="24"/>
          <w:szCs w:val="24"/>
        </w:rPr>
        <w:t>реализуется удаление данных с объекта класса repositoryremplate и объекта класса QstringList. Удаление происходит по index модели.</w:t>
      </w:r>
    </w:p>
    <w:p>
      <w:pPr>
        <w:pStyle w:val="Standard"/>
        <w:spacing w:lineRule="auto" w:line="240" w:before="0" w:after="0"/>
        <w:ind w:left="0" w:right="0" w:hanging="0"/>
        <w:jc w:val="both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27305</wp:posOffset>
            </wp:positionH>
            <wp:positionV relativeFrom="paragraph">
              <wp:posOffset>71755</wp:posOffset>
            </wp:positionV>
            <wp:extent cx="6120130" cy="84963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ind w:left="0" w:right="0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Визуализация графа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Отображение графа происходит при помощи виджета </w:t>
      </w:r>
      <w:r>
        <w:rPr>
          <w:rFonts w:ascii="Times New Roman" w:hAnsi="Times New Roman"/>
          <w:color w:val="000000"/>
          <w:sz w:val="24"/>
          <w:szCs w:val="24"/>
        </w:rPr>
        <w:t xml:space="preserve">QGraphicsView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GraphWidget 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в котором находится сцена для отрисовки объектов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Граф состоит из вершин и ребер. 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За визуализацию вершин отвечает класс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Node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а за визуализацию ребер класс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Edge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Класс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Node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хранит в себе координаты вершины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QPointF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pos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 список ребер </w:t>
      </w:r>
      <w:r>
        <w:rPr>
          <w:rFonts w:ascii="Times New Roman" w:hAnsi="Times New Roman"/>
          <w:color w:val="000000"/>
          <w:sz w:val="24"/>
          <w:szCs w:val="24"/>
        </w:rPr>
        <w:t xml:space="preserve">QList&lt;Edge *&gt; edgeList;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соединяющие смежные вершины. Класс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Edge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хранив в себе ук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азатели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Node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* двух вершин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Модуль на данный момент демонстрирует следующие возможности визуализации графа: (см рисунок).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Представление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right="0" w:hanging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Визуализацию графа с ребрами</w:t>
      </w:r>
    </w:p>
    <w:p>
      <w:pPr>
        <w:pStyle w:val="Normal"/>
        <w:spacing w:lineRule="auto" w:line="240" w:before="0" w:after="0"/>
        <w:ind w:left="0" w:right="0" w:hanging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 рис. представлен граф, состоящий из пяти вершин.</w:t>
      </w:r>
    </w:p>
    <w:p>
      <w:pPr>
        <w:pStyle w:val="Normal"/>
        <w:spacing w:lineRule="auto" w:line="240" w:before="0" w:after="0"/>
        <w:ind w:left="0" w:right="0" w:hanging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При нажатии левой кнопкой можно спрятать выделенную вершину. Когда меняется состояние объекта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Node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, вызывается функция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itemChnage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. Если меняется состояние видимости (код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ItemVisibleHasChange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), то происходит проверка видимости ребер. Если хотя бы одна смежная вершина спрятана , то ребро ичезает с экрана.</w:t>
      </w:r>
    </w:p>
    <w:p>
      <w:pPr>
        <w:pStyle w:val="Normal"/>
        <w:spacing w:lineRule="auto" w:line="240" w:before="0" w:after="0"/>
        <w:ind w:left="0" w:right="0" w:hanging="0"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119120" cy="3141980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553075" cy="3057525"/>
            <wp:effectExtent l="0" t="0" r="0" b="0"/>
            <wp:docPr id="1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0" w:right="0" w:hanging="0"/>
        <w:jc w:val="both"/>
        <w:textAlignment w:val="baseline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При помощи кнопки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Reset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можно восстановить последнее состояние</w:t>
      </w:r>
    </w:p>
    <w:p>
      <w:pPr>
        <w:pStyle w:val="Normal"/>
        <w:spacing w:lineRule="auto" w:line="240" w:before="0" w:after="0"/>
        <w:ind w:left="0" w:right="0" w:hanging="0"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133975" cy="5210175"/>
            <wp:effectExtent l="0" t="0" r="0" b="0"/>
            <wp:docPr id="1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Если вершина графа будет спрятана, то смежные ребра тоже будут спрятаны.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0" w:hanging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Визуализацию "цветка" вершин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упорядочивания вершин был придумал алгоритм “цветка вершин”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Цветок разделяется на множество листьев, в которых есть семена – вершины графа. Координаты лепестков и листьев определяются, как вершины правильных многоугольников. Код построения лепестков и семян представлена на рис. ниже. На вход подается координаты центра, радиус и число “семян” в лепестке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0425" cy="1752600"/>
            <wp:effectExtent l="0" t="0" r="0" b="0"/>
            <wp:docPr id="1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848100" cy="3876675"/>
            <wp:effectExtent l="0" t="0" r="0" b="0"/>
            <wp:docPr id="1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5e8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KRSTYLE" w:customStyle="1">
    <w:name w:val="VKRSTYLE Знак"/>
    <w:basedOn w:val="DefaultParagraphFont"/>
    <w:link w:val="VKRSTYLE"/>
    <w:qFormat/>
    <w:rsid w:val="003679ea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VKRSTYLE1" w:customStyle="1">
    <w:name w:val="VKRSTYLE"/>
    <w:basedOn w:val="Normal"/>
    <w:link w:val="VKRSTYLE0"/>
    <w:qFormat/>
    <w:rsid w:val="003679ea"/>
    <w:pPr>
      <w:spacing w:lineRule="auto" w:line="360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andard" w:customStyle="1">
    <w:name w:val="Standard"/>
    <w:qFormat/>
    <w:rsid w:val="00425e8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00000A"/>
      <w:sz w:val="24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425e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de5bUZ0qsgwSQCq2fscvOsyGv7AqFh9V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jpe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jpe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7</Pages>
  <Words>500</Words>
  <Characters>3463</Characters>
  <CharactersWithSpaces>3935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2020-04-14T16:39:00Z</dcterms:created>
  <dc:creator>Данила Павлов</dc:creator>
  <dc:description/>
  <dc:language>ru-RU</dc:language>
  <cp:lastModifiedBy/>
  <dcterms:modified xsi:type="dcterms:W3CDTF">2020-04-16T13:10:59Z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