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Default Extension="emf" ContentType="image/x-em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charts/chart1.xml" ContentType="application/vnd.openxmlformats-officedocument.drawingml.chart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Лабораторная работа № 8.3 (43)</w:t>
      </w:r>
    </w:p>
    <w:p>
      <w:pPr>
        <w:pStyle w:val="style0"/>
        <w:spacing w:lineRule="exact" w:line="295"/>
        <w:rPr>
          <w:sz w:val="20"/>
          <w:szCs w:val="20"/>
        </w:rPr>
      </w:pPr>
    </w:p>
    <w:p>
      <w:pPr>
        <w:pStyle w:val="style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ИЗУЧЕНИЕ СПЕКТРА АТОМА ВОДОРОДА</w:t>
      </w:r>
    </w:p>
    <w:p>
      <w:pPr>
        <w:pStyle w:val="style0"/>
        <w:spacing w:lineRule="exact" w:line="308"/>
        <w:rPr>
          <w:sz w:val="20"/>
          <w:szCs w:val="20"/>
        </w:rPr>
      </w:pPr>
    </w:p>
    <w:p>
      <w:pPr>
        <w:pStyle w:val="style0"/>
        <w:spacing w:lineRule="auto" w:line="272"/>
        <w:ind w:firstLine="708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Цель работы: </w:t>
      </w:r>
      <w:r>
        <w:rPr>
          <w:rFonts w:eastAsia="Times New Roman"/>
          <w:sz w:val="28"/>
          <w:szCs w:val="28"/>
        </w:rPr>
        <w:t xml:space="preserve">изучение </w:t>
      </w:r>
      <w:r>
        <w:rPr>
          <w:rFonts w:eastAsia="Times New Roman"/>
          <w:sz w:val="28"/>
          <w:szCs w:val="28"/>
          <w:u w:val="single"/>
        </w:rPr>
        <w:t>закономерностей спектральных серий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основ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  <w:u w:val="single"/>
        </w:rPr>
        <w:t>теории Бора</w:t>
      </w:r>
      <w:r>
        <w:rPr>
          <w:rFonts w:eastAsia="Times New Roman"/>
          <w:sz w:val="28"/>
          <w:szCs w:val="28"/>
        </w:rPr>
        <w:t xml:space="preserve">, </w:t>
      </w:r>
      <w:r>
        <w:rPr>
          <w:rFonts w:eastAsia="Times New Roman"/>
          <w:sz w:val="28"/>
          <w:szCs w:val="28"/>
          <w:u w:val="single"/>
        </w:rPr>
        <w:t>квантовомеханического</w:t>
      </w:r>
      <w:r>
        <w:rPr>
          <w:rFonts w:eastAsia="Times New Roman"/>
          <w:sz w:val="28"/>
          <w:szCs w:val="28"/>
          <w:u w:val="single"/>
        </w:rPr>
        <w:t xml:space="preserve"> описани</w:t>
      </w:r>
      <w:r>
        <w:rPr>
          <w:rFonts w:eastAsia="Times New Roman"/>
          <w:sz w:val="28"/>
          <w:szCs w:val="28"/>
          <w:u w:val="single"/>
        </w:rPr>
        <w:t>я атома водорода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sz w:val="28"/>
          <w:szCs w:val="28"/>
        </w:rPr>
        <w:t>объект</w:t>
      </w:r>
      <w:r>
        <w:rPr>
          <w:rFonts w:eastAsia="Times New Roman"/>
          <w:sz w:val="28"/>
          <w:szCs w:val="28"/>
        </w:rPr>
        <w:t>)</w:t>
      </w:r>
      <w:r>
        <w:rPr>
          <w:rFonts w:eastAsia="Times New Roman"/>
          <w:sz w:val="28"/>
          <w:szCs w:val="28"/>
        </w:rPr>
        <w:t xml:space="preserve">; определение </w:t>
      </w:r>
      <w:r>
        <w:rPr>
          <w:rFonts w:eastAsia="Times New Roman"/>
          <w:sz w:val="28"/>
          <w:szCs w:val="28"/>
          <w:u w:val="single"/>
        </w:rPr>
        <w:t xml:space="preserve">длин волн линий серии </w:t>
      </w:r>
      <w:r>
        <w:rPr>
          <w:rFonts w:eastAsia="Times New Roman"/>
          <w:sz w:val="28"/>
          <w:szCs w:val="28"/>
          <w:u w:val="single"/>
        </w:rPr>
        <w:t>Бальмера</w:t>
      </w:r>
      <w:r>
        <w:rPr>
          <w:rFonts w:eastAsia="Times New Roman"/>
          <w:sz w:val="28"/>
          <w:szCs w:val="28"/>
        </w:rPr>
        <w:t>, расчет энергетических уровней атома водорода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sz w:val="28"/>
          <w:szCs w:val="28"/>
        </w:rPr>
        <w:t>(цель)</w:t>
      </w:r>
      <w:r>
        <w:rPr>
          <w:rFonts w:eastAsia="Times New Roman"/>
          <w:b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с помощью</w:t>
      </w:r>
      <w:r>
        <w:rPr>
          <w:rFonts w:eastAsia="Times New Roman"/>
          <w:b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универсального монохроматора УМ-2</w:t>
      </w:r>
      <w:r>
        <w:rPr>
          <w:rFonts w:eastAsia="Times New Roman"/>
          <w:b/>
          <w:sz w:val="28"/>
          <w:szCs w:val="28"/>
        </w:rPr>
        <w:t xml:space="preserve"> (метод)</w:t>
      </w:r>
      <w:r>
        <w:rPr>
          <w:rFonts w:eastAsia="Times New Roman"/>
          <w:sz w:val="28"/>
          <w:szCs w:val="28"/>
        </w:rPr>
        <w:t>.</w:t>
      </w:r>
    </w:p>
    <w:p>
      <w:pPr>
        <w:pStyle w:val="style0"/>
        <w:spacing w:lineRule="auto" w:line="272"/>
        <w:ind w:firstLine="708"/>
        <w:jc w:val="both"/>
        <w:rPr>
          <w:sz w:val="20"/>
          <w:szCs w:val="20"/>
        </w:rPr>
      </w:pPr>
    </w:p>
    <w:p>
      <w:pPr>
        <w:pStyle w:val="style0"/>
        <w:spacing w:lineRule="exact" w:line="391"/>
        <w:rPr>
          <w:sz w:val="20"/>
          <w:szCs w:val="20"/>
        </w:rPr>
      </w:pPr>
    </w:p>
    <w:p>
      <w:pPr>
        <w:pStyle w:val="style0"/>
        <w:spacing w:lineRule="auto" w:line="355"/>
        <w:ind w:left="700" w:right="2820" w:firstLine="211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ТЕОРЕТИЧЕСКИЙ МИНИМУМ </w:t>
      </w:r>
      <w:r>
        <w:rPr>
          <w:rFonts w:eastAsia="Times New Roman"/>
          <w:b/>
          <w:bCs/>
          <w:sz w:val="28"/>
          <w:szCs w:val="28"/>
        </w:rPr>
        <w:t>Спектр атома водорода</w:t>
      </w:r>
    </w:p>
    <w:p>
      <w:pPr>
        <w:pStyle w:val="style0"/>
        <w:spacing w:lineRule="exact" w:line="1"/>
        <w:rPr>
          <w:sz w:val="20"/>
          <w:szCs w:val="20"/>
        </w:rPr>
      </w:pPr>
    </w:p>
    <w:p>
      <w:pPr>
        <w:pStyle w:val="style0"/>
        <w:spacing w:lineRule="auto" w:line="274"/>
        <w:ind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Атомы водорода или любого другого газа, находящиеся в возбужденном состоянии, приобретают способность излучать электромагнитные волны с определенным дискретным набором частот (длин волн). Про такое излучение говорят, что оно имеет </w:t>
      </w:r>
      <w:r>
        <w:rPr>
          <w:rFonts w:eastAsia="Times New Roman"/>
          <w:b/>
          <w:bCs/>
          <w:i/>
          <w:iCs/>
          <w:sz w:val="28"/>
          <w:szCs w:val="28"/>
        </w:rPr>
        <w:t>линейчатый спектр</w:t>
      </w:r>
      <w:r>
        <w:rPr>
          <w:rFonts w:eastAsia="Times New Roman"/>
          <w:sz w:val="28"/>
          <w:szCs w:val="28"/>
        </w:rPr>
        <w:t xml:space="preserve">. </w:t>
      </w:r>
    </w:p>
    <w:p>
      <w:pPr>
        <w:pStyle w:val="style0"/>
        <w:spacing w:lineRule="exact" w:line="19"/>
        <w:rPr>
          <w:sz w:val="20"/>
          <w:szCs w:val="20"/>
        </w:rPr>
      </w:pPr>
    </w:p>
    <w:p>
      <w:pPr>
        <w:pStyle w:val="style0"/>
        <w:spacing w:lineRule="auto" w:line="272"/>
        <w:ind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Как показывают наблюдения, спектральные линии объединяются в </w:t>
      </w:r>
      <w:r>
        <w:rPr>
          <w:rFonts w:eastAsia="Times New Roman"/>
          <w:sz w:val="28"/>
          <w:szCs w:val="28"/>
        </w:rPr>
        <w:t>груп-пы</w:t>
      </w:r>
      <w:r>
        <w:rPr>
          <w:rFonts w:eastAsia="Times New Roman"/>
          <w:sz w:val="28"/>
          <w:szCs w:val="28"/>
        </w:rPr>
        <w:t xml:space="preserve">, которые называются </w:t>
      </w:r>
      <w:r>
        <w:rPr>
          <w:rFonts w:eastAsia="Times New Roman"/>
          <w:b/>
          <w:bCs/>
          <w:i/>
          <w:iCs/>
          <w:sz w:val="28"/>
          <w:szCs w:val="28"/>
        </w:rPr>
        <w:t>спектральными сериями</w:t>
      </w:r>
      <w:r>
        <w:rPr>
          <w:rFonts w:eastAsia="Times New Roman"/>
          <w:sz w:val="28"/>
          <w:szCs w:val="28"/>
        </w:rPr>
        <w:t xml:space="preserve">. </w:t>
      </w:r>
    </w:p>
    <w:p>
      <w:pPr>
        <w:pStyle w:val="style0"/>
        <w:spacing w:lineRule="exact" w:line="22"/>
        <w:rPr>
          <w:sz w:val="20"/>
          <w:szCs w:val="20"/>
        </w:rPr>
      </w:pPr>
    </w:p>
    <w:p>
      <w:pPr>
        <w:pStyle w:val="style0"/>
        <w:spacing w:lineRule="exact" w:line="23"/>
        <w:rPr>
          <w:sz w:val="20"/>
          <w:szCs w:val="20"/>
        </w:rPr>
      </w:pPr>
    </w:p>
    <w:p>
      <w:pPr>
        <w:pStyle w:val="style0"/>
        <w:spacing w:lineRule="auto" w:line="274"/>
        <w:ind w:firstLine="708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Для определения длин волн </w:t>
      </w:r>
      <w:r>
        <w:rPr>
          <w:rFonts w:eastAsia="Times New Roman"/>
          <w:i/>
          <w:iCs/>
          <w:sz w:val="31"/>
          <w:szCs w:val="31"/>
        </w:rPr>
        <w:t>λ</w:t>
      </w:r>
      <w:r>
        <w:rPr>
          <w:rFonts w:eastAsia="Times New Roman"/>
          <w:sz w:val="28"/>
          <w:szCs w:val="28"/>
        </w:rPr>
        <w:t xml:space="preserve"> линий серий спектра атома водорода </w:t>
      </w:r>
      <w:r>
        <w:rPr>
          <w:rFonts w:eastAsia="Times New Roman"/>
          <w:sz w:val="28"/>
          <w:szCs w:val="28"/>
        </w:rPr>
        <w:t>эмпи-рическим</w:t>
      </w:r>
      <w:r>
        <w:rPr>
          <w:rFonts w:eastAsia="Times New Roman"/>
          <w:sz w:val="28"/>
          <w:szCs w:val="28"/>
        </w:rPr>
        <w:t xml:space="preserve"> путем была установлена несложная формула (</w:t>
      </w:r>
      <w:r>
        <w:rPr>
          <w:rFonts w:eastAsia="Times New Roman"/>
          <w:b/>
          <w:bCs/>
          <w:i/>
          <w:iCs/>
          <w:sz w:val="28"/>
          <w:szCs w:val="28"/>
        </w:rPr>
        <w:t>обобщенная формула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i/>
          <w:iCs/>
          <w:sz w:val="28"/>
          <w:szCs w:val="28"/>
        </w:rPr>
        <w:t>Бальмера</w:t>
      </w:r>
      <w:r>
        <w:rPr>
          <w:rFonts w:eastAsia="Times New Roman"/>
          <w:sz w:val="28"/>
          <w:szCs w:val="28"/>
        </w:rPr>
        <w:t>)</w:t>
      </w:r>
    </w:p>
    <w:p>
      <w:pPr>
        <w:pStyle w:val="style0"/>
        <w:spacing w:lineRule="auto" w:line="274"/>
        <w:ind w:firstLine="708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L="0" distT="0" distB="0" distR="0">
            <wp:extent cx="2238375" cy="838200"/>
            <wp:effectExtent l="19050" t="0" r="9525" b="0"/>
            <wp:docPr id="1026" name="Рисунок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238375" cy="8382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lineRule="auto" w:line="256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где </w:t>
      </w:r>
      <w:r>
        <w:rPr>
          <w:rFonts w:eastAsia="Times New Roman"/>
          <w:i/>
          <w:iCs/>
          <w:sz w:val="28"/>
          <w:szCs w:val="28"/>
        </w:rPr>
        <w:t>R</w:t>
      </w:r>
      <w:r>
        <w:rPr>
          <w:rFonts w:eastAsia="Times New Roman"/>
          <w:sz w:val="28"/>
          <w:szCs w:val="28"/>
        </w:rPr>
        <w:t xml:space="preserve"> = 1,097∙10</w:t>
      </w:r>
      <w:r>
        <w:rPr>
          <w:rFonts w:eastAsia="Times New Roman"/>
          <w:sz w:val="36"/>
          <w:szCs w:val="36"/>
          <w:vertAlign w:val="superscript"/>
        </w:rPr>
        <w:t>7</w:t>
      </w:r>
      <w:r>
        <w:rPr>
          <w:rFonts w:eastAsia="Times New Roman"/>
          <w:sz w:val="28"/>
          <w:szCs w:val="28"/>
        </w:rPr>
        <w:t xml:space="preserve"> м</w:t>
      </w:r>
      <w:r>
        <w:rPr>
          <w:rFonts w:eastAsia="Times New Roman"/>
          <w:sz w:val="36"/>
          <w:szCs w:val="36"/>
          <w:vertAlign w:val="superscript"/>
        </w:rPr>
        <w:t>-1</w:t>
      </w:r>
      <w:r>
        <w:rPr>
          <w:rFonts w:eastAsia="Times New Roman"/>
          <w:sz w:val="28"/>
          <w:szCs w:val="28"/>
        </w:rPr>
        <w:t xml:space="preserve"> – постоянная Ридберга, </w:t>
      </w:r>
      <w:r>
        <w:rPr>
          <w:rFonts w:eastAsia="Times New Roman"/>
          <w:i/>
          <w:iCs/>
          <w:sz w:val="28"/>
          <w:szCs w:val="28"/>
        </w:rPr>
        <w:t>m</w:t>
      </w:r>
      <w:r>
        <w:rPr>
          <w:rFonts w:eastAsia="Times New Roman"/>
          <w:sz w:val="28"/>
          <w:szCs w:val="28"/>
        </w:rPr>
        <w:t xml:space="preserve"> – целое число, постоянное для каждой серии (определяет серию), </w:t>
      </w:r>
      <w:r>
        <w:rPr>
          <w:rFonts w:eastAsia="Times New Roman"/>
          <w:i/>
          <w:iCs/>
          <w:sz w:val="28"/>
          <w:szCs w:val="28"/>
        </w:rPr>
        <w:t>n</w:t>
      </w:r>
      <w:r>
        <w:rPr>
          <w:rFonts w:eastAsia="Times New Roman"/>
          <w:sz w:val="28"/>
          <w:szCs w:val="28"/>
        </w:rPr>
        <w:t xml:space="preserve"> – ряд целых чисел, начиная с </w:t>
      </w:r>
      <w:r>
        <w:rPr>
          <w:rFonts w:eastAsia="Times New Roman"/>
          <w:i/>
          <w:iCs/>
          <w:sz w:val="28"/>
          <w:szCs w:val="28"/>
        </w:rPr>
        <w:t>m</w:t>
      </w:r>
      <w:r>
        <w:rPr>
          <w:rFonts w:eastAsia="Times New Roman"/>
          <w:sz w:val="28"/>
          <w:szCs w:val="28"/>
        </w:rPr>
        <w:t>+1 (</w:t>
      </w:r>
      <w:r>
        <w:rPr>
          <w:rFonts w:eastAsia="Times New Roman"/>
          <w:sz w:val="28"/>
          <w:szCs w:val="28"/>
        </w:rPr>
        <w:t>опреде-ляет</w:t>
      </w:r>
      <w:r>
        <w:rPr>
          <w:rFonts w:eastAsia="Times New Roman"/>
          <w:sz w:val="28"/>
          <w:szCs w:val="28"/>
        </w:rPr>
        <w:t xml:space="preserve"> отдельные линии этой серии). Для серий </w:t>
      </w:r>
      <w:r>
        <w:rPr>
          <w:rFonts w:eastAsia="Times New Roman"/>
          <w:sz w:val="28"/>
          <w:szCs w:val="28"/>
        </w:rPr>
        <w:t>Лаймана</w:t>
      </w:r>
      <w:r>
        <w:rPr>
          <w:rFonts w:eastAsia="Times New Roman"/>
          <w:sz w:val="28"/>
          <w:szCs w:val="28"/>
        </w:rPr>
        <w:t xml:space="preserve">, </w:t>
      </w:r>
      <w:r>
        <w:rPr>
          <w:rFonts w:eastAsia="Times New Roman"/>
          <w:sz w:val="28"/>
          <w:szCs w:val="28"/>
        </w:rPr>
        <w:t>Бальмера</w:t>
      </w:r>
      <w:r>
        <w:rPr>
          <w:rFonts w:eastAsia="Times New Roman"/>
          <w:sz w:val="28"/>
          <w:szCs w:val="28"/>
        </w:rPr>
        <w:t xml:space="preserve">, </w:t>
      </w:r>
      <w:r>
        <w:rPr>
          <w:rFonts w:eastAsia="Times New Roman"/>
          <w:sz w:val="28"/>
          <w:szCs w:val="28"/>
        </w:rPr>
        <w:t>Пашена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i/>
          <w:iCs/>
          <w:sz w:val="28"/>
          <w:szCs w:val="28"/>
        </w:rPr>
        <w:t>m</w:t>
      </w:r>
      <w:r>
        <w:rPr>
          <w:rFonts w:eastAsia="Times New Roman"/>
          <w:sz w:val="28"/>
          <w:szCs w:val="28"/>
        </w:rPr>
        <w:t xml:space="preserve"> = 1, 2, 3, соответственно.</w:t>
      </w:r>
    </w:p>
    <w:p>
      <w:pPr>
        <w:pStyle w:val="style0"/>
        <w:spacing w:lineRule="exact" w:line="43"/>
        <w:rPr>
          <w:sz w:val="20"/>
          <w:szCs w:val="20"/>
        </w:rPr>
      </w:pPr>
    </w:p>
    <w:p>
      <w:pPr>
        <w:pStyle w:val="style0"/>
        <w:spacing w:lineRule="auto" w:line="285"/>
        <w:ind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Визуальному наблюдению доступна только часть линий серии </w:t>
      </w:r>
      <w:r>
        <w:rPr>
          <w:rFonts w:eastAsia="Times New Roman"/>
          <w:sz w:val="28"/>
          <w:szCs w:val="28"/>
        </w:rPr>
        <w:t>Бальмера</w:t>
      </w:r>
      <w:r>
        <w:rPr>
          <w:rFonts w:eastAsia="Times New Roman"/>
          <w:sz w:val="28"/>
          <w:szCs w:val="28"/>
        </w:rPr>
        <w:t xml:space="preserve">. Как правило, это три, иногда четыре, линии: красная (обозначается </w:t>
      </w:r>
      <w:r>
        <w:rPr>
          <w:rFonts w:eastAsia="Times New Roman"/>
          <w:i/>
          <w:iCs/>
          <w:sz w:val="26"/>
          <w:szCs w:val="26"/>
        </w:rPr>
        <w:t>H</w:t>
      </w:r>
      <w:r>
        <w:rPr>
          <w:rFonts w:ascii="Symbol" w:cs="Symbol" w:eastAsia="Symbol" w:hAnsi="Symbol"/>
          <w:i/>
          <w:iCs/>
          <w:sz w:val="28"/>
          <w:szCs w:val="28"/>
          <w:vertAlign w:val="subscript"/>
        </w:rPr>
        <w:t></w:t>
      </w:r>
      <w:r>
        <w:rPr>
          <w:rFonts w:eastAsia="Times New Roman"/>
          <w:sz w:val="28"/>
          <w:szCs w:val="28"/>
        </w:rPr>
        <w:t xml:space="preserve"> ,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i/>
          <w:iCs/>
          <w:sz w:val="28"/>
          <w:szCs w:val="28"/>
        </w:rPr>
        <w:t>n</w:t>
      </w:r>
      <w:r>
        <w:rPr>
          <w:rFonts w:eastAsia="Times New Roman"/>
          <w:sz w:val="28"/>
          <w:szCs w:val="28"/>
        </w:rPr>
        <w:t xml:space="preserve"> =3),</w:t>
      </w:r>
      <w:bookmarkStart w:id="0" w:name="page17"/>
      <w:bookmarkEnd w:id="0"/>
      <w:r>
        <w:rPr>
          <w:rFonts w:eastAsia="Times New Roman"/>
          <w:sz w:val="28"/>
          <w:szCs w:val="28"/>
        </w:rPr>
        <w:t xml:space="preserve">голубая ( </w:t>
      </w:r>
      <w:r>
        <w:rPr>
          <w:rFonts w:eastAsia="Times New Roman"/>
          <w:i/>
          <w:iCs/>
          <w:sz w:val="28"/>
          <w:szCs w:val="28"/>
        </w:rPr>
        <w:t>H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ascii="Symbol" w:cs="Symbol" w:eastAsia="Symbol" w:hAnsi="Symbol"/>
          <w:sz w:val="40"/>
          <w:szCs w:val="40"/>
          <w:vertAlign w:val="subscript"/>
        </w:rPr>
        <w:t></w:t>
      </w:r>
      <w:r>
        <w:rPr>
          <w:rFonts w:eastAsia="Times New Roman"/>
          <w:sz w:val="28"/>
          <w:szCs w:val="28"/>
        </w:rPr>
        <w:t xml:space="preserve"> , </w:t>
      </w:r>
      <w:r>
        <w:rPr>
          <w:rFonts w:eastAsia="Times New Roman"/>
          <w:i/>
          <w:iCs/>
          <w:sz w:val="28"/>
          <w:szCs w:val="28"/>
        </w:rPr>
        <w:t>n</w:t>
      </w:r>
      <w:r>
        <w:rPr>
          <w:rFonts w:eastAsia="Times New Roman"/>
          <w:sz w:val="28"/>
          <w:szCs w:val="28"/>
        </w:rPr>
        <w:t xml:space="preserve"> = 4), сине-фиолетовая ( </w:t>
      </w:r>
      <w:r>
        <w:rPr>
          <w:rFonts w:eastAsia="Times New Roman"/>
          <w:i/>
          <w:iCs/>
          <w:sz w:val="28"/>
          <w:szCs w:val="28"/>
        </w:rPr>
        <w:t>H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ascii="Symbol" w:cs="Symbol" w:eastAsia="Symbol" w:hAnsi="Symbol"/>
          <w:sz w:val="40"/>
          <w:szCs w:val="40"/>
          <w:vertAlign w:val="subscript"/>
        </w:rPr>
        <w:t></w:t>
      </w:r>
      <w:r>
        <w:rPr>
          <w:rFonts w:eastAsia="Times New Roman"/>
          <w:sz w:val="28"/>
          <w:szCs w:val="28"/>
        </w:rPr>
        <w:t xml:space="preserve"> , </w:t>
      </w:r>
      <w:r>
        <w:rPr>
          <w:rFonts w:eastAsia="Times New Roman"/>
          <w:i/>
          <w:iCs/>
          <w:sz w:val="28"/>
          <w:szCs w:val="28"/>
        </w:rPr>
        <w:t>n</w:t>
      </w:r>
      <w:r>
        <w:rPr>
          <w:rFonts w:eastAsia="Times New Roman"/>
          <w:sz w:val="28"/>
          <w:szCs w:val="28"/>
        </w:rPr>
        <w:t xml:space="preserve"> = 5), фиолетовая ( </w:t>
      </w:r>
      <w:r>
        <w:rPr>
          <w:rFonts w:eastAsia="Times New Roman"/>
          <w:i/>
          <w:iCs/>
          <w:sz w:val="26"/>
          <w:szCs w:val="26"/>
        </w:rPr>
        <w:t>H</w:t>
      </w:r>
      <w:r>
        <w:rPr>
          <w:rFonts w:ascii="Symbol" w:cs="Symbol" w:eastAsia="Symbol" w:hAnsi="Symbol"/>
          <w:i/>
          <w:iCs/>
          <w:sz w:val="28"/>
          <w:szCs w:val="28"/>
          <w:vertAlign w:val="subscript"/>
        </w:rPr>
        <w:t></w:t>
      </w:r>
      <w:r>
        <w:rPr>
          <w:rFonts w:eastAsia="Times New Roman"/>
          <w:sz w:val="28"/>
          <w:szCs w:val="28"/>
        </w:rPr>
        <w:t xml:space="preserve"> , </w:t>
      </w:r>
      <w:r>
        <w:rPr>
          <w:rFonts w:eastAsia="Times New Roman"/>
          <w:i/>
          <w:iCs/>
          <w:sz w:val="28"/>
          <w:szCs w:val="28"/>
        </w:rPr>
        <w:t>n</w:t>
      </w:r>
      <w:r>
        <w:rPr>
          <w:rFonts w:eastAsia="Times New Roman"/>
          <w:sz w:val="28"/>
          <w:szCs w:val="28"/>
        </w:rPr>
        <w:t xml:space="preserve"> = 6).</w:t>
      </w:r>
    </w:p>
    <w:p>
      <w:pPr>
        <w:pStyle w:val="style0"/>
        <w:spacing w:lineRule="exact" w:line="151"/>
        <w:rPr>
          <w:sz w:val="20"/>
          <w:szCs w:val="20"/>
        </w:rPr>
      </w:pPr>
    </w:p>
    <w:p>
      <w:pPr>
        <w:pStyle w:val="style0"/>
        <w:spacing w:lineRule="exact" w:line="21"/>
        <w:rPr>
          <w:rFonts w:eastAsia="Times New Roman"/>
          <w:sz w:val="28"/>
          <w:szCs w:val="28"/>
        </w:rPr>
      </w:pPr>
    </w:p>
    <w:p>
      <w:pPr>
        <w:pStyle w:val="style0"/>
        <w:spacing w:lineRule="exact" w:line="12"/>
        <w:rPr>
          <w:rFonts w:eastAsia="Times New Roman"/>
          <w:sz w:val="28"/>
          <w:szCs w:val="28"/>
        </w:rPr>
      </w:pPr>
    </w:p>
    <w:p>
      <w:pPr>
        <w:pStyle w:val="style0"/>
        <w:ind w:left="701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Постулаты Бора</w:t>
      </w:r>
    </w:p>
    <w:p>
      <w:pPr>
        <w:pStyle w:val="style0"/>
        <w:spacing w:lineRule="exact" w:line="45"/>
        <w:rPr>
          <w:rFonts w:eastAsia="Times New Roman"/>
          <w:sz w:val="28"/>
          <w:szCs w:val="28"/>
        </w:rPr>
      </w:pPr>
    </w:p>
    <w:p>
      <w:pPr>
        <w:pStyle w:val="style0"/>
        <w:ind w:left="701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1. </w:t>
      </w:r>
      <w:r>
        <w:rPr>
          <w:rFonts w:eastAsia="Times New Roman"/>
          <w:b/>
          <w:bCs/>
          <w:i/>
          <w:iCs/>
          <w:sz w:val="28"/>
          <w:szCs w:val="28"/>
        </w:rPr>
        <w:t>В атоме существуют стационарные</w:t>
      </w:r>
      <w:r>
        <w:rPr>
          <w:rFonts w:eastAsia="Times New Roman"/>
          <w:b/>
          <w:b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(не изменяющиеся со временем)</w:t>
      </w:r>
    </w:p>
    <w:p>
      <w:pPr>
        <w:pStyle w:val="style0"/>
        <w:spacing w:lineRule="exact" w:line="54"/>
        <w:rPr>
          <w:rFonts w:eastAsia="Times New Roman"/>
          <w:sz w:val="28"/>
          <w:szCs w:val="28"/>
        </w:rPr>
      </w:pPr>
    </w:p>
    <w:p>
      <w:pPr>
        <w:pStyle w:val="style0"/>
        <w:ind w:left="1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i/>
          <w:iCs/>
          <w:sz w:val="28"/>
          <w:szCs w:val="28"/>
        </w:rPr>
        <w:t>орбиты, находясь на которых, электрон не излучает.</w:t>
      </w:r>
    </w:p>
    <w:p>
      <w:pPr>
        <w:pStyle w:val="style0"/>
        <w:spacing w:lineRule="exact" w:line="58"/>
        <w:rPr>
          <w:rFonts w:eastAsia="Times New Roman"/>
          <w:sz w:val="28"/>
          <w:szCs w:val="28"/>
        </w:rPr>
      </w:pPr>
    </w:p>
    <w:p>
      <w:pPr>
        <w:pStyle w:val="style0"/>
        <w:spacing w:lineRule="auto" w:line="268"/>
        <w:ind w:left="1" w:firstLine="708"/>
        <w:rPr>
          <w:rFonts w:eastAsia="Times New Roman"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2. </w:t>
      </w:r>
      <w:r>
        <w:rPr>
          <w:rFonts w:eastAsia="Times New Roman"/>
          <w:b/>
          <w:bCs/>
          <w:i/>
          <w:iCs/>
          <w:sz w:val="28"/>
          <w:szCs w:val="28"/>
        </w:rPr>
        <w:t xml:space="preserve">При переходе с одной стационарной орбиты на другую электрон </w:t>
      </w:r>
      <w:r>
        <w:rPr>
          <w:rFonts w:eastAsia="Times New Roman"/>
          <w:b/>
          <w:bCs/>
          <w:i/>
          <w:iCs/>
          <w:sz w:val="28"/>
          <w:szCs w:val="28"/>
        </w:rPr>
        <w:t>из-</w:t>
      </w:r>
      <w:r>
        <w:rPr>
          <w:rFonts w:eastAsia="Times New Roman"/>
          <w:b/>
          <w:bCs/>
          <w:i/>
          <w:iCs/>
          <w:sz w:val="28"/>
          <w:szCs w:val="28"/>
        </w:rPr>
        <w:t>лучает</w:t>
      </w:r>
      <w:r>
        <w:rPr>
          <w:rFonts w:eastAsia="Times New Roman"/>
          <w:b/>
          <w:bCs/>
          <w:i/>
          <w:iCs/>
          <w:sz w:val="28"/>
          <w:szCs w:val="28"/>
        </w:rPr>
        <w:t xml:space="preserve"> (поглощает) квант света с частотой</w:t>
      </w:r>
    </w:p>
    <w:p>
      <w:pPr>
        <w:pStyle w:val="style0"/>
        <w:spacing w:lineRule="exact" w:line="11"/>
        <w:rPr>
          <w:sz w:val="20"/>
          <w:szCs w:val="20"/>
        </w:rPr>
      </w:pPr>
    </w:p>
    <w:tbl>
      <w:tblPr>
        <w:tblW w:w="0" w:type="auto"/>
        <w:tblInd w:w="370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20"/>
        <w:gridCol w:w="2220"/>
      </w:tblGrid>
      <w:tr>
        <w:trPr>
          <w:trHeight w:val="325" w:hRule="atLeast"/>
        </w:trPr>
        <w:tc>
          <w:tcPr>
            <w:tcW w:w="3720" w:type="dxa"/>
            <w:tcBorders/>
            <w:vAlign w:val="bottom"/>
          </w:tcPr>
          <w:p>
            <w:pPr>
              <w:pStyle w:val="style0"/>
              <w:rPr>
                <w:sz w:val="20"/>
                <w:szCs w:val="20"/>
              </w:rPr>
            </w:pPr>
            <w:r>
              <w:rPr>
                <w:rFonts w:ascii="Symbol" w:cs="Symbol" w:eastAsia="Symbol" w:hAnsi="Symbol"/>
                <w:i/>
                <w:iCs/>
                <w:sz w:val="26"/>
                <w:szCs w:val="26"/>
              </w:rPr>
              <w:t></w:t>
            </w:r>
            <w:r>
              <w:rPr>
                <w:rFonts w:eastAsia="Times New Roman"/>
                <w:i/>
                <w:iCs/>
                <w:sz w:val="26"/>
                <w:szCs w:val="26"/>
              </w:rPr>
              <w:t xml:space="preserve"> </w:t>
            </w:r>
            <w:r>
              <w:rPr>
                <w:rFonts w:ascii="Symbol" w:cs="Symbol" w:eastAsia="Symbol" w:hAnsi="Symbol"/>
                <w:sz w:val="26"/>
                <w:szCs w:val="26"/>
              </w:rPr>
              <w:t></w:t>
            </w:r>
            <w:r>
              <w:rPr>
                <w:rFonts w:eastAsia="Times New Roman"/>
                <w:i/>
                <w:iCs/>
                <w:sz w:val="26"/>
                <w:szCs w:val="26"/>
              </w:rPr>
              <w:t xml:space="preserve"> c </w:t>
            </w:r>
            <w:r>
              <w:rPr>
                <w:rFonts w:ascii="Symbol" w:cs="Symbol" w:eastAsia="Symbol" w:hAnsi="Symbol"/>
                <w:i/>
                <w:iCs/>
                <w:sz w:val="26"/>
                <w:szCs w:val="26"/>
              </w:rPr>
              <w:t></w:t>
            </w:r>
            <w:r>
              <w:rPr>
                <w:rFonts w:eastAsia="Times New Roman"/>
                <w:i/>
                <w:iCs/>
                <w:sz w:val="26"/>
                <w:szCs w:val="26"/>
              </w:rPr>
              <w:t xml:space="preserve"> </w:t>
            </w:r>
            <w:r>
              <w:rPr>
                <w:rFonts w:ascii="Symbol" w:cs="Symbol" w:eastAsia="Symbol" w:hAnsi="Symbol"/>
                <w:sz w:val="26"/>
                <w:szCs w:val="26"/>
              </w:rPr>
              <w:t></w:t>
            </w:r>
            <w:r>
              <w:rPr>
                <w:rFonts w:ascii="Symbol" w:cs="Symbol" w:eastAsia="Symbol" w:hAnsi="Symbol"/>
                <w:sz w:val="26"/>
                <w:szCs w:val="26"/>
              </w:rPr>
              <w:t></w:t>
            </w:r>
            <w:r>
              <w:rPr>
                <w:rFonts w:ascii="Symbol" w:cs="Symbol" w:eastAsia="Symbol" w:hAnsi="Symbol"/>
                <w:sz w:val="26"/>
                <w:szCs w:val="26"/>
              </w:rPr>
              <w:t></w:t>
            </w:r>
            <w:r>
              <w:rPr>
                <w:rFonts w:eastAsia="Times New Roman"/>
                <w:i/>
                <w:iCs/>
                <w:sz w:val="26"/>
                <w:szCs w:val="26"/>
              </w:rPr>
              <w:t xml:space="preserve">E </w:t>
            </w:r>
            <w:r>
              <w:rPr>
                <w:rFonts w:eastAsia="Times New Roman"/>
                <w:i/>
                <w:iCs/>
                <w:sz w:val="26"/>
                <w:szCs w:val="26"/>
              </w:rPr>
              <w:t xml:space="preserve">h </w:t>
            </w:r>
            <w:r>
              <w:rPr>
                <w:rFonts w:eastAsia="Times New Roman"/>
                <w:sz w:val="28"/>
                <w:szCs w:val="28"/>
              </w:rPr>
              <w:t>,</w:t>
            </w:r>
          </w:p>
        </w:tc>
        <w:tc>
          <w:tcPr>
            <w:tcW w:w="2220" w:type="dxa"/>
            <w:tcBorders/>
            <w:vAlign w:val="bottom"/>
          </w:tcPr>
          <w:p>
            <w:pPr>
              <w:pStyle w:val="style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(2)</w:t>
            </w:r>
          </w:p>
        </w:tc>
      </w:tr>
    </w:tbl>
    <w:p>
      <w:pPr>
        <w:pStyle w:val="style0"/>
        <w:spacing w:lineRule="exact" w:line="20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0" distR="0" simplePos="false" relativeHeight="2" behindDoc="true" locked="false" layoutInCell="false" allowOverlap="true">
            <wp:simplePos x="0" y="0"/>
            <wp:positionH relativeFrom="column">
              <wp:posOffset>2713990</wp:posOffset>
            </wp:positionH>
            <wp:positionV relativeFrom="paragraph">
              <wp:posOffset>-164465</wp:posOffset>
            </wp:positionV>
            <wp:extent cx="62864" cy="170180"/>
            <wp:effectExtent l="0" t="0" r="0" b="0"/>
            <wp:wrapNone/>
            <wp:docPr id="1027" name="Picture 4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3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2864" cy="17018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0" distR="0" simplePos="false" relativeHeight="3" behindDoc="true" locked="false" layoutInCell="false" allowOverlap="true">
            <wp:simplePos x="0" y="0"/>
            <wp:positionH relativeFrom="column">
              <wp:posOffset>3291204</wp:posOffset>
            </wp:positionH>
            <wp:positionV relativeFrom="paragraph">
              <wp:posOffset>-164465</wp:posOffset>
            </wp:positionV>
            <wp:extent cx="62865" cy="170180"/>
            <wp:effectExtent l="0" t="0" r="0" b="0"/>
            <wp:wrapNone/>
            <wp:docPr id="1028" name="Picture 4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4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2865" cy="17018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lineRule="exact" w:line="89"/>
        <w:rPr>
          <w:sz w:val="20"/>
          <w:szCs w:val="20"/>
        </w:rPr>
      </w:pPr>
    </w:p>
    <w:p>
      <w:pPr>
        <w:pStyle w:val="style0"/>
        <w:spacing w:lineRule="auto" w:line="272"/>
        <w:ind w:left="1"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где </w:t>
      </w:r>
      <w:r>
        <w:rPr>
          <w:rFonts w:ascii="Symbol" w:cs="Symbol" w:eastAsia="Symbol" w:hAnsi="Symbol"/>
          <w:sz w:val="26"/>
          <w:szCs w:val="26"/>
        </w:rPr>
        <w:t></w:t>
      </w:r>
      <w:r>
        <w:rPr>
          <w:rFonts w:eastAsia="Times New Roman"/>
          <w:i/>
          <w:iCs/>
          <w:sz w:val="26"/>
          <w:szCs w:val="26"/>
        </w:rPr>
        <w:t>E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ascii="Symbol" w:cs="Symbol" w:eastAsia="Symbol" w:hAnsi="Symbol"/>
          <w:sz w:val="26"/>
          <w:szCs w:val="26"/>
        </w:rPr>
        <w:t>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i/>
          <w:iCs/>
          <w:sz w:val="26"/>
          <w:szCs w:val="26"/>
        </w:rPr>
        <w:t>E</w:t>
      </w:r>
      <w:r>
        <w:rPr>
          <w:rFonts w:eastAsia="Times New Roman"/>
          <w:i/>
          <w:iCs/>
          <w:sz w:val="28"/>
          <w:szCs w:val="28"/>
          <w:vertAlign w:val="subscript"/>
        </w:rPr>
        <w:t>n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ascii="Symbol" w:cs="Symbol" w:eastAsia="Symbol" w:hAnsi="Symbol"/>
          <w:sz w:val="26"/>
          <w:szCs w:val="26"/>
        </w:rPr>
        <w:t>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i/>
          <w:iCs/>
          <w:sz w:val="26"/>
          <w:szCs w:val="26"/>
        </w:rPr>
        <w:t>E</w:t>
      </w:r>
      <w:r>
        <w:rPr>
          <w:rFonts w:eastAsia="Times New Roman"/>
          <w:i/>
          <w:iCs/>
          <w:sz w:val="28"/>
          <w:szCs w:val="28"/>
          <w:vertAlign w:val="subscript"/>
        </w:rPr>
        <w:t>m</w:t>
      </w:r>
      <w:r>
        <w:rPr>
          <w:rFonts w:eastAsia="Times New Roman"/>
          <w:sz w:val="28"/>
          <w:szCs w:val="28"/>
        </w:rPr>
        <w:t xml:space="preserve"> – </w:t>
      </w:r>
      <w:r>
        <w:rPr>
          <w:rFonts w:eastAsia="Times New Roman"/>
          <w:b/>
          <w:bCs/>
          <w:i/>
          <w:iCs/>
          <w:sz w:val="28"/>
          <w:szCs w:val="28"/>
        </w:rPr>
        <w:t xml:space="preserve">разность энергий электрона на стационарных </w:t>
      </w:r>
      <w:r>
        <w:rPr>
          <w:rFonts w:eastAsia="Times New Roman"/>
          <w:b/>
          <w:bCs/>
          <w:i/>
          <w:iCs/>
          <w:sz w:val="28"/>
          <w:szCs w:val="28"/>
        </w:rPr>
        <w:t>ор-битах</w:t>
      </w:r>
      <w:r>
        <w:rPr>
          <w:rFonts w:eastAsia="Times New Roman"/>
          <w:b/>
          <w:bCs/>
          <w:i/>
          <w:iCs/>
          <w:sz w:val="28"/>
          <w:szCs w:val="28"/>
        </w:rPr>
        <w:t>, между которыми осуществляется переход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i/>
          <w:iCs/>
          <w:sz w:val="28"/>
          <w:szCs w:val="28"/>
        </w:rPr>
        <w:t xml:space="preserve"> </w:t>
      </w:r>
      <w:r>
        <w:rPr>
          <w:rFonts w:eastAsia="Times New Roman"/>
          <w:i/>
          <w:iCs/>
          <w:sz w:val="28"/>
          <w:szCs w:val="28"/>
        </w:rPr>
        <w:t>h</w:t>
      </w:r>
      <w:r>
        <w:rPr>
          <w:rFonts w:eastAsia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Symbol" w:cs="Symbol" w:eastAsia="Symbol" w:hAnsi="Symbol"/>
          <w:sz w:val="28"/>
          <w:szCs w:val="28"/>
        </w:rPr>
        <w:t></w:t>
      </w:r>
      <w:r>
        <w:rPr>
          <w:rFonts w:eastAsia="Times New Roman"/>
          <w:b/>
          <w:bCs/>
          <w:i/>
          <w:i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6,626</w:t>
      </w:r>
      <w:r>
        <w:rPr>
          <w:rFonts w:eastAsia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Symbol" w:cs="Symbol" w:eastAsia="Symbol" w:hAnsi="Symbol"/>
          <w:sz w:val="28"/>
          <w:szCs w:val="28"/>
        </w:rPr>
        <w:t></w:t>
      </w:r>
      <w:r>
        <w:rPr>
          <w:rFonts w:eastAsia="Times New Roman"/>
          <w:sz w:val="28"/>
          <w:szCs w:val="28"/>
        </w:rPr>
        <w:t>10</w:t>
      </w:r>
      <w:r>
        <w:rPr>
          <w:rFonts w:ascii="Symbol" w:cs="Symbol" w:eastAsia="Symbol" w:hAnsi="Symbol"/>
          <w:sz w:val="40"/>
          <w:szCs w:val="40"/>
          <w:vertAlign w:val="superscript"/>
        </w:rPr>
        <w:t></w:t>
      </w:r>
      <w:r>
        <w:rPr>
          <w:rFonts w:eastAsia="Times New Roman"/>
          <w:sz w:val="40"/>
          <w:szCs w:val="40"/>
          <w:vertAlign w:val="superscript"/>
        </w:rPr>
        <w:t>34</w:t>
      </w:r>
      <w:r>
        <w:rPr>
          <w:rFonts w:eastAsia="Times New Roman"/>
          <w:b/>
          <w:bCs/>
          <w:i/>
          <w:i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Джּс</w:t>
      </w:r>
      <w:r>
        <w:rPr>
          <w:rFonts w:eastAsia="Times New Roman"/>
          <w:b/>
          <w:bCs/>
          <w:i/>
          <w:i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–</w:t>
      </w:r>
    </w:p>
    <w:p>
      <w:pPr>
        <w:pStyle w:val="style0"/>
        <w:ind w:left="1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постоянная Планка, </w:t>
      </w:r>
      <w:r>
        <w:rPr>
          <w:rFonts w:eastAsia="Times New Roman"/>
          <w:i/>
          <w:iCs/>
          <w:sz w:val="28"/>
          <w:szCs w:val="28"/>
        </w:rPr>
        <w:t>c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ascii="Symbol" w:cs="Symbol" w:eastAsia="Symbol" w:hAnsi="Symbol"/>
          <w:sz w:val="28"/>
          <w:szCs w:val="28"/>
        </w:rPr>
        <w:t></w:t>
      </w:r>
      <w:r>
        <w:rPr>
          <w:rFonts w:eastAsia="Times New Roman"/>
          <w:sz w:val="28"/>
          <w:szCs w:val="28"/>
        </w:rPr>
        <w:t xml:space="preserve"> 2,998 </w:t>
      </w:r>
      <w:r>
        <w:rPr>
          <w:rFonts w:ascii="Symbol" w:cs="Symbol" w:eastAsia="Symbol" w:hAnsi="Symbol"/>
          <w:sz w:val="28"/>
          <w:szCs w:val="28"/>
        </w:rPr>
        <w:t></w:t>
      </w:r>
      <w:r>
        <w:rPr>
          <w:rFonts w:eastAsia="Times New Roman"/>
          <w:sz w:val="28"/>
          <w:szCs w:val="28"/>
        </w:rPr>
        <w:t>10</w:t>
      </w:r>
      <w:r>
        <w:rPr>
          <w:rFonts w:eastAsia="Times New Roman"/>
          <w:sz w:val="40"/>
          <w:szCs w:val="40"/>
          <w:vertAlign w:val="superscript"/>
        </w:rPr>
        <w:t>8</w:t>
      </w:r>
      <w:r>
        <w:rPr>
          <w:rFonts w:eastAsia="Times New Roman"/>
          <w:sz w:val="28"/>
          <w:szCs w:val="28"/>
        </w:rPr>
        <w:t xml:space="preserve">  м</w:t>
      </w:r>
      <w:r>
        <w:rPr>
          <w:rFonts w:eastAsia="Times New Roman"/>
          <w:sz w:val="28"/>
          <w:szCs w:val="28"/>
        </w:rPr>
        <w:t xml:space="preserve">/с – скорость света, </w:t>
      </w:r>
      <w:r>
        <w:rPr>
          <w:rFonts w:ascii="Symbol" w:cs="Symbol" w:eastAsia="Symbol" w:hAnsi="Symbol"/>
          <w:sz w:val="26"/>
          <w:szCs w:val="26"/>
        </w:rPr>
        <w:t></w:t>
      </w:r>
      <w:r>
        <w:rPr>
          <w:rFonts w:ascii="Symbol" w:cs="Symbol" w:eastAsia="Symbol" w:hAnsi="Symbol"/>
          <w:sz w:val="26"/>
          <w:szCs w:val="26"/>
        </w:rPr>
        <w:t></w:t>
      </w:r>
      <w:r>
        <w:rPr>
          <w:rFonts w:ascii="Symbol" w:cs="Symbol" w:eastAsia="Symbol" w:hAnsi="Symbol"/>
          <w:sz w:val="26"/>
          <w:szCs w:val="26"/>
        </w:rPr>
        <w:t>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i/>
          <w:iCs/>
          <w:sz w:val="26"/>
          <w:szCs w:val="26"/>
        </w:rPr>
        <w:t>c</w:t>
      </w:r>
      <w:r>
        <w:rPr>
          <w:noProof/>
          <w:sz w:val="1"/>
          <w:szCs w:val="1"/>
        </w:rPr>
        <w:drawing>
          <wp:inline distL="0" distT="0" distB="0" distR="0">
            <wp:extent cx="64770" cy="169545"/>
            <wp:effectExtent l="0" t="0" r="0" b="0"/>
            <wp:docPr id="1029" name="Picture 4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5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4770" cy="16954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ymbol" w:cs="Symbol" w:eastAsia="Symbol" w:hAnsi="Symbol"/>
          <w:sz w:val="26"/>
          <w:szCs w:val="26"/>
        </w:rPr>
        <w:t></w:t>
      </w:r>
      <w:r>
        <w:rPr>
          <w:rFonts w:ascii="Symbol" w:cs="Symbol" w:eastAsia="Symbol" w:hAnsi="Symbol"/>
          <w:sz w:val="26"/>
          <w:szCs w:val="26"/>
        </w:rPr>
        <w:t></w:t>
      </w:r>
      <w:r>
        <w:rPr>
          <w:rFonts w:eastAsia="Times New Roman"/>
          <w:sz w:val="28"/>
          <w:szCs w:val="28"/>
        </w:rPr>
        <w:t>–</w:t>
      </w:r>
      <w:r>
        <w:rPr>
          <w:rFonts w:ascii="Symbol" w:cs="Symbol" w:eastAsia="Symbol" w:hAnsi="Symbol"/>
          <w:sz w:val="26"/>
          <w:szCs w:val="26"/>
        </w:rPr>
        <w:t></w:t>
      </w:r>
      <w:r>
        <w:rPr>
          <w:rFonts w:eastAsia="Times New Roman"/>
          <w:sz w:val="28"/>
          <w:szCs w:val="28"/>
        </w:rPr>
        <w:t xml:space="preserve">частота </w:t>
      </w:r>
      <w:r>
        <w:rPr>
          <w:rFonts w:eastAsia="Times New Roman"/>
          <w:sz w:val="28"/>
          <w:szCs w:val="28"/>
        </w:rPr>
        <w:t>излу-чения</w:t>
      </w:r>
      <w:r>
        <w:rPr>
          <w:rFonts w:eastAsia="Times New Roman"/>
          <w:sz w:val="28"/>
          <w:szCs w:val="28"/>
        </w:rPr>
        <w:t>.</w:t>
      </w:r>
    </w:p>
    <w:p>
      <w:pPr>
        <w:pStyle w:val="style0"/>
        <w:spacing w:lineRule="exact" w:line="66"/>
        <w:rPr>
          <w:sz w:val="20"/>
          <w:szCs w:val="20"/>
        </w:rPr>
      </w:pPr>
    </w:p>
    <w:p>
      <w:pPr>
        <w:pStyle w:val="style0"/>
        <w:numPr>
          <w:ilvl w:val="0"/>
          <w:numId w:val="1"/>
        </w:numPr>
        <w:tabs>
          <w:tab w:val="left" w:leader="none" w:pos="1028"/>
        </w:tabs>
        <w:spacing w:lineRule="auto" w:line="267"/>
        <w:ind w:left="1" w:firstLine="707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i/>
          <w:iCs/>
          <w:sz w:val="28"/>
          <w:szCs w:val="28"/>
        </w:rPr>
        <w:t xml:space="preserve">Динамика электрона на стационарной орбите определяется </w:t>
      </w:r>
      <w:r>
        <w:rPr>
          <w:rFonts w:eastAsia="Times New Roman"/>
          <w:b/>
          <w:bCs/>
          <w:i/>
          <w:iCs/>
          <w:sz w:val="28"/>
          <w:szCs w:val="28"/>
        </w:rPr>
        <w:t>урав</w:t>
      </w:r>
      <w:r>
        <w:rPr>
          <w:rFonts w:eastAsia="Times New Roman"/>
          <w:b/>
          <w:bCs/>
          <w:i/>
          <w:iCs/>
          <w:sz w:val="28"/>
          <w:szCs w:val="28"/>
        </w:rPr>
        <w:t>-нениями</w:t>
      </w:r>
      <w:r>
        <w:rPr>
          <w:rFonts w:eastAsia="Times New Roman"/>
          <w:b/>
          <w:bCs/>
          <w:i/>
          <w:iCs/>
          <w:sz w:val="28"/>
          <w:szCs w:val="28"/>
        </w:rPr>
        <w:t xml:space="preserve"> классической теории.</w:t>
      </w:r>
    </w:p>
    <w:bookmarkStart w:id="1" w:name="page18"/>
    <w:bookmarkEnd w:id="1"/>
    <w:p>
      <w:pPr>
        <w:pStyle w:val="style0"/>
        <w:spacing w:lineRule="exact" w:line="311"/>
        <w:rPr>
          <w:sz w:val="20"/>
          <w:szCs w:val="20"/>
        </w:rPr>
      </w:pPr>
    </w:p>
    <w:p>
      <w:pPr>
        <w:pStyle w:val="style0"/>
        <w:numPr>
          <w:ilvl w:val="0"/>
          <w:numId w:val="3"/>
        </w:numPr>
        <w:tabs>
          <w:tab w:val="left" w:leader="none" w:pos="1008"/>
        </w:tabs>
        <w:spacing w:lineRule="auto" w:line="253"/>
        <w:ind w:firstLine="707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i/>
          <w:iCs/>
          <w:sz w:val="28"/>
          <w:szCs w:val="28"/>
        </w:rPr>
        <w:t xml:space="preserve">Круговые стационарные орбиты определяются условием </w:t>
      </w:r>
      <w:r>
        <w:rPr>
          <w:rFonts w:eastAsia="Times New Roman"/>
          <w:b/>
          <w:bCs/>
          <w:i/>
          <w:iCs/>
          <w:sz w:val="28"/>
          <w:szCs w:val="28"/>
        </w:rPr>
        <w:t>квантова-ния</w:t>
      </w:r>
      <w:r>
        <w:rPr>
          <w:rFonts w:eastAsia="Times New Roman"/>
          <w:b/>
          <w:bCs/>
          <w:i/>
          <w:iCs/>
          <w:sz w:val="28"/>
          <w:szCs w:val="28"/>
        </w:rPr>
        <w:t xml:space="preserve"> момента количества движения</w:t>
      </w:r>
    </w:p>
    <w:tbl>
      <w:tblPr>
        <w:tblW w:w="0" w:type="auto"/>
        <w:tblInd w:w="43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20"/>
        <w:gridCol w:w="2400"/>
      </w:tblGrid>
      <w:tr>
        <w:trPr>
          <w:trHeight w:val="362" w:hRule="atLeast"/>
        </w:trPr>
        <w:tc>
          <w:tcPr>
            <w:tcW w:w="2920" w:type="dxa"/>
            <w:tcBorders/>
            <w:vAlign w:val="bottom"/>
          </w:tcPr>
          <w:p>
            <w:pPr>
              <w:pStyle w:val="style0"/>
              <w:spacing w:lineRule="exact" w:line="362"/>
              <w:rPr>
                <w:sz w:val="20"/>
                <w:szCs w:val="20"/>
              </w:rPr>
            </w:pPr>
            <w:r>
              <w:rPr>
                <w:rFonts w:eastAsia="Times New Roman"/>
                <w:i/>
                <w:iCs/>
                <w:sz w:val="30"/>
                <w:szCs w:val="30"/>
              </w:rPr>
              <w:t xml:space="preserve">L </w:t>
            </w:r>
            <w:r>
              <w:rPr>
                <w:rFonts w:ascii="Symbol" w:cs="Symbol" w:eastAsia="Symbol" w:hAnsi="Symbol"/>
                <w:sz w:val="30"/>
                <w:szCs w:val="30"/>
              </w:rPr>
              <w:t></w:t>
            </w:r>
            <w:r>
              <w:rPr>
                <w:rFonts w:eastAsia="Times New Roman"/>
                <w:i/>
                <w:iCs/>
                <w:sz w:val="30"/>
                <w:szCs w:val="30"/>
              </w:rPr>
              <w:t xml:space="preserve"> </w:t>
            </w:r>
            <w:r>
              <w:rPr>
                <w:rFonts w:eastAsia="Times New Roman"/>
                <w:i/>
                <w:iCs/>
                <w:sz w:val="30"/>
                <w:szCs w:val="30"/>
              </w:rPr>
              <w:t xml:space="preserve">n  </w:t>
            </w:r>
            <w:r>
              <w:rPr>
                <w:rFonts w:eastAsia="Times New Roman"/>
                <w:sz w:val="28"/>
                <w:szCs w:val="28"/>
              </w:rPr>
              <w:t>,</w:t>
            </w:r>
          </w:p>
        </w:tc>
        <w:tc>
          <w:tcPr>
            <w:tcW w:w="2400" w:type="dxa"/>
            <w:tcBorders/>
            <w:vAlign w:val="bottom"/>
          </w:tcPr>
          <w:p>
            <w:pPr>
              <w:pStyle w:val="style0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28"/>
                <w:szCs w:val="28"/>
              </w:rPr>
              <w:t>(3)</w:t>
            </w:r>
          </w:p>
        </w:tc>
      </w:tr>
    </w:tbl>
    <w:p>
      <w:pPr>
        <w:pStyle w:val="style0"/>
        <w:spacing w:lineRule="exact" w:line="59"/>
        <w:rPr>
          <w:sz w:val="20"/>
          <w:szCs w:val="20"/>
        </w:rPr>
      </w:pPr>
    </w:p>
    <w:p>
      <w:pPr>
        <w:pStyle w:val="style0"/>
        <w:tabs>
          <w:tab w:val="left" w:leader="none" w:pos="2440"/>
        </w:tabs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где </w:t>
      </w:r>
      <w:r>
        <w:rPr>
          <w:rFonts w:eastAsia="Times New Roman"/>
          <w:i/>
          <w:iCs/>
          <w:sz w:val="28"/>
          <w:szCs w:val="28"/>
        </w:rPr>
        <w:t>n</w:t>
      </w:r>
      <w:r>
        <w:rPr>
          <w:rFonts w:eastAsia="Times New Roman"/>
          <w:sz w:val="28"/>
          <w:szCs w:val="28"/>
        </w:rPr>
        <w:t xml:space="preserve"> = 1, 2, 3, </w:t>
      </w:r>
      <w:r>
        <w:rPr>
          <w:rFonts w:eastAsia="Times New Roman"/>
          <w:sz w:val="28"/>
          <w:szCs w:val="28"/>
        </w:rPr>
        <w:t>… ,</w:t>
      </w:r>
      <w:r>
        <w:rPr>
          <w:sz w:val="20"/>
          <w:szCs w:val="20"/>
        </w:rPr>
        <w:tab/>
      </w:r>
      <w:r>
        <w:rPr>
          <w:rFonts w:ascii="Symbol" w:cs="Symbol" w:eastAsia="Symbol" w:hAnsi="Symbol"/>
          <w:sz w:val="26"/>
          <w:szCs w:val="26"/>
        </w:rPr>
        <w:t></w:t>
      </w:r>
      <w:r>
        <w:rPr>
          <w:rFonts w:ascii="Symbol" w:cs="Symbol" w:eastAsia="Symbol" w:hAnsi="Symbol"/>
          <w:sz w:val="26"/>
          <w:szCs w:val="26"/>
        </w:rPr>
        <w:t></w:t>
      </w:r>
      <w:r>
        <w:rPr>
          <w:rFonts w:eastAsia="Times New Roman"/>
          <w:i/>
          <w:iCs/>
          <w:sz w:val="26"/>
          <w:szCs w:val="26"/>
        </w:rPr>
        <w:t>h</w:t>
      </w:r>
      <w:r>
        <w:rPr>
          <w:noProof/>
          <w:sz w:val="1"/>
          <w:szCs w:val="1"/>
        </w:rPr>
        <w:drawing>
          <wp:inline distL="0" distT="0" distB="0" distR="0">
            <wp:extent cx="68580" cy="201930"/>
            <wp:effectExtent l="0" t="0" r="0" b="0"/>
            <wp:docPr id="1030" name="Picture 4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6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580" cy="20193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 New Roman"/>
          <w:sz w:val="26"/>
          <w:szCs w:val="26"/>
        </w:rPr>
        <w:t>2</w:t>
      </w:r>
      <w:r>
        <w:rPr>
          <w:rFonts w:ascii="Symbol" w:cs="Symbol" w:eastAsia="Symbol" w:hAnsi="Symbol"/>
          <w:i/>
          <w:iCs/>
          <w:sz w:val="26"/>
          <w:szCs w:val="26"/>
        </w:rPr>
        <w:t></w:t>
      </w:r>
      <w:r>
        <w:rPr>
          <w:rFonts w:eastAsia="Times New Roman"/>
          <w:sz w:val="26"/>
          <w:szCs w:val="26"/>
        </w:rPr>
        <w:t xml:space="preserve"> </w:t>
      </w:r>
      <w:r>
        <w:rPr>
          <w:rFonts w:ascii="Symbol" w:cs="Symbol" w:eastAsia="Symbol" w:hAnsi="Symbol"/>
          <w:sz w:val="26"/>
          <w:szCs w:val="26"/>
        </w:rPr>
        <w:t></w:t>
      </w:r>
      <w:r>
        <w:rPr>
          <w:rFonts w:eastAsia="Times New Roman"/>
          <w:sz w:val="26"/>
          <w:szCs w:val="26"/>
        </w:rPr>
        <w:t xml:space="preserve">1,055 </w:t>
      </w:r>
      <w:r>
        <w:rPr>
          <w:rFonts w:ascii="Symbol" w:cs="Symbol" w:eastAsia="Symbol" w:hAnsi="Symbol"/>
          <w:sz w:val="26"/>
          <w:szCs w:val="26"/>
        </w:rPr>
        <w:t></w:t>
      </w:r>
      <w:r>
        <w:rPr>
          <w:rFonts w:eastAsia="Times New Roman"/>
          <w:sz w:val="26"/>
          <w:szCs w:val="26"/>
        </w:rPr>
        <w:t>10</w:t>
      </w:r>
      <w:r>
        <w:rPr>
          <w:rFonts w:ascii="Symbol" w:cs="Symbol" w:eastAsia="Symbol" w:hAnsi="Symbol"/>
          <w:sz w:val="30"/>
          <w:szCs w:val="30"/>
          <w:vertAlign w:val="superscript"/>
        </w:rPr>
        <w:t></w:t>
      </w:r>
      <w:r>
        <w:rPr>
          <w:rFonts w:eastAsia="Times New Roman"/>
          <w:sz w:val="30"/>
          <w:szCs w:val="30"/>
          <w:vertAlign w:val="superscript"/>
        </w:rPr>
        <w:t>34</w:t>
      </w:r>
      <w:r>
        <w:rPr>
          <w:rFonts w:eastAsia="Times New Roman"/>
          <w:sz w:val="26"/>
          <w:szCs w:val="26"/>
        </w:rPr>
        <w:t xml:space="preserve"> </w:t>
      </w:r>
      <w:r>
        <w:rPr>
          <w:rFonts w:eastAsia="Times New Roman"/>
          <w:sz w:val="26"/>
          <w:szCs w:val="26"/>
        </w:rPr>
        <w:t>Дж∙с</w:t>
      </w:r>
      <w:r>
        <w:rPr>
          <w:rFonts w:eastAsia="Times New Roman"/>
          <w:sz w:val="26"/>
          <w:szCs w:val="26"/>
        </w:rPr>
        <w:t>.</w:t>
      </w:r>
    </w:p>
    <w:p>
      <w:pPr>
        <w:pStyle w:val="style0"/>
        <w:ind w:left="70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Атом водорода по Бору</w:t>
      </w:r>
    </w:p>
    <w:p>
      <w:pPr>
        <w:pStyle w:val="style0"/>
        <w:spacing w:lineRule="exact" w:line="59"/>
        <w:rPr>
          <w:sz w:val="20"/>
          <w:szCs w:val="20"/>
        </w:rPr>
      </w:pPr>
    </w:p>
    <w:p>
      <w:pPr>
        <w:pStyle w:val="style0"/>
        <w:spacing w:lineRule="auto" w:line="270"/>
        <w:ind w:firstLine="708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Формула для вы</w:t>
      </w:r>
      <w:r>
        <w:rPr>
          <w:rFonts w:eastAsia="Times New Roman"/>
          <w:sz w:val="28"/>
          <w:szCs w:val="28"/>
        </w:rPr>
        <w:t xml:space="preserve">числения значений энергии электрона на стационарных орбитах в атоме </w:t>
      </w:r>
      <w:r>
        <w:rPr>
          <w:rFonts w:eastAsia="Times New Roman"/>
          <w:sz w:val="28"/>
          <w:szCs w:val="28"/>
        </w:rPr>
        <w:t>водо-рода</w:t>
      </w:r>
      <w:r>
        <w:rPr>
          <w:rFonts w:eastAsia="Times New Roman"/>
          <w:sz w:val="28"/>
          <w:szCs w:val="28"/>
        </w:rPr>
        <w:t xml:space="preserve"> (значений энергии стационарных состояний атома)</w:t>
      </w:r>
    </w:p>
    <w:p>
      <w:pPr>
        <w:pStyle w:val="style0"/>
        <w:spacing w:lineRule="auto" w:line="270"/>
        <w:ind w:firstLine="708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L="0" distT="0" distB="0" distR="0">
            <wp:extent cx="1438275" cy="666750"/>
            <wp:effectExtent l="19050" t="0" r="9525" b="0"/>
            <wp:docPr id="1031" name="Рисунок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2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438275" cy="6667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lineRule="exact" w:line="21"/>
        <w:rPr>
          <w:sz w:val="20"/>
          <w:szCs w:val="20"/>
        </w:rPr>
      </w:pPr>
    </w:p>
    <w:p>
      <w:pPr>
        <w:pStyle w:val="style0"/>
        <w:spacing w:lineRule="auto" w:line="198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где  </w:t>
      </w:r>
      <w:r>
        <w:rPr>
          <w:rFonts w:eastAsia="Times New Roman"/>
          <w:i/>
          <w:iCs/>
          <w:sz w:val="26"/>
          <w:szCs w:val="26"/>
        </w:rPr>
        <w:t>E</w:t>
      </w:r>
      <w:r>
        <w:rPr>
          <w:rFonts w:eastAsia="Times New Roman"/>
          <w:i/>
          <w:iCs/>
          <w:sz w:val="37"/>
          <w:szCs w:val="37"/>
          <w:vertAlign w:val="subscript"/>
        </w:rPr>
        <w:t>n</w:t>
      </w:r>
      <w:r>
        <w:rPr>
          <w:rFonts w:eastAsia="Times New Roman"/>
          <w:sz w:val="28"/>
          <w:szCs w:val="28"/>
        </w:rPr>
        <w:t xml:space="preserve">  – полная энергия (кинетическая и потенциальная) электрона в атоме,</w:t>
      </w:r>
      <w:r>
        <w:rPr>
          <w:rFonts w:eastAsia="Times New Roman"/>
          <w:sz w:val="28"/>
          <w:szCs w:val="28"/>
        </w:rPr>
        <w:t xml:space="preserve"> </w:t>
      </w:r>
    </w:p>
    <w:p>
      <w:pPr>
        <w:pStyle w:val="style0"/>
        <w:spacing w:lineRule="auto" w:line="198"/>
        <w:rPr>
          <w:sz w:val="20"/>
          <w:szCs w:val="20"/>
        </w:rPr>
      </w:pPr>
      <w:r>
        <w:rPr>
          <w:rFonts w:eastAsia="Calibri"/>
          <w:i/>
          <w:iCs/>
          <w:sz w:val="30"/>
          <w:szCs w:val="30"/>
          <w:lang w:eastAsia="en-US"/>
        </w:rPr>
        <w:t xml:space="preserve">n </w:t>
      </w:r>
      <w:r>
        <w:rPr>
          <w:rFonts w:ascii="Symbol" w:cs="Symbol" w:eastAsia="Calibri" w:hAnsi="Symbol"/>
          <w:sz w:val="30"/>
          <w:szCs w:val="30"/>
          <w:lang w:eastAsia="en-US"/>
        </w:rPr>
        <w:t></w:t>
      </w:r>
      <w:r>
        <w:rPr>
          <w:rFonts w:eastAsia="Calibri"/>
          <w:sz w:val="30"/>
          <w:szCs w:val="30"/>
          <w:lang w:eastAsia="en-US"/>
        </w:rPr>
        <w:t xml:space="preserve">1, 2, </w:t>
      </w:r>
      <w:r>
        <w:rPr>
          <w:rFonts w:eastAsia="Calibri"/>
          <w:sz w:val="30"/>
          <w:szCs w:val="30"/>
          <w:lang w:eastAsia="en-US"/>
        </w:rPr>
        <w:t>3,</w:t>
      </w:r>
      <w:r>
        <w:rPr>
          <w:rFonts w:eastAsia="Calibri"/>
          <w:sz w:val="28"/>
          <w:szCs w:val="28"/>
          <w:lang w:eastAsia="en-US"/>
        </w:rPr>
        <w:t>…</w:t>
      </w:r>
      <w:r>
        <w:rPr>
          <w:rFonts w:eastAsia="Calibri"/>
          <w:sz w:val="28"/>
          <w:szCs w:val="28"/>
          <w:lang w:eastAsia="en-US"/>
        </w:rPr>
        <w:t xml:space="preserve"> – главное квантовое число (номер разрешенной орбиты),</w:t>
      </w:r>
    </w:p>
    <w:p>
      <w:pPr>
        <w:pStyle w:val="style0"/>
        <w:spacing w:lineRule="exact" w:line="7"/>
        <w:rPr>
          <w:sz w:val="20"/>
          <w:szCs w:val="20"/>
        </w:rPr>
      </w:pPr>
    </w:p>
    <w:p>
      <w:pPr>
        <w:pStyle w:val="style0"/>
        <w:spacing w:lineRule="exact" w:line="55"/>
        <w:rPr>
          <w:sz w:val="20"/>
          <w:szCs w:val="20"/>
        </w:rPr>
      </w:pPr>
    </w:p>
    <w:p>
      <w:pPr>
        <w:pStyle w:val="style0"/>
        <w:spacing w:lineRule="exact" w:line="61"/>
        <w:rPr>
          <w:sz w:val="20"/>
          <w:szCs w:val="20"/>
        </w:rPr>
      </w:pPr>
    </w:p>
    <w:p>
      <w:pPr>
        <w:pStyle w:val="style0"/>
        <w:spacing w:lineRule="auto" w:line="253"/>
        <w:ind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Формула определяет </w:t>
      </w:r>
      <w:r>
        <w:rPr>
          <w:rFonts w:eastAsia="Times New Roman"/>
          <w:b/>
          <w:bCs/>
          <w:i/>
          <w:iCs/>
          <w:sz w:val="28"/>
          <w:szCs w:val="28"/>
        </w:rPr>
        <w:t>дискретные</w:t>
      </w:r>
      <w:r>
        <w:rPr>
          <w:rFonts w:eastAsia="Times New Roman"/>
          <w:sz w:val="28"/>
          <w:szCs w:val="28"/>
        </w:rPr>
        <w:t xml:space="preserve"> значения энергии, которые может иметь электрон в атоме водорода, или, как говорят, </w:t>
      </w:r>
      <w:r>
        <w:rPr>
          <w:rFonts w:eastAsia="Times New Roman"/>
          <w:b/>
          <w:bCs/>
          <w:i/>
          <w:iCs/>
          <w:sz w:val="28"/>
          <w:szCs w:val="28"/>
        </w:rPr>
        <w:t>энергетические уровни</w:t>
      </w:r>
      <w:r>
        <w:rPr>
          <w:rFonts w:eastAsia="Times New Roman"/>
          <w:sz w:val="28"/>
          <w:szCs w:val="28"/>
        </w:rPr>
        <w:t xml:space="preserve">. Состояние атома с минимальным значением энергии </w:t>
      </w:r>
      <w:r>
        <w:rPr>
          <w:rFonts w:eastAsia="Times New Roman"/>
          <w:i/>
          <w:iCs/>
          <w:sz w:val="26"/>
          <w:szCs w:val="26"/>
        </w:rPr>
        <w:t>E</w:t>
      </w:r>
      <w:r>
        <w:rPr>
          <w:rFonts w:eastAsia="Times New Roman"/>
          <w:sz w:val="37"/>
          <w:szCs w:val="37"/>
          <w:vertAlign w:val="subscript"/>
        </w:rPr>
        <w:t>1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 xml:space="preserve">( </w:t>
      </w:r>
      <w:r>
        <w:rPr>
          <w:rFonts w:eastAsia="Times New Roman"/>
          <w:i/>
          <w:iCs/>
          <w:sz w:val="29"/>
          <w:szCs w:val="29"/>
        </w:rPr>
        <w:t>n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ascii="Symbol" w:cs="Symbol" w:eastAsia="Symbol" w:hAnsi="Symbol"/>
          <w:sz w:val="29"/>
          <w:szCs w:val="29"/>
        </w:rPr>
        <w:t></w:t>
      </w:r>
      <w:r>
        <w:rPr>
          <w:rFonts w:eastAsia="Times New Roman"/>
          <w:sz w:val="29"/>
          <w:szCs w:val="29"/>
        </w:rPr>
        <w:t>1</w:t>
      </w:r>
      <w:r>
        <w:rPr>
          <w:rFonts w:eastAsia="Times New Roman"/>
          <w:sz w:val="28"/>
          <w:szCs w:val="28"/>
        </w:rPr>
        <w:t xml:space="preserve">), называется </w:t>
      </w:r>
      <w:r>
        <w:rPr>
          <w:rFonts w:eastAsia="Times New Roman"/>
          <w:b/>
          <w:bCs/>
          <w:i/>
          <w:iCs/>
          <w:sz w:val="28"/>
          <w:szCs w:val="28"/>
        </w:rPr>
        <w:t>основным</w:t>
      </w:r>
      <w:r>
        <w:rPr>
          <w:rFonts w:eastAsia="Times New Roman"/>
          <w:sz w:val="28"/>
          <w:szCs w:val="28"/>
        </w:rPr>
        <w:t xml:space="preserve"> или </w:t>
      </w:r>
      <w:r>
        <w:rPr>
          <w:rFonts w:eastAsia="Times New Roman"/>
          <w:b/>
          <w:bCs/>
          <w:i/>
          <w:iCs/>
          <w:sz w:val="28"/>
          <w:szCs w:val="28"/>
        </w:rPr>
        <w:t>нормальным</w:t>
      </w:r>
      <w:r>
        <w:rPr>
          <w:rFonts w:eastAsia="Times New Roman"/>
          <w:sz w:val="28"/>
          <w:szCs w:val="28"/>
        </w:rPr>
        <w:t>; состояния, у кото-</w:t>
      </w:r>
      <w:r>
        <w:rPr>
          <w:rFonts w:eastAsia="Times New Roman"/>
          <w:sz w:val="28"/>
          <w:szCs w:val="28"/>
        </w:rPr>
        <w:t>рых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i/>
          <w:iCs/>
          <w:sz w:val="26"/>
          <w:szCs w:val="26"/>
        </w:rPr>
        <w:t>E</w:t>
      </w:r>
      <w:r>
        <w:rPr>
          <w:rFonts w:eastAsia="Times New Roman"/>
          <w:i/>
          <w:iCs/>
          <w:sz w:val="37"/>
          <w:szCs w:val="37"/>
          <w:vertAlign w:val="subscript"/>
        </w:rPr>
        <w:t>n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ascii="Symbol" w:cs="Symbol" w:eastAsia="Symbol" w:hAnsi="Symbol"/>
          <w:sz w:val="26"/>
          <w:szCs w:val="26"/>
        </w:rPr>
        <w:t>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i/>
          <w:iCs/>
          <w:sz w:val="26"/>
          <w:szCs w:val="26"/>
        </w:rPr>
        <w:t>E</w:t>
      </w:r>
      <w:r>
        <w:rPr>
          <w:rFonts w:eastAsia="Times New Roman"/>
          <w:sz w:val="37"/>
          <w:szCs w:val="37"/>
          <w:vertAlign w:val="subscript"/>
        </w:rPr>
        <w:t>1</w:t>
      </w:r>
      <w:r>
        <w:rPr>
          <w:rFonts w:eastAsia="Times New Roman"/>
          <w:sz w:val="28"/>
          <w:szCs w:val="28"/>
        </w:rPr>
        <w:t xml:space="preserve"> ( </w:t>
      </w:r>
      <w:r>
        <w:rPr>
          <w:rFonts w:eastAsia="Times New Roman"/>
          <w:i/>
          <w:iCs/>
          <w:sz w:val="29"/>
          <w:szCs w:val="29"/>
        </w:rPr>
        <w:t>n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ascii="Symbol" w:cs="Symbol" w:eastAsia="Symbol" w:hAnsi="Symbol"/>
          <w:sz w:val="29"/>
          <w:szCs w:val="29"/>
        </w:rPr>
        <w:t></w:t>
      </w:r>
      <w:r>
        <w:rPr>
          <w:rFonts w:eastAsia="Times New Roman"/>
          <w:sz w:val="29"/>
          <w:szCs w:val="29"/>
        </w:rPr>
        <w:t>1</w:t>
      </w:r>
      <w:r>
        <w:rPr>
          <w:rFonts w:eastAsia="Times New Roman"/>
          <w:sz w:val="28"/>
          <w:szCs w:val="28"/>
        </w:rPr>
        <w:t xml:space="preserve">), называются </w:t>
      </w:r>
      <w:r>
        <w:rPr>
          <w:rFonts w:eastAsia="Times New Roman"/>
          <w:b/>
          <w:bCs/>
          <w:i/>
          <w:iCs/>
          <w:sz w:val="28"/>
          <w:szCs w:val="28"/>
        </w:rPr>
        <w:t>возбужденными</w:t>
      </w:r>
      <w:r>
        <w:rPr>
          <w:rFonts w:eastAsia="Times New Roman"/>
          <w:sz w:val="28"/>
          <w:szCs w:val="28"/>
        </w:rPr>
        <w:t>. Основное состояние являет-</w:t>
      </w:r>
    </w:p>
    <w:p>
      <w:pPr>
        <w:pStyle w:val="style0"/>
        <w:spacing w:lineRule="auto" w:line="265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ся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i/>
          <w:iCs/>
          <w:sz w:val="28"/>
          <w:szCs w:val="28"/>
        </w:rPr>
        <w:t>устойчивым</w:t>
      </w:r>
      <w:r>
        <w:rPr>
          <w:rFonts w:eastAsia="Times New Roman"/>
          <w:sz w:val="28"/>
          <w:szCs w:val="28"/>
        </w:rPr>
        <w:t xml:space="preserve">, т.е. атом, находясь в этом состоянии, не стремится в </w:t>
      </w:r>
      <w:r>
        <w:rPr>
          <w:rFonts w:eastAsia="Times New Roman"/>
          <w:sz w:val="28"/>
          <w:szCs w:val="28"/>
        </w:rPr>
        <w:t>отсут-ствии</w:t>
      </w:r>
      <w:r>
        <w:rPr>
          <w:rFonts w:eastAsia="Times New Roman"/>
          <w:sz w:val="28"/>
          <w:szCs w:val="28"/>
        </w:rPr>
        <w:t xml:space="preserve"> внешнего воздействия перейти в другое состояние.</w:t>
      </w:r>
      <w:bookmarkStart w:id="2" w:name="page19"/>
      <w:bookmarkEnd w:id="2"/>
    </w:p>
    <w:p>
      <w:pPr>
        <w:pStyle w:val="style0"/>
        <w:spacing w:lineRule="exact" w:line="20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0" distR="0" simplePos="false" relativeHeight="4" behindDoc="true" locked="false" layoutInCell="false" allowOverlap="true">
            <wp:simplePos x="0" y="0"/>
            <wp:positionH relativeFrom="column">
              <wp:posOffset>1100455</wp:posOffset>
            </wp:positionH>
            <wp:positionV relativeFrom="paragraph">
              <wp:posOffset>158750</wp:posOffset>
            </wp:positionV>
            <wp:extent cx="3736974" cy="3263264"/>
            <wp:effectExtent l="0" t="0" r="0" b="0"/>
            <wp:wrapNone/>
            <wp:docPr id="1032" name="Picture 4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7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736974" cy="326326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auto" w:line="273"/>
        <w:ind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Возбужденные состояния, наоборот, являются </w:t>
      </w:r>
      <w:r>
        <w:rPr>
          <w:rFonts w:eastAsia="Times New Roman"/>
          <w:b/>
          <w:bCs/>
          <w:i/>
          <w:iCs/>
          <w:sz w:val="28"/>
          <w:szCs w:val="28"/>
        </w:rPr>
        <w:t>неустойчивыми</w:t>
      </w:r>
      <w:r>
        <w:rPr>
          <w:rFonts w:eastAsia="Times New Roman"/>
          <w:sz w:val="28"/>
          <w:szCs w:val="28"/>
        </w:rPr>
        <w:t xml:space="preserve">, поэтому, находясь в этих состояниях, атом в отсутствии внешнего воздействия стремится перейти в основное состояние. </w:t>
      </w:r>
    </w:p>
    <w:p>
      <w:pPr>
        <w:pStyle w:val="style0"/>
        <w:spacing w:lineRule="exact" w:line="25"/>
        <w:rPr>
          <w:sz w:val="20"/>
          <w:szCs w:val="20"/>
        </w:rPr>
      </w:pPr>
    </w:p>
    <w:p>
      <w:pPr>
        <w:pStyle w:val="style0"/>
        <w:spacing w:lineRule="auto" w:line="270"/>
        <w:ind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На рис. 1 изображены уровни энергии атома водорода, а стрелками </w:t>
      </w:r>
      <w:r>
        <w:rPr>
          <w:rFonts w:eastAsia="Times New Roman"/>
          <w:sz w:val="28"/>
          <w:szCs w:val="28"/>
        </w:rPr>
        <w:t>пока-</w:t>
      </w:r>
      <w:r>
        <w:rPr>
          <w:rFonts w:eastAsia="Times New Roman"/>
          <w:sz w:val="28"/>
          <w:szCs w:val="28"/>
        </w:rPr>
        <w:t>заны</w:t>
      </w:r>
      <w:r>
        <w:rPr>
          <w:rFonts w:eastAsia="Times New Roman"/>
          <w:sz w:val="28"/>
          <w:szCs w:val="28"/>
        </w:rPr>
        <w:t xml:space="preserve"> переходы между уровнями, соответствующие спектральным линиям. Спектральную серию образуют переходы, имеющие общий нижний уровень.</w:t>
      </w:r>
    </w:p>
    <w:p>
      <w:pPr>
        <w:pStyle w:val="style0"/>
        <w:ind w:left="54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Описание атома водорода в квантовой механике</w:t>
      </w:r>
    </w:p>
    <w:p>
      <w:pPr>
        <w:pStyle w:val="style0"/>
        <w:spacing w:lineRule="exact" w:line="56"/>
        <w:rPr>
          <w:sz w:val="20"/>
          <w:szCs w:val="20"/>
        </w:rPr>
      </w:pPr>
    </w:p>
    <w:p>
      <w:pPr>
        <w:pStyle w:val="style0"/>
        <w:spacing w:lineRule="auto" w:line="268"/>
        <w:ind w:firstLine="540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Более полное (по сравнению с теорией Бора) описание атомных процессов дает квантовая механика. Согласно квантовой механике движение электрона в атоме водорода не описывается заданием его координат в любой момент </w:t>
      </w:r>
      <w:r>
        <w:rPr>
          <w:rFonts w:eastAsia="Times New Roman"/>
          <w:sz w:val="28"/>
          <w:szCs w:val="28"/>
        </w:rPr>
        <w:t>вре-мени</w:t>
      </w:r>
      <w:r>
        <w:rPr>
          <w:rFonts w:eastAsia="Times New Roman"/>
          <w:sz w:val="28"/>
          <w:szCs w:val="28"/>
        </w:rPr>
        <w:t xml:space="preserve"> (как в классической механике), а описывается так называемой </w:t>
      </w:r>
      <w:r>
        <w:rPr>
          <w:rFonts w:eastAsia="Times New Roman"/>
          <w:b/>
          <w:bCs/>
          <w:i/>
          <w:iCs/>
          <w:sz w:val="28"/>
          <w:szCs w:val="28"/>
        </w:rPr>
        <w:t>волновой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i/>
          <w:iCs/>
          <w:sz w:val="28"/>
          <w:szCs w:val="28"/>
        </w:rPr>
        <w:t xml:space="preserve">функцией </w:t>
      </w:r>
      <w:r>
        <w:rPr>
          <w:rFonts w:ascii="Symbol" w:cs="Symbol" w:eastAsia="Symbol" w:hAnsi="Symbol"/>
          <w:sz w:val="26"/>
          <w:szCs w:val="26"/>
        </w:rPr>
        <w:t></w:t>
      </w:r>
      <w:r>
        <w:rPr>
          <w:rFonts w:eastAsia="Times New Roman"/>
          <w:i/>
          <w:iCs/>
          <w:sz w:val="38"/>
          <w:szCs w:val="38"/>
          <w:vertAlign w:val="subscript"/>
        </w:rPr>
        <w:t>nlm</w:t>
      </w:r>
      <w:r>
        <w:rPr>
          <w:rFonts w:eastAsia="Times New Roman"/>
          <w:i/>
          <w:iCs/>
          <w:sz w:val="28"/>
          <w:szCs w:val="28"/>
          <w:vertAlign w:val="subscript"/>
        </w:rPr>
        <w:t>l</w:t>
      </w:r>
      <w:r>
        <w:rPr>
          <w:rFonts w:eastAsia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Symbol" w:cs="Symbol" w:eastAsia="Symbol" w:hAnsi="Symbol"/>
          <w:sz w:val="34"/>
          <w:szCs w:val="34"/>
        </w:rPr>
        <w:t></w:t>
      </w:r>
      <w:r>
        <w:rPr>
          <w:rFonts w:eastAsia="Times New Roman"/>
          <w:i/>
          <w:iCs/>
          <w:sz w:val="26"/>
          <w:szCs w:val="26"/>
        </w:rPr>
        <w:t>x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i/>
          <w:iCs/>
          <w:sz w:val="28"/>
          <w:szCs w:val="28"/>
        </w:rPr>
        <w:t xml:space="preserve"> </w:t>
      </w:r>
      <w:r>
        <w:rPr>
          <w:rFonts w:eastAsia="Times New Roman"/>
          <w:i/>
          <w:iCs/>
          <w:sz w:val="26"/>
          <w:szCs w:val="26"/>
        </w:rPr>
        <w:t>y</w:t>
      </w:r>
      <w:r>
        <w:rPr>
          <w:rFonts w:eastAsia="Times New Roman"/>
          <w:sz w:val="26"/>
          <w:szCs w:val="26"/>
        </w:rPr>
        <w:t>,</w:t>
      </w:r>
      <w:r>
        <w:rPr>
          <w:rFonts w:eastAsia="Times New Roman"/>
          <w:b/>
          <w:bCs/>
          <w:i/>
          <w:iCs/>
          <w:sz w:val="28"/>
          <w:szCs w:val="28"/>
        </w:rPr>
        <w:t xml:space="preserve"> </w:t>
      </w:r>
      <w:r>
        <w:rPr>
          <w:rFonts w:eastAsia="Times New Roman"/>
          <w:i/>
          <w:iCs/>
          <w:sz w:val="26"/>
          <w:szCs w:val="26"/>
        </w:rPr>
        <w:t>z</w:t>
      </w:r>
      <w:r>
        <w:rPr>
          <w:rFonts w:eastAsia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Symbol" w:cs="Symbol" w:eastAsia="Symbol" w:hAnsi="Symbol"/>
          <w:sz w:val="34"/>
          <w:szCs w:val="34"/>
        </w:rPr>
        <w:t></w:t>
      </w:r>
      <w:r>
        <w:rPr>
          <w:rFonts w:eastAsia="Times New Roman"/>
          <w:sz w:val="28"/>
          <w:szCs w:val="28"/>
        </w:rPr>
        <w:t>,</w:t>
      </w:r>
      <w:r>
        <w:rPr>
          <w:rFonts w:eastAsia="Times New Roman"/>
          <w:b/>
          <w:bCs/>
          <w:i/>
          <w:i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которая является решением стационарного уравнения</w:t>
      </w:r>
    </w:p>
    <w:p>
      <w:pPr>
        <w:pStyle w:val="style0"/>
        <w:spacing w:lineRule="exact" w:line="34"/>
        <w:rPr>
          <w:sz w:val="20"/>
          <w:szCs w:val="20"/>
        </w:rPr>
      </w:pPr>
    </w:p>
    <w:p>
      <w:pPr>
        <w:pStyle w:val="style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Шредингера для атома водорода</w:t>
      </w:r>
    </w:p>
    <w:p>
      <w:pPr>
        <w:pStyle w:val="style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L="0" distT="0" distB="0" distR="0">
            <wp:extent cx="5743575" cy="800100"/>
            <wp:effectExtent l="19050" t="0" r="9525" b="0"/>
            <wp:docPr id="1033" name="Рисунок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3"/>
                    <pic:cNvPicPr/>
                  </pic:nvPicPr>
                  <pic:blipFill>
                    <a:blip r:embed="rId8" cstate="print"/>
                    <a:srcRect l="0" t="0" r="0" b="11579"/>
                    <a:stretch/>
                  </pic:blipFill>
                  <pic:spPr>
                    <a:xfrm rot="0">
                      <a:off x="0" y="0"/>
                      <a:ext cx="5743575" cy="8001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lineRule="exact" w:line="20"/>
        <w:rPr>
          <w:sz w:val="20"/>
          <w:szCs w:val="20"/>
        </w:rPr>
      </w:pPr>
      <w:r>
        <w:rPr>
          <w:noProof/>
          <w:sz w:val="20"/>
          <w:szCs w:val="20"/>
        </w:rPr>
        <w:pict>
          <v:line id="1034" stroked="t" from="-1.5pt,-16.55pt" to="-1.5pt,-0.95pt" style="position:absolute;z-index:-2147483634;mso-position-horizontal-relative:text;mso-position-vertical-relative:text;mso-width-relative:page;mso-height-relative:page;mso-wrap-distance-left:0.0pt;mso-wrap-distance-right:0.0pt;visibility:visible;" o:allowincell="false">
            <v:stroke joinstyle="miter" weight="0.51pt"/>
            <v:fill/>
          </v:line>
        </w:pict>
      </w:r>
      <w:r>
        <w:rPr>
          <w:noProof/>
          <w:sz w:val="20"/>
          <w:szCs w:val="20"/>
        </w:rPr>
        <w:pict>
          <v:line id="1035" stroked="t" from="11.25pt,-16.55pt" to="11.25pt,-0.95pt" style="position:absolute;z-index:-2147483633;mso-position-horizontal-relative:text;mso-position-vertical-relative:text;mso-width-relative:page;mso-height-relative:page;mso-wrap-distance-left:0.0pt;mso-wrap-distance-right:0.0pt;visibility:visible;" o:allowincell="false">
            <v:stroke joinstyle="miter" weight="0.51pt"/>
            <v:fill/>
          </v:line>
        </w:pict>
      </w:r>
    </w:p>
    <w:p>
      <w:pPr>
        <w:pStyle w:val="style0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Иными </w:t>
      </w:r>
      <w:r>
        <w:rPr>
          <w:rFonts w:eastAsia="Times New Roman"/>
          <w:sz w:val="28"/>
          <w:szCs w:val="28"/>
        </w:rPr>
        <w:t>сло</w:t>
      </w:r>
      <w:r>
        <w:rPr>
          <w:rFonts w:eastAsia="Times New Roman"/>
          <w:sz w:val="28"/>
          <w:szCs w:val="28"/>
        </w:rPr>
        <w:t xml:space="preserve">-вами, квантовая механика отказывается от </w:t>
      </w:r>
      <w:r>
        <w:rPr>
          <w:rFonts w:eastAsia="Times New Roman"/>
          <w:sz w:val="28"/>
          <w:szCs w:val="28"/>
        </w:rPr>
        <w:t xml:space="preserve">детального </w:t>
      </w:r>
      <w:r>
        <w:rPr>
          <w:rFonts w:eastAsia="Times New Roman"/>
          <w:sz w:val="28"/>
          <w:szCs w:val="28"/>
        </w:rPr>
        <w:t xml:space="preserve"> к</w:t>
      </w:r>
      <w:r>
        <w:rPr>
          <w:rFonts w:eastAsia="Times New Roman"/>
          <w:sz w:val="28"/>
          <w:szCs w:val="28"/>
        </w:rPr>
        <w:t>оординатного</w:t>
      </w:r>
      <w:r>
        <w:rPr>
          <w:rFonts w:eastAsia="Times New Roman"/>
          <w:sz w:val="28"/>
          <w:szCs w:val="28"/>
        </w:rPr>
        <w:t xml:space="preserve">) </w:t>
      </w:r>
      <w:r>
        <w:rPr>
          <w:rFonts w:eastAsia="Times New Roman"/>
          <w:sz w:val="28"/>
          <w:szCs w:val="28"/>
        </w:rPr>
        <w:t>описа-ния</w:t>
      </w:r>
      <w:r>
        <w:rPr>
          <w:rFonts w:eastAsia="Times New Roman"/>
          <w:sz w:val="28"/>
          <w:szCs w:val="28"/>
        </w:rPr>
        <w:t xml:space="preserve"> движения электрона в атоме</w:t>
      </w:r>
      <w:r>
        <w:rPr>
          <w:rFonts w:eastAsia="Times New Roman"/>
          <w:sz w:val="36"/>
          <w:szCs w:val="36"/>
          <w:vertAlign w:val="superscript"/>
        </w:rPr>
        <w:t>3</w:t>
      </w:r>
      <w:r>
        <w:rPr>
          <w:rFonts w:eastAsia="Times New Roman"/>
          <w:sz w:val="28"/>
          <w:szCs w:val="28"/>
        </w:rPr>
        <w:t xml:space="preserve"> и предлагает вероятностное (статистическое) описание, дающее общую картину движения электрона в виде </w:t>
      </w:r>
      <w:r>
        <w:rPr>
          <w:rFonts w:eastAsia="Times New Roman"/>
          <w:b/>
          <w:bCs/>
          <w:i/>
          <w:iCs/>
          <w:sz w:val="28"/>
          <w:szCs w:val="28"/>
        </w:rPr>
        <w:t>электронного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bCs/>
          <w:i/>
          <w:iCs/>
          <w:sz w:val="28"/>
          <w:szCs w:val="28"/>
        </w:rPr>
        <w:t xml:space="preserve">облака </w:t>
      </w:r>
      <w:r>
        <w:rPr>
          <w:rFonts w:eastAsia="Times New Roman"/>
          <w:sz w:val="28"/>
          <w:szCs w:val="28"/>
        </w:rPr>
        <w:t>(рис. 2).</w:t>
      </w:r>
      <w:r>
        <w:rPr>
          <w:rFonts w:eastAsia="Times New Roman"/>
          <w:b/>
          <w:bCs/>
          <w:i/>
          <w:i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По плотности электронного облака можно судить,</w:t>
      </w:r>
      <w:r>
        <w:rPr>
          <w:rFonts w:eastAsia="Times New Roman"/>
          <w:b/>
          <w:bCs/>
          <w:i/>
          <w:i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где электрон</w:t>
      </w:r>
      <w:r>
        <w:rPr>
          <w:rFonts w:eastAsia="Times New Roman"/>
          <w:b/>
          <w:bCs/>
          <w:i/>
          <w:i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 xml:space="preserve">бывает чаще в атоме, где реже по мере своего движения, но невозможно </w:t>
      </w:r>
      <w:r>
        <w:rPr>
          <w:rFonts w:eastAsia="Times New Roman"/>
          <w:sz w:val="28"/>
          <w:szCs w:val="28"/>
        </w:rPr>
        <w:t>пред-сказать</w:t>
      </w:r>
      <w:r>
        <w:rPr>
          <w:rFonts w:eastAsia="Times New Roman"/>
          <w:sz w:val="28"/>
          <w:szCs w:val="28"/>
        </w:rPr>
        <w:t xml:space="preserve"> точно его местоположение в данный момент времени.</w:t>
      </w:r>
    </w:p>
    <w:p>
      <w:pPr>
        <w:pStyle w:val="style0"/>
        <w:spacing w:lineRule="exact" w:line="9"/>
        <w:jc w:val="both"/>
        <w:rPr>
          <w:sz w:val="20"/>
          <w:szCs w:val="20"/>
        </w:rPr>
      </w:pPr>
    </w:p>
    <w:p>
      <w:pPr>
        <w:pStyle w:val="style0"/>
        <w:spacing w:lineRule="auto" w:line="286"/>
        <w:ind w:left="1"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Знание волновой функции позволяет рассчитывать энергию </w:t>
      </w:r>
      <w:r>
        <w:rPr>
          <w:rFonts w:eastAsia="Times New Roman"/>
          <w:i/>
          <w:iCs/>
          <w:sz w:val="26"/>
          <w:szCs w:val="26"/>
        </w:rPr>
        <w:t>E</w:t>
      </w:r>
      <w:r>
        <w:rPr>
          <w:rFonts w:eastAsia="Times New Roman"/>
          <w:i/>
          <w:iCs/>
          <w:sz w:val="38"/>
          <w:szCs w:val="38"/>
          <w:vertAlign w:val="subscript"/>
        </w:rPr>
        <w:t>nlm</w:t>
      </w:r>
      <w:r>
        <w:rPr>
          <w:rFonts w:eastAsia="Times New Roman"/>
          <w:i/>
          <w:iCs/>
          <w:sz w:val="28"/>
          <w:szCs w:val="28"/>
          <w:vertAlign w:val="subscript"/>
        </w:rPr>
        <w:t>l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элек</w:t>
      </w:r>
      <w:r>
        <w:rPr>
          <w:rFonts w:eastAsia="Times New Roman"/>
          <w:sz w:val="28"/>
          <w:szCs w:val="28"/>
        </w:rPr>
        <w:t xml:space="preserve">-трона в атоме, которая (как и функция </w:t>
      </w:r>
      <w:r>
        <w:rPr>
          <w:rFonts w:ascii="Symbol" w:cs="Symbol" w:eastAsia="Symbol" w:hAnsi="Symbol"/>
          <w:sz w:val="26"/>
          <w:szCs w:val="26"/>
        </w:rPr>
        <w:t></w:t>
      </w:r>
      <w:r>
        <w:rPr>
          <w:rFonts w:eastAsia="Times New Roman"/>
          <w:i/>
          <w:iCs/>
          <w:sz w:val="38"/>
          <w:szCs w:val="38"/>
          <w:vertAlign w:val="subscript"/>
        </w:rPr>
        <w:t>nlm</w:t>
      </w:r>
      <w:r>
        <w:rPr>
          <w:rFonts w:eastAsia="Times New Roman"/>
          <w:i/>
          <w:iCs/>
          <w:sz w:val="28"/>
          <w:szCs w:val="28"/>
          <w:vertAlign w:val="subscript"/>
        </w:rPr>
        <w:t>l</w:t>
      </w:r>
      <w:r>
        <w:rPr>
          <w:rFonts w:eastAsia="Times New Roman"/>
          <w:sz w:val="28"/>
          <w:szCs w:val="28"/>
        </w:rPr>
        <w:t xml:space="preserve"> )</w:t>
      </w:r>
      <w:r>
        <w:rPr>
          <w:rFonts w:eastAsia="Times New Roman"/>
          <w:sz w:val="28"/>
          <w:szCs w:val="28"/>
        </w:rPr>
        <w:t xml:space="preserve"> в общем случае зависит не от од-</w:t>
      </w:r>
    </w:p>
    <w:p>
      <w:pPr>
        <w:pStyle w:val="style0"/>
        <w:spacing w:lineRule="auto" w:line="230"/>
        <w:ind w:left="1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ного</w:t>
      </w:r>
      <w:r>
        <w:rPr>
          <w:rFonts w:eastAsia="Times New Roman"/>
          <w:sz w:val="28"/>
          <w:szCs w:val="28"/>
        </w:rPr>
        <w:t xml:space="preserve"> (сравните с (5)), а от трех </w:t>
      </w:r>
      <w:r>
        <w:rPr>
          <w:rFonts w:eastAsia="Times New Roman"/>
          <w:b/>
          <w:bCs/>
          <w:i/>
          <w:iCs/>
          <w:sz w:val="28"/>
          <w:szCs w:val="28"/>
        </w:rPr>
        <w:t>квантовых чисел</w:t>
      </w:r>
      <w:r>
        <w:rPr>
          <w:rFonts w:eastAsia="Times New Roman"/>
          <w:sz w:val="28"/>
          <w:szCs w:val="28"/>
        </w:rPr>
        <w:t>:</w:t>
      </w:r>
    </w:p>
    <w:p>
      <w:pPr>
        <w:pStyle w:val="style0"/>
        <w:spacing w:lineRule="exact" w:line="17"/>
        <w:rPr>
          <w:sz w:val="20"/>
          <w:szCs w:val="20"/>
        </w:rPr>
      </w:pPr>
    </w:p>
    <w:p>
      <w:pPr>
        <w:pStyle w:val="style0"/>
        <w:spacing w:lineRule="auto" w:line="276"/>
        <w:ind w:left="1" w:firstLine="708"/>
        <w:jc w:val="both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8"/>
          <w:szCs w:val="28"/>
        </w:rPr>
        <w:t xml:space="preserve">главного </w:t>
      </w:r>
      <w:r>
        <w:rPr>
          <w:rFonts w:eastAsia="Times New Roman"/>
          <w:i/>
          <w:iCs/>
          <w:sz w:val="29"/>
          <w:szCs w:val="29"/>
        </w:rPr>
        <w:t>n</w:t>
      </w:r>
      <w:r>
        <w:rPr>
          <w:rFonts w:eastAsia="Times New Roman"/>
          <w:b/>
          <w:bCs/>
          <w:i/>
          <w:i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i/>
          <w:iCs/>
          <w:sz w:val="28"/>
          <w:szCs w:val="28"/>
        </w:rPr>
        <w:t xml:space="preserve"> </w:t>
      </w:r>
      <w:r>
        <w:rPr>
          <w:rFonts w:eastAsia="Times New Roman"/>
          <w:i/>
          <w:iCs/>
          <w:sz w:val="29"/>
          <w:szCs w:val="29"/>
        </w:rPr>
        <w:t>n</w:t>
      </w:r>
      <w:r>
        <w:rPr>
          <w:rFonts w:eastAsia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Symbol" w:cs="Symbol" w:eastAsia="Symbol" w:hAnsi="Symbol"/>
          <w:sz w:val="29"/>
          <w:szCs w:val="29"/>
        </w:rPr>
        <w:t></w:t>
      </w:r>
      <w:r>
        <w:rPr>
          <w:rFonts w:eastAsia="Times New Roman"/>
          <w:sz w:val="29"/>
          <w:szCs w:val="29"/>
        </w:rPr>
        <w:t>1, 2, 3,</w:t>
      </w:r>
      <w:r>
        <w:rPr>
          <w:rFonts w:eastAsia="Times New Roman"/>
          <w:b/>
          <w:bCs/>
          <w:i/>
          <w:i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… –</w:t>
      </w:r>
      <w:r>
        <w:rPr>
          <w:rFonts w:eastAsia="Times New Roman"/>
          <w:b/>
          <w:bCs/>
          <w:i/>
          <w:i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в отсутствие внешних электрических и маг-</w:t>
      </w:r>
      <w:r>
        <w:rPr>
          <w:rFonts w:eastAsia="Times New Roman"/>
          <w:sz w:val="28"/>
          <w:szCs w:val="28"/>
        </w:rPr>
        <w:t>нитных</w:t>
      </w:r>
      <w:r>
        <w:rPr>
          <w:rFonts w:eastAsia="Times New Roman"/>
          <w:sz w:val="28"/>
          <w:szCs w:val="28"/>
        </w:rPr>
        <w:t xml:space="preserve"> полей полностью определяет энергию электрона),</w:t>
      </w:r>
    </w:p>
    <w:p>
      <w:pPr>
        <w:pStyle w:val="style0"/>
        <w:spacing w:lineRule="exact" w:line="1"/>
        <w:rPr>
          <w:sz w:val="20"/>
          <w:szCs w:val="20"/>
        </w:rPr>
      </w:pPr>
    </w:p>
    <w:p>
      <w:pPr>
        <w:pStyle w:val="style0"/>
        <w:spacing w:lineRule="auto" w:line="271"/>
        <w:ind w:left="1" w:firstLine="708"/>
        <w:jc w:val="both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8"/>
          <w:szCs w:val="28"/>
        </w:rPr>
        <w:t xml:space="preserve">орбитального </w:t>
      </w:r>
      <w:r>
        <w:rPr>
          <w:rFonts w:eastAsia="Times New Roman"/>
          <w:i/>
          <w:iCs/>
          <w:sz w:val="29"/>
          <w:szCs w:val="29"/>
        </w:rPr>
        <w:t>l</w:t>
      </w:r>
      <w:r>
        <w:rPr>
          <w:rFonts w:eastAsia="Times New Roman"/>
          <w:b/>
          <w:bCs/>
          <w:i/>
          <w:i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i/>
          <w:iCs/>
          <w:sz w:val="28"/>
          <w:szCs w:val="28"/>
        </w:rPr>
        <w:t xml:space="preserve"> </w:t>
      </w:r>
      <w:r>
        <w:rPr>
          <w:rFonts w:eastAsia="Times New Roman"/>
          <w:i/>
          <w:iCs/>
          <w:sz w:val="29"/>
          <w:szCs w:val="29"/>
        </w:rPr>
        <w:t>l</w:t>
      </w:r>
      <w:r>
        <w:rPr>
          <w:rFonts w:eastAsia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Symbol" w:cs="Symbol" w:eastAsia="Symbol" w:hAnsi="Symbol"/>
          <w:sz w:val="29"/>
          <w:szCs w:val="29"/>
        </w:rPr>
        <w:t></w:t>
      </w:r>
      <w:r>
        <w:rPr>
          <w:rFonts w:eastAsia="Times New Roman"/>
          <w:b/>
          <w:bCs/>
          <w:i/>
          <w:iCs/>
          <w:sz w:val="28"/>
          <w:szCs w:val="28"/>
        </w:rPr>
        <w:t xml:space="preserve"> </w:t>
      </w:r>
      <w:r>
        <w:rPr>
          <w:rFonts w:eastAsia="Times New Roman"/>
          <w:sz w:val="29"/>
          <w:szCs w:val="29"/>
        </w:rPr>
        <w:t>0, 1, 2, ... ,</w:t>
      </w:r>
      <w:r>
        <w:rPr>
          <w:rFonts w:eastAsia="Times New Roman"/>
          <w:b/>
          <w:bCs/>
          <w:i/>
          <w:iCs/>
          <w:sz w:val="28"/>
          <w:szCs w:val="28"/>
        </w:rPr>
        <w:t xml:space="preserve"> </w:t>
      </w:r>
      <w:r>
        <w:rPr>
          <w:rFonts w:eastAsia="Times New Roman"/>
          <w:i/>
          <w:iCs/>
          <w:sz w:val="29"/>
          <w:szCs w:val="29"/>
        </w:rPr>
        <w:t>n</w:t>
      </w:r>
      <w:r>
        <w:rPr>
          <w:rFonts w:eastAsia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Symbol" w:cs="Symbol" w:eastAsia="Symbol" w:hAnsi="Symbol"/>
          <w:sz w:val="29"/>
          <w:szCs w:val="29"/>
        </w:rPr>
        <w:t></w:t>
      </w:r>
      <w:r>
        <w:rPr>
          <w:rFonts w:eastAsia="Times New Roman"/>
          <w:sz w:val="29"/>
          <w:szCs w:val="29"/>
        </w:rPr>
        <w:t>1</w:t>
      </w:r>
      <w:r>
        <w:rPr>
          <w:rFonts w:eastAsia="Times New Roman"/>
          <w:b/>
          <w:bCs/>
          <w:i/>
          <w:i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–</w:t>
      </w:r>
      <w:r>
        <w:rPr>
          <w:rFonts w:eastAsia="Times New Roman"/>
          <w:b/>
          <w:bCs/>
          <w:i/>
          <w:i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характеризует орбитальный момент</w:t>
      </w:r>
      <w:r>
        <w:rPr>
          <w:rFonts w:eastAsia="Times New Roman"/>
          <w:b/>
          <w:bCs/>
          <w:i/>
          <w:i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импульса электрона),</w:t>
      </w:r>
    </w:p>
    <w:p>
      <w:pPr>
        <w:pStyle w:val="style0"/>
        <w:spacing w:lineRule="exact" w:line="1"/>
        <w:rPr>
          <w:sz w:val="20"/>
          <w:szCs w:val="20"/>
        </w:rPr>
      </w:pPr>
    </w:p>
    <w:p>
      <w:pPr>
        <w:pStyle w:val="style0"/>
        <w:spacing w:lineRule="auto" w:line="276"/>
        <w:ind w:left="1" w:firstLine="708"/>
        <w:jc w:val="both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8"/>
          <w:szCs w:val="28"/>
        </w:rPr>
        <w:t xml:space="preserve">магнитного </w:t>
      </w:r>
      <w:r>
        <w:rPr>
          <w:rFonts w:eastAsia="Times New Roman"/>
          <w:i/>
          <w:iCs/>
          <w:sz w:val="26"/>
          <w:szCs w:val="26"/>
        </w:rPr>
        <w:t>m</w:t>
      </w:r>
      <w:r>
        <w:rPr>
          <w:rFonts w:eastAsia="Times New Roman"/>
          <w:i/>
          <w:iCs/>
          <w:sz w:val="37"/>
          <w:szCs w:val="37"/>
          <w:vertAlign w:val="subscript"/>
        </w:rPr>
        <w:t>l</w:t>
      </w:r>
      <w:r>
        <w:rPr>
          <w:rFonts w:eastAsia="Times New Roman"/>
          <w:b/>
          <w:bCs/>
          <w:i/>
          <w:i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i/>
          <w:iCs/>
          <w:sz w:val="28"/>
          <w:szCs w:val="28"/>
        </w:rPr>
        <w:t xml:space="preserve"> </w:t>
      </w:r>
      <w:r>
        <w:rPr>
          <w:rFonts w:eastAsia="Times New Roman"/>
          <w:i/>
          <w:iCs/>
          <w:sz w:val="26"/>
          <w:szCs w:val="26"/>
        </w:rPr>
        <w:t>m</w:t>
      </w:r>
      <w:r>
        <w:rPr>
          <w:rFonts w:eastAsia="Times New Roman"/>
          <w:i/>
          <w:iCs/>
          <w:sz w:val="37"/>
          <w:szCs w:val="37"/>
          <w:vertAlign w:val="subscript"/>
        </w:rPr>
        <w:t>l</w:t>
      </w:r>
      <w:r>
        <w:rPr>
          <w:rFonts w:eastAsia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Symbol" w:cs="Symbol" w:eastAsia="Symbol" w:hAnsi="Symbol"/>
          <w:sz w:val="26"/>
          <w:szCs w:val="26"/>
        </w:rPr>
        <w:t></w:t>
      </w:r>
      <w:r>
        <w:rPr>
          <w:rFonts w:eastAsia="Times New Roman"/>
          <w:b/>
          <w:bCs/>
          <w:i/>
          <w:iCs/>
          <w:sz w:val="28"/>
          <w:szCs w:val="28"/>
        </w:rPr>
        <w:t xml:space="preserve"> </w:t>
      </w:r>
      <w:r>
        <w:rPr>
          <w:rFonts w:eastAsia="Times New Roman"/>
          <w:sz w:val="26"/>
          <w:szCs w:val="26"/>
        </w:rPr>
        <w:t>0,</w:t>
      </w:r>
      <w:r>
        <w:rPr>
          <w:rFonts w:eastAsia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Symbol" w:cs="Symbol" w:eastAsia="Symbol" w:hAnsi="Symbol"/>
          <w:sz w:val="26"/>
          <w:szCs w:val="26"/>
        </w:rPr>
        <w:t></w:t>
      </w:r>
      <w:r>
        <w:rPr>
          <w:rFonts w:eastAsia="Times New Roman"/>
          <w:sz w:val="26"/>
          <w:szCs w:val="26"/>
        </w:rPr>
        <w:t>1,</w:t>
      </w:r>
      <w:r>
        <w:rPr>
          <w:rFonts w:eastAsia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Symbol" w:cs="Symbol" w:eastAsia="Symbol" w:hAnsi="Symbol"/>
          <w:sz w:val="26"/>
          <w:szCs w:val="26"/>
        </w:rPr>
        <w:t></w:t>
      </w:r>
      <w:r>
        <w:rPr>
          <w:rFonts w:eastAsia="Times New Roman"/>
          <w:b/>
          <w:bCs/>
          <w:i/>
          <w:iCs/>
          <w:sz w:val="28"/>
          <w:szCs w:val="28"/>
        </w:rPr>
        <w:t xml:space="preserve"> </w:t>
      </w:r>
      <w:r>
        <w:rPr>
          <w:rFonts w:eastAsia="Times New Roman"/>
          <w:sz w:val="26"/>
          <w:szCs w:val="26"/>
        </w:rPr>
        <w:t>2, ... ,</w:t>
      </w:r>
      <w:r>
        <w:rPr>
          <w:rFonts w:eastAsia="Times New Roman"/>
          <w:b/>
          <w:bCs/>
          <w:i/>
          <w:iCs/>
          <w:sz w:val="28"/>
          <w:szCs w:val="28"/>
        </w:rPr>
        <w:t xml:space="preserve"> </w:t>
      </w:r>
      <w:r>
        <w:rPr>
          <w:rFonts w:ascii="Symbol" w:cs="Symbol" w:eastAsia="Symbol" w:hAnsi="Symbol"/>
          <w:sz w:val="26"/>
          <w:szCs w:val="26"/>
        </w:rPr>
        <w:t></w:t>
      </w:r>
      <w:r>
        <w:rPr>
          <w:rFonts w:eastAsia="Times New Roman"/>
          <w:b/>
          <w:bCs/>
          <w:i/>
          <w:iCs/>
          <w:sz w:val="28"/>
          <w:szCs w:val="28"/>
        </w:rPr>
        <w:t xml:space="preserve"> </w:t>
      </w:r>
      <w:r>
        <w:rPr>
          <w:rFonts w:eastAsia="Times New Roman"/>
          <w:i/>
          <w:iCs/>
          <w:sz w:val="26"/>
          <w:szCs w:val="26"/>
        </w:rPr>
        <w:t>l</w:t>
      </w:r>
      <w:r>
        <w:rPr>
          <w:rFonts w:eastAsia="Times New Roman"/>
          <w:b/>
          <w:bCs/>
          <w:i/>
          <w:i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–</w:t>
      </w:r>
      <w:r>
        <w:rPr>
          <w:rFonts w:eastAsia="Times New Roman"/>
          <w:b/>
          <w:bCs/>
          <w:i/>
          <w:i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 xml:space="preserve">определяет проекцию </w:t>
      </w:r>
      <w:r>
        <w:rPr>
          <w:rFonts w:eastAsia="Times New Roman"/>
          <w:sz w:val="28"/>
          <w:szCs w:val="28"/>
        </w:rPr>
        <w:t>орбиталь-ного</w:t>
      </w:r>
      <w:r>
        <w:rPr>
          <w:rFonts w:eastAsia="Times New Roman"/>
          <w:sz w:val="28"/>
          <w:szCs w:val="28"/>
        </w:rPr>
        <w:t xml:space="preserve"> момента импульса на заданное направление в пространстве).</w:t>
      </w:r>
    </w:p>
    <w:p>
      <w:pPr>
        <w:pStyle w:val="style0"/>
        <w:spacing w:lineRule="exact" w:line="1"/>
        <w:rPr>
          <w:sz w:val="20"/>
          <w:szCs w:val="20"/>
        </w:rPr>
      </w:pPr>
    </w:p>
    <w:p>
      <w:pPr>
        <w:pStyle w:val="style0"/>
        <w:numPr>
          <w:ilvl w:val="1"/>
          <w:numId w:val="5"/>
        </w:numPr>
        <w:tabs>
          <w:tab w:val="left" w:leader="none" w:pos="990"/>
        </w:tabs>
        <w:spacing w:lineRule="auto" w:line="265"/>
        <w:ind w:left="1" w:firstLine="707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отсутствие внешних электрических и магнитных полей для энергии из уравнения Шредингера получается в точности такая же формула, что и из </w:t>
      </w:r>
      <w:r>
        <w:rPr>
          <w:rFonts w:eastAsia="Times New Roman"/>
          <w:sz w:val="28"/>
          <w:szCs w:val="28"/>
        </w:rPr>
        <w:t>тео</w:t>
      </w:r>
      <w:r>
        <w:rPr>
          <w:rFonts w:eastAsia="Times New Roman"/>
          <w:sz w:val="28"/>
          <w:szCs w:val="28"/>
        </w:rPr>
        <w:t>-</w:t>
      </w:r>
    </w:p>
    <w:p>
      <w:pPr>
        <w:pStyle w:val="style0"/>
        <w:spacing w:lineRule="exact" w:line="30"/>
        <w:rPr>
          <w:rFonts w:eastAsia="Times New Roman"/>
          <w:sz w:val="28"/>
          <w:szCs w:val="28"/>
        </w:rPr>
      </w:pPr>
    </w:p>
    <w:p>
      <w:pPr>
        <w:pStyle w:val="style0"/>
        <w:spacing w:lineRule="auto" w:line="237"/>
        <w:ind w:left="1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рии</w:t>
      </w:r>
      <w:r>
        <w:rPr>
          <w:rFonts w:eastAsia="Times New Roman"/>
          <w:sz w:val="28"/>
          <w:szCs w:val="28"/>
        </w:rPr>
        <w:t xml:space="preserve"> Бора, т.е. энергия электрона в атоме водорода не зависит от квантовых </w:t>
      </w:r>
      <w:r>
        <w:rPr>
          <w:rFonts w:eastAsia="Times New Roman"/>
          <w:sz w:val="28"/>
          <w:szCs w:val="28"/>
        </w:rPr>
        <w:t>чи</w:t>
      </w:r>
      <w:r>
        <w:rPr>
          <w:rFonts w:eastAsia="Times New Roman"/>
          <w:sz w:val="28"/>
          <w:szCs w:val="28"/>
        </w:rPr>
        <w:t xml:space="preserve">-сел </w:t>
      </w:r>
      <w:r>
        <w:rPr>
          <w:rFonts w:eastAsia="Times New Roman"/>
          <w:i/>
          <w:iCs/>
          <w:sz w:val="29"/>
          <w:szCs w:val="29"/>
        </w:rPr>
        <w:t>l</w:t>
      </w:r>
      <w:r>
        <w:rPr>
          <w:rFonts w:eastAsia="Times New Roman"/>
          <w:sz w:val="28"/>
          <w:szCs w:val="28"/>
        </w:rPr>
        <w:t xml:space="preserve"> и </w:t>
      </w:r>
      <w:r>
        <w:rPr>
          <w:rFonts w:eastAsia="Times New Roman"/>
          <w:i/>
          <w:iCs/>
          <w:sz w:val="26"/>
          <w:szCs w:val="26"/>
        </w:rPr>
        <w:t>m</w:t>
      </w:r>
      <w:r>
        <w:rPr>
          <w:rFonts w:eastAsia="Times New Roman"/>
          <w:i/>
          <w:iCs/>
          <w:sz w:val="37"/>
          <w:szCs w:val="37"/>
          <w:vertAlign w:val="subscript"/>
        </w:rPr>
        <w:t>l</w:t>
      </w:r>
      <w:r>
        <w:rPr>
          <w:rFonts w:eastAsia="Times New Roman"/>
          <w:sz w:val="28"/>
          <w:szCs w:val="28"/>
        </w:rPr>
        <w:t xml:space="preserve"> ,</w:t>
      </w:r>
      <w:r>
        <w:rPr>
          <w:rFonts w:eastAsia="Times New Roman"/>
          <w:sz w:val="28"/>
          <w:szCs w:val="28"/>
        </w:rPr>
        <w:t xml:space="preserve"> а определяется только главным квантовым числом </w:t>
      </w:r>
      <w:r>
        <w:rPr>
          <w:rFonts w:eastAsia="Times New Roman"/>
          <w:i/>
          <w:iCs/>
          <w:sz w:val="29"/>
          <w:szCs w:val="29"/>
        </w:rPr>
        <w:t>n</w:t>
      </w:r>
      <w:r>
        <w:rPr>
          <w:rFonts w:eastAsia="Times New Roman"/>
          <w:sz w:val="28"/>
          <w:szCs w:val="28"/>
        </w:rPr>
        <w:t xml:space="preserve"> по формуле</w:t>
      </w:r>
    </w:p>
    <w:p>
      <w:pPr>
        <w:pStyle w:val="style0"/>
        <w:numPr>
          <w:ilvl w:val="0"/>
          <w:numId w:val="5"/>
        </w:numPr>
        <w:tabs>
          <w:tab w:val="left" w:leader="none" w:pos="401"/>
        </w:tabs>
        <w:ind w:left="401" w:hanging="401"/>
        <w:rPr>
          <w:rFonts w:eastAsia="Times New Roman"/>
          <w:sz w:val="27"/>
          <w:szCs w:val="27"/>
        </w:rPr>
      </w:pPr>
      <w:r>
        <w:rPr>
          <w:rFonts w:eastAsia="Times New Roman"/>
          <w:sz w:val="27"/>
          <w:szCs w:val="27"/>
        </w:rPr>
        <w:t xml:space="preserve">( </w:t>
      </w:r>
      <w:r>
        <w:rPr>
          <w:rFonts w:eastAsia="Times New Roman"/>
          <w:i/>
          <w:iCs/>
          <w:sz w:val="25"/>
          <w:szCs w:val="25"/>
        </w:rPr>
        <w:t>E</w:t>
      </w:r>
      <w:r>
        <w:rPr>
          <w:rFonts w:eastAsia="Times New Roman"/>
          <w:i/>
          <w:iCs/>
          <w:sz w:val="37"/>
          <w:szCs w:val="37"/>
          <w:vertAlign w:val="subscript"/>
        </w:rPr>
        <w:t>nlm</w:t>
      </w:r>
      <w:r>
        <w:rPr>
          <w:rFonts w:eastAsia="Times New Roman"/>
          <w:i/>
          <w:iCs/>
          <w:sz w:val="27"/>
          <w:szCs w:val="27"/>
          <w:vertAlign w:val="subscript"/>
        </w:rPr>
        <w:t>l</w:t>
      </w:r>
      <w:r>
        <w:rPr>
          <w:rFonts w:eastAsia="Times New Roman"/>
          <w:sz w:val="27"/>
          <w:szCs w:val="27"/>
        </w:rPr>
        <w:t xml:space="preserve">   </w:t>
      </w:r>
      <w:r>
        <w:rPr>
          <w:rFonts w:ascii="Symbol" w:cs="Symbol" w:eastAsia="Symbol" w:hAnsi="Symbol"/>
          <w:sz w:val="25"/>
          <w:szCs w:val="25"/>
        </w:rPr>
        <w:t></w:t>
      </w:r>
      <w:r>
        <w:rPr>
          <w:rFonts w:eastAsia="Times New Roman"/>
          <w:sz w:val="27"/>
          <w:szCs w:val="27"/>
        </w:rPr>
        <w:t xml:space="preserve"> </w:t>
      </w:r>
      <w:r>
        <w:rPr>
          <w:rFonts w:eastAsia="Times New Roman"/>
          <w:i/>
          <w:iCs/>
          <w:sz w:val="25"/>
          <w:szCs w:val="25"/>
        </w:rPr>
        <w:t>E</w:t>
      </w:r>
      <w:r>
        <w:rPr>
          <w:rFonts w:eastAsia="Times New Roman"/>
          <w:i/>
          <w:iCs/>
          <w:sz w:val="37"/>
          <w:szCs w:val="37"/>
          <w:vertAlign w:val="subscript"/>
        </w:rPr>
        <w:t>n</w:t>
      </w:r>
      <w:r>
        <w:rPr>
          <w:rFonts w:eastAsia="Times New Roman"/>
          <w:sz w:val="27"/>
          <w:szCs w:val="27"/>
        </w:rPr>
        <w:t xml:space="preserve"> ). Вместе с этим, при каждом значении </w:t>
      </w:r>
      <w:r>
        <w:rPr>
          <w:rFonts w:eastAsia="Times New Roman"/>
          <w:i/>
          <w:iCs/>
          <w:sz w:val="28"/>
          <w:szCs w:val="28"/>
        </w:rPr>
        <w:t>n</w:t>
      </w:r>
      <w:r>
        <w:rPr>
          <w:rFonts w:eastAsia="Times New Roman"/>
          <w:sz w:val="27"/>
          <w:szCs w:val="27"/>
        </w:rPr>
        <w:t xml:space="preserve"> (при каждом </w:t>
      </w:r>
      <w:r>
        <w:rPr>
          <w:rFonts w:eastAsia="Times New Roman"/>
          <w:i/>
          <w:iCs/>
          <w:sz w:val="25"/>
          <w:szCs w:val="25"/>
        </w:rPr>
        <w:t>E</w:t>
      </w:r>
      <w:r>
        <w:rPr>
          <w:rFonts w:eastAsia="Times New Roman"/>
          <w:i/>
          <w:iCs/>
          <w:sz w:val="36"/>
          <w:szCs w:val="36"/>
          <w:vertAlign w:val="subscript"/>
        </w:rPr>
        <w:t>n</w:t>
      </w:r>
      <w:r>
        <w:rPr>
          <w:rFonts w:eastAsia="Times New Roman"/>
          <w:sz w:val="27"/>
          <w:szCs w:val="27"/>
        </w:rPr>
        <w:t xml:space="preserve"> )</w:t>
      </w:r>
      <w:r>
        <w:rPr>
          <w:rFonts w:eastAsia="Times New Roman"/>
          <w:sz w:val="27"/>
          <w:szCs w:val="27"/>
        </w:rPr>
        <w:t xml:space="preserve"> суще-</w:t>
      </w:r>
    </w:p>
    <w:p>
      <w:pPr>
        <w:pStyle w:val="style0"/>
        <w:spacing w:lineRule="exact" w:line="81"/>
        <w:rPr>
          <w:rFonts w:eastAsia="Times New Roman"/>
          <w:sz w:val="27"/>
          <w:szCs w:val="27"/>
        </w:rPr>
      </w:pPr>
    </w:p>
    <w:p>
      <w:pPr>
        <w:pStyle w:val="style0"/>
        <w:spacing w:lineRule="auto" w:line="256"/>
        <w:ind w:left="1"/>
        <w:jc w:val="both"/>
        <w:rPr>
          <w:rFonts w:eastAsia="Times New Roman"/>
          <w:sz w:val="27"/>
          <w:szCs w:val="27"/>
        </w:rPr>
      </w:pPr>
      <w:r>
        <w:rPr>
          <w:rFonts w:eastAsia="Times New Roman"/>
          <w:sz w:val="28"/>
          <w:szCs w:val="28"/>
        </w:rPr>
        <w:t>ствуют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i/>
          <w:iCs/>
          <w:sz w:val="26"/>
          <w:szCs w:val="26"/>
        </w:rPr>
        <w:t>n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37"/>
          <w:szCs w:val="37"/>
          <w:vertAlign w:val="superscript"/>
        </w:rPr>
        <w:t>2</w:t>
      </w:r>
      <w:r>
        <w:rPr>
          <w:rFonts w:eastAsia="Times New Roman"/>
          <w:sz w:val="28"/>
          <w:szCs w:val="28"/>
        </w:rPr>
        <w:t xml:space="preserve"> различных комбинаций </w:t>
      </w:r>
      <w:r>
        <w:rPr>
          <w:rFonts w:eastAsia="Times New Roman"/>
          <w:i/>
          <w:iCs/>
          <w:sz w:val="29"/>
          <w:szCs w:val="29"/>
        </w:rPr>
        <w:t>l</w:t>
      </w:r>
      <w:r>
        <w:rPr>
          <w:rFonts w:eastAsia="Times New Roman"/>
          <w:sz w:val="28"/>
          <w:szCs w:val="28"/>
        </w:rPr>
        <w:t xml:space="preserve"> и </w:t>
      </w:r>
      <w:r>
        <w:rPr>
          <w:rFonts w:eastAsia="Times New Roman"/>
          <w:i/>
          <w:iCs/>
          <w:sz w:val="26"/>
          <w:szCs w:val="26"/>
        </w:rPr>
        <w:t>m</w:t>
      </w:r>
      <w:r>
        <w:rPr>
          <w:rFonts w:eastAsia="Times New Roman"/>
          <w:i/>
          <w:iCs/>
          <w:sz w:val="37"/>
          <w:szCs w:val="37"/>
          <w:vertAlign w:val="subscript"/>
        </w:rPr>
        <w:t>l</w:t>
      </w:r>
      <w:r>
        <w:rPr>
          <w:rFonts w:eastAsia="Times New Roman"/>
          <w:sz w:val="28"/>
          <w:szCs w:val="28"/>
        </w:rPr>
        <w:t xml:space="preserve"> ,</w:t>
      </w:r>
      <w:r>
        <w:rPr>
          <w:rFonts w:eastAsia="Times New Roman"/>
          <w:sz w:val="28"/>
          <w:szCs w:val="28"/>
        </w:rPr>
        <w:t xml:space="preserve"> которым соответствуют разные со-стояния атома с отличающимися волновыми функциями </w:t>
      </w:r>
      <w:r>
        <w:rPr>
          <w:rFonts w:ascii="Symbol" w:cs="Symbol" w:eastAsia="Symbol" w:hAnsi="Symbol"/>
          <w:sz w:val="26"/>
          <w:szCs w:val="26"/>
        </w:rPr>
        <w:t>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i/>
          <w:iCs/>
          <w:sz w:val="38"/>
          <w:szCs w:val="38"/>
          <w:vertAlign w:val="subscript"/>
        </w:rPr>
        <w:t>nlm</w:t>
      </w:r>
      <w:r>
        <w:rPr>
          <w:rFonts w:eastAsia="Times New Roman"/>
          <w:i/>
          <w:iCs/>
          <w:sz w:val="28"/>
          <w:szCs w:val="28"/>
          <w:vertAlign w:val="subscript"/>
        </w:rPr>
        <w:t>l</w:t>
      </w:r>
      <w:r>
        <w:rPr>
          <w:rFonts w:eastAsia="Times New Roman"/>
          <w:sz w:val="28"/>
          <w:szCs w:val="28"/>
        </w:rPr>
        <w:t xml:space="preserve"> . Различные со-</w:t>
      </w:r>
    </w:p>
    <w:p>
      <w:pPr>
        <w:pStyle w:val="style0"/>
        <w:spacing w:lineRule="exact" w:line="2"/>
        <w:rPr>
          <w:sz w:val="20"/>
          <w:szCs w:val="20"/>
        </w:rPr>
      </w:pPr>
    </w:p>
    <w:p>
      <w:pPr>
        <w:pStyle w:val="style0"/>
        <w:ind w:left="1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стояния атома при одном и том же значении </w:t>
      </w:r>
      <w:r>
        <w:rPr>
          <w:rFonts w:eastAsia="Times New Roman"/>
          <w:sz w:val="28"/>
          <w:szCs w:val="28"/>
        </w:rPr>
        <w:t xml:space="preserve">энергии  </w:t>
      </w:r>
      <w:r>
        <w:rPr>
          <w:rFonts w:eastAsia="Times New Roman"/>
          <w:i/>
          <w:iCs/>
          <w:sz w:val="26"/>
          <w:szCs w:val="26"/>
        </w:rPr>
        <w:t>E</w:t>
      </w:r>
      <w:r>
        <w:rPr>
          <w:rFonts w:eastAsia="Times New Roman"/>
          <w:i/>
          <w:iCs/>
          <w:sz w:val="37"/>
          <w:szCs w:val="37"/>
          <w:vertAlign w:val="subscript"/>
        </w:rPr>
        <w:t>n</w:t>
      </w:r>
      <w:r>
        <w:rPr>
          <w:rFonts w:eastAsia="Times New Roman"/>
          <w:sz w:val="28"/>
          <w:szCs w:val="28"/>
        </w:rPr>
        <w:t xml:space="preserve">  называются </w:t>
      </w:r>
      <w:r>
        <w:rPr>
          <w:rFonts w:eastAsia="Times New Roman"/>
          <w:b/>
          <w:bCs/>
          <w:i/>
          <w:iCs/>
          <w:sz w:val="28"/>
          <w:szCs w:val="28"/>
        </w:rPr>
        <w:t>вырож</w:t>
      </w:r>
      <w:r>
        <w:rPr>
          <w:rFonts w:eastAsia="Times New Roman"/>
          <w:b/>
          <w:bCs/>
          <w:i/>
          <w:iCs/>
          <w:sz w:val="28"/>
          <w:szCs w:val="28"/>
        </w:rPr>
        <w:t>-</w:t>
      </w:r>
    </w:p>
    <w:p>
      <w:pPr>
        <w:pStyle w:val="style0"/>
        <w:spacing w:lineRule="exact" w:line="85"/>
        <w:rPr>
          <w:sz w:val="20"/>
          <w:szCs w:val="20"/>
        </w:rPr>
      </w:pPr>
    </w:p>
    <w:p>
      <w:pPr>
        <w:pStyle w:val="style0"/>
        <w:spacing w:lineRule="auto" w:line="228"/>
        <w:ind w:left="1"/>
        <w:rPr>
          <w:sz w:val="20"/>
          <w:szCs w:val="20"/>
        </w:rPr>
      </w:pPr>
      <w:r>
        <w:rPr>
          <w:rFonts w:eastAsia="Times New Roman"/>
          <w:b/>
          <w:bCs/>
          <w:i/>
          <w:iCs/>
          <w:sz w:val="28"/>
          <w:szCs w:val="28"/>
        </w:rPr>
        <w:t xml:space="preserve">денными </w:t>
      </w:r>
      <w:r>
        <w:rPr>
          <w:rFonts w:eastAsia="Times New Roman"/>
          <w:sz w:val="28"/>
          <w:szCs w:val="28"/>
        </w:rPr>
        <w:t>состояниями,</w:t>
      </w:r>
      <w:r>
        <w:rPr>
          <w:rFonts w:eastAsia="Times New Roman"/>
          <w:b/>
          <w:bCs/>
          <w:i/>
          <w:i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а их количество</w:t>
      </w:r>
      <w:r>
        <w:rPr>
          <w:rFonts w:eastAsia="Times New Roman"/>
          <w:b/>
          <w:bCs/>
          <w:i/>
          <w:i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i/>
          <w:iCs/>
          <w:sz w:val="28"/>
          <w:szCs w:val="28"/>
        </w:rPr>
        <w:t xml:space="preserve"> </w:t>
      </w:r>
      <w:r>
        <w:rPr>
          <w:rFonts w:eastAsia="Times New Roman"/>
          <w:i/>
          <w:iCs/>
          <w:sz w:val="26"/>
          <w:szCs w:val="26"/>
        </w:rPr>
        <w:t>n</w:t>
      </w:r>
      <w:r>
        <w:rPr>
          <w:rFonts w:eastAsia="Times New Roman"/>
          <w:b/>
          <w:bCs/>
          <w:i/>
          <w:iCs/>
          <w:sz w:val="28"/>
          <w:szCs w:val="28"/>
        </w:rPr>
        <w:t xml:space="preserve"> </w:t>
      </w:r>
      <w:r>
        <w:rPr>
          <w:rFonts w:eastAsia="Times New Roman"/>
          <w:sz w:val="37"/>
          <w:szCs w:val="37"/>
          <w:vertAlign w:val="superscript"/>
        </w:rPr>
        <w:t>2</w:t>
      </w:r>
      <w:r>
        <w:rPr>
          <w:rFonts w:eastAsia="Times New Roman"/>
          <w:b/>
          <w:bCs/>
          <w:i/>
          <w:i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)</w:t>
      </w:r>
      <w:r>
        <w:rPr>
          <w:rFonts w:eastAsia="Times New Roman"/>
          <w:b/>
          <w:bCs/>
          <w:i/>
          <w:i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–</w:t>
      </w:r>
      <w:r>
        <w:rPr>
          <w:rFonts w:eastAsia="Times New Roman"/>
          <w:b/>
          <w:bCs/>
          <w:i/>
          <w:iCs/>
          <w:sz w:val="28"/>
          <w:szCs w:val="28"/>
        </w:rPr>
        <w:t xml:space="preserve"> кратностью вырождения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b/>
          <w:bCs/>
          <w:i/>
          <w:iCs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Вы-рожденные</w:t>
      </w:r>
      <w:r>
        <w:rPr>
          <w:rFonts w:eastAsia="Times New Roman"/>
          <w:sz w:val="28"/>
          <w:szCs w:val="28"/>
        </w:rPr>
        <w:t xml:space="preserve"> состояния отличаются формой электронного облака.</w:t>
      </w:r>
    </w:p>
    <w:p>
      <w:pPr>
        <w:pStyle w:val="style0"/>
        <w:spacing w:lineRule="exact" w:line="62"/>
        <w:rPr>
          <w:sz w:val="20"/>
          <w:szCs w:val="20"/>
        </w:rPr>
      </w:pPr>
    </w:p>
    <w:p>
      <w:pPr>
        <w:pStyle w:val="style0"/>
        <w:spacing w:lineRule="auto" w:line="265"/>
        <w:ind w:left="1" w:right="280" w:firstLine="708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На рис. 2 показаны формы электронного облака атома водорода в </w:t>
      </w:r>
      <w:r>
        <w:rPr>
          <w:rFonts w:eastAsia="Times New Roman"/>
          <w:sz w:val="28"/>
          <w:szCs w:val="28"/>
        </w:rPr>
        <w:t>раз-личных</w:t>
      </w:r>
      <w:r>
        <w:rPr>
          <w:rFonts w:eastAsia="Times New Roman"/>
          <w:sz w:val="28"/>
          <w:szCs w:val="28"/>
        </w:rPr>
        <w:t xml:space="preserve"> состояниях, отвечающих одной и той же энергии </w:t>
      </w:r>
      <w:r>
        <w:rPr>
          <w:rFonts w:eastAsia="Times New Roman"/>
          <w:i/>
          <w:iCs/>
          <w:sz w:val="26"/>
          <w:szCs w:val="26"/>
        </w:rPr>
        <w:t>E</w:t>
      </w:r>
      <w:r>
        <w:rPr>
          <w:rFonts w:eastAsia="Times New Roman"/>
          <w:sz w:val="37"/>
          <w:szCs w:val="37"/>
          <w:vertAlign w:val="subscript"/>
        </w:rPr>
        <w:t>2</w:t>
      </w:r>
      <w:r>
        <w:rPr>
          <w:rFonts w:eastAsia="Times New Roman"/>
          <w:sz w:val="28"/>
          <w:szCs w:val="28"/>
        </w:rPr>
        <w:t xml:space="preserve"> (ядро атома находится в начале координат). </w:t>
      </w:r>
    </w:p>
    <w:p>
      <w:pPr>
        <w:pStyle w:val="style0"/>
        <w:spacing w:lineRule="auto" w:line="265"/>
        <w:ind w:left="1" w:right="280" w:firstLine="708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noProof/>
          <w:sz w:val="28"/>
          <w:szCs w:val="28"/>
        </w:rPr>
        <w:drawing>
          <wp:inline distL="0" distT="0" distB="0" distR="0">
            <wp:extent cx="4648200" cy="2024312"/>
            <wp:effectExtent l="19050" t="0" r="0" b="0"/>
            <wp:docPr id="1036" name="Рисунок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5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648200" cy="2024312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МЕТОДИКА ЭКСПЕРИМЕНТА</w:t>
      </w:r>
    </w:p>
    <w:p>
      <w:pPr>
        <w:pStyle w:val="style0"/>
        <w:spacing w:lineRule="exact" w:line="275"/>
        <w:rPr>
          <w:sz w:val="20"/>
          <w:szCs w:val="20"/>
        </w:rPr>
      </w:pPr>
    </w:p>
    <w:p>
      <w:pPr>
        <w:pStyle w:val="style0"/>
        <w:numPr>
          <w:ilvl w:val="0"/>
          <w:numId w:val="7"/>
        </w:numPr>
        <w:tabs>
          <w:tab w:val="left" w:leader="none" w:pos="972"/>
        </w:tabs>
        <w:spacing w:lineRule="auto" w:line="274"/>
        <w:ind w:firstLine="707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данной работе исследуемым излучением является излучение атомов </w:t>
      </w:r>
      <w:r>
        <w:rPr>
          <w:rFonts w:eastAsia="Times New Roman"/>
          <w:sz w:val="28"/>
          <w:szCs w:val="28"/>
        </w:rPr>
        <w:t>во-</w:t>
      </w:r>
      <w:r>
        <w:rPr>
          <w:rFonts w:eastAsia="Times New Roman"/>
          <w:sz w:val="28"/>
          <w:szCs w:val="28"/>
        </w:rPr>
        <w:t>дорода</w:t>
      </w:r>
      <w:r>
        <w:rPr>
          <w:rFonts w:eastAsia="Times New Roman"/>
          <w:sz w:val="28"/>
          <w:szCs w:val="28"/>
        </w:rPr>
        <w:t xml:space="preserve">, наполняющего газоразрядную трубку. Трубка установлена в защитном футляре, смонтированном вместе с источником питания. Газоразрядная трубка представляет собой колбу, наполненную водородом, в которую впаяны </w:t>
      </w:r>
      <w:r>
        <w:rPr>
          <w:rFonts w:eastAsia="Times New Roman"/>
          <w:sz w:val="28"/>
          <w:szCs w:val="28"/>
        </w:rPr>
        <w:t>элек-троды</w:t>
      </w:r>
      <w:r>
        <w:rPr>
          <w:rFonts w:eastAsia="Times New Roman"/>
          <w:sz w:val="28"/>
          <w:szCs w:val="28"/>
        </w:rPr>
        <w:t xml:space="preserve">. При включении напряжения между электродами имеющиеся в газе </w:t>
      </w:r>
      <w:r>
        <w:rPr>
          <w:rFonts w:eastAsia="Times New Roman"/>
          <w:sz w:val="28"/>
          <w:szCs w:val="28"/>
        </w:rPr>
        <w:t>ио-ны</w:t>
      </w:r>
      <w:r>
        <w:rPr>
          <w:rFonts w:eastAsia="Times New Roman"/>
          <w:sz w:val="28"/>
          <w:szCs w:val="28"/>
        </w:rPr>
        <w:t>, ускоряясь, сталкиваются с атомами водорода, переводя последние в воз-</w:t>
      </w:r>
      <w:r>
        <w:rPr>
          <w:rFonts w:eastAsia="Times New Roman"/>
          <w:sz w:val="28"/>
          <w:szCs w:val="28"/>
        </w:rPr>
        <w:t>бужденное</w:t>
      </w:r>
      <w:r>
        <w:rPr>
          <w:rFonts w:eastAsia="Times New Roman"/>
          <w:sz w:val="28"/>
          <w:szCs w:val="28"/>
        </w:rPr>
        <w:t xml:space="preserve"> состояние. Возвращаясь на </w:t>
      </w:r>
      <w:r>
        <w:rPr>
          <w:rFonts w:eastAsia="Times New Roman"/>
          <w:sz w:val="28"/>
          <w:szCs w:val="28"/>
        </w:rPr>
        <w:t>ниже лежащие</w:t>
      </w:r>
      <w:r>
        <w:rPr>
          <w:rFonts w:eastAsia="Times New Roman"/>
          <w:sz w:val="28"/>
          <w:szCs w:val="28"/>
        </w:rPr>
        <w:t xml:space="preserve"> уровни, электроны </w:t>
      </w:r>
      <w:r>
        <w:rPr>
          <w:rFonts w:eastAsia="Times New Roman"/>
          <w:sz w:val="28"/>
          <w:szCs w:val="28"/>
        </w:rPr>
        <w:t>ато-мов</w:t>
      </w:r>
      <w:r>
        <w:rPr>
          <w:rFonts w:eastAsia="Times New Roman"/>
          <w:sz w:val="28"/>
          <w:szCs w:val="28"/>
        </w:rPr>
        <w:t xml:space="preserve"> водорода испускают фотоны разных длин волн.</w:t>
      </w:r>
    </w:p>
    <w:p>
      <w:pPr>
        <w:pStyle w:val="style0"/>
        <w:spacing w:lineRule="exact" w:line="21"/>
        <w:rPr>
          <w:rFonts w:eastAsia="Times New Roman"/>
          <w:sz w:val="28"/>
          <w:szCs w:val="28"/>
        </w:rPr>
      </w:pPr>
    </w:p>
    <w:p>
      <w:pPr>
        <w:pStyle w:val="style0"/>
        <w:spacing w:lineRule="auto" w:line="276"/>
        <w:ind w:firstLine="708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Принцип работы монохроматора УМ-2.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 xml:space="preserve">Для исследования спектра водорода применяется универсальный </w:t>
      </w:r>
      <w:r>
        <w:rPr>
          <w:rFonts w:eastAsia="Times New Roman"/>
          <w:sz w:val="28"/>
          <w:szCs w:val="28"/>
        </w:rPr>
        <w:t>моно-</w:t>
      </w:r>
      <w:r>
        <w:rPr>
          <w:rFonts w:eastAsia="Times New Roman"/>
          <w:sz w:val="28"/>
          <w:szCs w:val="28"/>
        </w:rPr>
        <w:t>хроматор</w:t>
      </w:r>
      <w:r>
        <w:rPr>
          <w:rFonts w:eastAsia="Times New Roman"/>
          <w:sz w:val="28"/>
          <w:szCs w:val="28"/>
        </w:rPr>
        <w:t xml:space="preserve"> УМ-2, принципиальная схема которого представлена на рис. 3. Ос-</w:t>
      </w:r>
      <w:r>
        <w:rPr>
          <w:rFonts w:eastAsia="Times New Roman"/>
          <w:sz w:val="28"/>
          <w:szCs w:val="28"/>
        </w:rPr>
        <w:t>новными</w:t>
      </w:r>
      <w:r>
        <w:rPr>
          <w:rFonts w:eastAsia="Times New Roman"/>
          <w:sz w:val="28"/>
          <w:szCs w:val="28"/>
        </w:rPr>
        <w:t xml:space="preserve"> частями монохроматора являются коллиматор 1, дисперсионная призма 2 и зрительная труба 3. Свет от источника </w:t>
      </w:r>
      <w:r>
        <w:rPr>
          <w:rFonts w:eastAsia="Times New Roman"/>
          <w:i/>
          <w:iCs/>
          <w:sz w:val="31"/>
          <w:szCs w:val="31"/>
        </w:rPr>
        <w:t>S</w:t>
      </w:r>
      <w:r>
        <w:rPr>
          <w:rFonts w:eastAsia="Times New Roman"/>
          <w:sz w:val="28"/>
          <w:szCs w:val="28"/>
        </w:rPr>
        <w:t xml:space="preserve"> (от газоразрядной трубки) попадает на входную щель 4, которая находится в фокусе объектива 5 </w:t>
      </w:r>
      <w:r>
        <w:rPr>
          <w:rFonts w:eastAsia="Times New Roman"/>
          <w:sz w:val="28"/>
          <w:szCs w:val="28"/>
        </w:rPr>
        <w:t>коллима</w:t>
      </w:r>
      <w:r>
        <w:rPr>
          <w:rFonts w:eastAsia="Times New Roman"/>
          <w:sz w:val="28"/>
          <w:szCs w:val="28"/>
        </w:rPr>
        <w:t>-тора, поэтому вышедший из коллиматора пучок лучей будет параллельным. При прохождении параллельного пучка света через дисперсионную призму 2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происходит разложение света в спектр в результате дисперсии.</w:t>
      </w:r>
    </w:p>
    <w:p>
      <w:pPr>
        <w:pStyle w:val="style0"/>
        <w:spacing w:lineRule="auto" w:line="278"/>
        <w:ind w:firstLine="708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Дисперсией света</w:t>
      </w:r>
      <w:r>
        <w:rPr>
          <w:rFonts w:eastAsia="Times New Roman"/>
          <w:sz w:val="28"/>
          <w:szCs w:val="28"/>
        </w:rPr>
        <w:t xml:space="preserve"> называется зависимость показателя преломления </w:t>
      </w:r>
      <w:r>
        <w:rPr>
          <w:rFonts w:eastAsia="Times New Roman"/>
          <w:i/>
          <w:iCs/>
          <w:sz w:val="26"/>
          <w:szCs w:val="26"/>
        </w:rPr>
        <w:t>n</w:t>
      </w:r>
      <w:r>
        <w:rPr>
          <w:rFonts w:eastAsia="Times New Roman"/>
          <w:sz w:val="37"/>
          <w:szCs w:val="37"/>
          <w:vertAlign w:val="subscript"/>
        </w:rPr>
        <w:t>0</w:t>
      </w:r>
      <w:r>
        <w:rPr>
          <w:rFonts w:eastAsia="Times New Roman"/>
          <w:sz w:val="28"/>
          <w:szCs w:val="28"/>
        </w:rPr>
        <w:t xml:space="preserve"> вещества от частоты (длины волны) света. Если показатель преломления увели-</w:t>
      </w:r>
    </w:p>
    <w:p>
      <w:pPr>
        <w:pStyle w:val="style0"/>
        <w:rPr/>
        <w:sectPr>
          <w:pgSz w:w="11900" w:h="16838" w:orient="portrait"/>
          <w:pgMar w:top="842" w:right="846" w:bottom="891" w:left="1420" w:header="0" w:footer="0" w:gutter="0"/>
          <w:cols w:equalWidth="0" w:space="720">
            <w:col w:w="9640"/>
          </w:cols>
        </w:sectPr>
      </w:pPr>
    </w:p>
    <w:bookmarkStart w:id="3" w:name="page22"/>
    <w:bookmarkEnd w:id="3"/>
    <w:p>
      <w:pPr>
        <w:pStyle w:val="style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215</w:t>
      </w:r>
    </w:p>
    <w:p>
      <w:pPr>
        <w:pStyle w:val="style0"/>
        <w:spacing w:lineRule="exact" w:line="306"/>
        <w:rPr>
          <w:sz w:val="20"/>
          <w:szCs w:val="20"/>
        </w:rPr>
      </w:pPr>
    </w:p>
    <w:p>
      <w:pPr>
        <w:pStyle w:val="style0"/>
        <w:spacing w:lineRule="auto" w:line="270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чивается</w:t>
      </w:r>
      <w:r>
        <w:rPr>
          <w:rFonts w:eastAsia="Times New Roman"/>
          <w:sz w:val="28"/>
          <w:szCs w:val="28"/>
        </w:rPr>
        <w:t xml:space="preserve"> с уменьшением длины волны света, такая дисперсия называется </w:t>
      </w:r>
      <w:r>
        <w:rPr>
          <w:rFonts w:eastAsia="Times New Roman"/>
          <w:sz w:val="28"/>
          <w:szCs w:val="28"/>
        </w:rPr>
        <w:t>нор-</w:t>
      </w:r>
      <w:r>
        <w:rPr>
          <w:rFonts w:eastAsia="Times New Roman"/>
          <w:sz w:val="28"/>
          <w:szCs w:val="28"/>
        </w:rPr>
        <w:t>мальной</w:t>
      </w:r>
      <w:r>
        <w:rPr>
          <w:rFonts w:eastAsia="Times New Roman"/>
          <w:sz w:val="28"/>
          <w:szCs w:val="28"/>
        </w:rPr>
        <w:t>, а если уменьшается – аномальной. Действие монохроматора основано на нормальной дисперсии.</w:t>
      </w:r>
    </w:p>
    <w:p>
      <w:pPr>
        <w:pStyle w:val="style0"/>
        <w:spacing w:lineRule="exact" w:line="20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0" distR="0" simplePos="false" relativeHeight="5" behindDoc="true" locked="false" layoutInCell="false" allowOverlap="true">
            <wp:simplePos x="0" y="0"/>
            <wp:positionH relativeFrom="column">
              <wp:posOffset>1367790</wp:posOffset>
            </wp:positionH>
            <wp:positionV relativeFrom="paragraph">
              <wp:posOffset>60960</wp:posOffset>
            </wp:positionV>
            <wp:extent cx="3596004" cy="2728595"/>
            <wp:effectExtent l="0" t="0" r="0" b="0"/>
            <wp:wrapNone/>
            <wp:docPr id="1037" name="Picture 5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2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596004" cy="272859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200"/>
        <w:rPr>
          <w:sz w:val="20"/>
          <w:szCs w:val="20"/>
        </w:rPr>
      </w:pPr>
    </w:p>
    <w:p>
      <w:pPr>
        <w:pStyle w:val="style0"/>
        <w:spacing w:lineRule="exact" w:line="351"/>
        <w:rPr>
          <w:sz w:val="20"/>
          <w:szCs w:val="20"/>
        </w:rPr>
      </w:pPr>
    </w:p>
    <w:p>
      <w:pPr>
        <w:pStyle w:val="style0"/>
        <w:spacing w:lineRule="auto" w:line="272"/>
        <w:ind w:firstLine="720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Свет после двукратного преломления отклоняется на угол </w:t>
      </w:r>
      <w:r>
        <w:rPr>
          <w:rFonts w:ascii="Symbol" w:cs="Symbol" w:eastAsia="Symbol" w:hAnsi="Symbol"/>
          <w:sz w:val="29"/>
          <w:szCs w:val="29"/>
        </w:rPr>
        <w:t></w:t>
      </w:r>
      <w:r>
        <w:rPr>
          <w:rFonts w:eastAsia="Times New Roman"/>
          <w:sz w:val="28"/>
          <w:szCs w:val="28"/>
        </w:rPr>
        <w:t xml:space="preserve"> от </w:t>
      </w:r>
      <w:r>
        <w:rPr>
          <w:rFonts w:eastAsia="Times New Roman"/>
          <w:sz w:val="28"/>
          <w:szCs w:val="28"/>
        </w:rPr>
        <w:t>первона-чального</w:t>
      </w:r>
      <w:r>
        <w:rPr>
          <w:rFonts w:eastAsia="Times New Roman"/>
          <w:sz w:val="28"/>
          <w:szCs w:val="28"/>
        </w:rPr>
        <w:t xml:space="preserve"> направления, причем </w:t>
      </w:r>
      <w:r>
        <w:rPr>
          <w:rFonts w:ascii="Symbol" w:cs="Symbol" w:eastAsia="Symbol" w:hAnsi="Symbol"/>
          <w:sz w:val="26"/>
          <w:szCs w:val="26"/>
        </w:rPr>
        <w:t></w:t>
      </w:r>
      <w:r>
        <w:rPr>
          <w:rFonts w:ascii="Symbol" w:cs="Symbol" w:eastAsia="Symbol" w:hAnsi="Symbol"/>
          <w:sz w:val="26"/>
          <w:szCs w:val="26"/>
        </w:rPr>
        <w:t></w:t>
      </w:r>
      <w:r>
        <w:rPr>
          <w:rFonts w:ascii="Symbol" w:cs="Symbol" w:eastAsia="Symbol" w:hAnsi="Symbol"/>
          <w:sz w:val="26"/>
          <w:szCs w:val="26"/>
        </w:rPr>
        <w:t>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i/>
          <w:iCs/>
          <w:sz w:val="26"/>
          <w:szCs w:val="26"/>
        </w:rPr>
        <w:t>A</w:t>
      </w:r>
      <w:r>
        <w:rPr>
          <w:rFonts w:ascii="Symbol" w:cs="Symbol" w:eastAsia="Symbol" w:hAnsi="Symbol"/>
          <w:sz w:val="34"/>
          <w:szCs w:val="34"/>
        </w:rPr>
        <w:t></w:t>
      </w:r>
      <w:r>
        <w:rPr>
          <w:rFonts w:eastAsia="Times New Roman"/>
          <w:i/>
          <w:iCs/>
          <w:sz w:val="26"/>
          <w:szCs w:val="26"/>
        </w:rPr>
        <w:t>n</w:t>
      </w:r>
      <w:r>
        <w:rPr>
          <w:rFonts w:eastAsia="Times New Roman"/>
          <w:sz w:val="37"/>
          <w:szCs w:val="37"/>
          <w:vertAlign w:val="subscript"/>
        </w:rPr>
        <w:t>0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ascii="Symbol" w:cs="Symbol" w:eastAsia="Symbol" w:hAnsi="Symbol"/>
          <w:sz w:val="26"/>
          <w:szCs w:val="26"/>
        </w:rPr>
        <w:t></w:t>
      </w:r>
      <w:r>
        <w:rPr>
          <w:rFonts w:eastAsia="Times New Roman"/>
          <w:sz w:val="26"/>
          <w:szCs w:val="26"/>
        </w:rPr>
        <w:t>1</w:t>
      </w:r>
      <w:r>
        <w:rPr>
          <w:rFonts w:ascii="Symbol" w:cs="Symbol" w:eastAsia="Symbol" w:hAnsi="Symbol"/>
          <w:sz w:val="34"/>
          <w:szCs w:val="34"/>
        </w:rPr>
        <w:t></w:t>
      </w:r>
      <w:r>
        <w:rPr>
          <w:rFonts w:eastAsia="Times New Roman"/>
          <w:sz w:val="28"/>
          <w:szCs w:val="28"/>
        </w:rPr>
        <w:t xml:space="preserve">, где </w:t>
      </w:r>
      <w:r>
        <w:rPr>
          <w:rFonts w:eastAsia="Times New Roman"/>
          <w:i/>
          <w:iCs/>
          <w:sz w:val="29"/>
          <w:szCs w:val="29"/>
        </w:rPr>
        <w:t>A</w:t>
      </w:r>
      <w:r>
        <w:rPr>
          <w:rFonts w:eastAsia="Times New Roman"/>
          <w:sz w:val="28"/>
          <w:szCs w:val="28"/>
        </w:rPr>
        <w:t xml:space="preserve"> – преломляющий угол призмы. В результате нормальной дисперсии угол отклонения </w:t>
      </w:r>
      <w:r>
        <w:rPr>
          <w:rFonts w:ascii="Symbol" w:cs="Symbol" w:eastAsia="Symbol" w:hAnsi="Symbol"/>
          <w:sz w:val="29"/>
          <w:szCs w:val="29"/>
        </w:rPr>
        <w:t></w:t>
      </w:r>
      <w:r>
        <w:rPr>
          <w:rFonts w:eastAsia="Times New Roman"/>
          <w:sz w:val="28"/>
          <w:szCs w:val="28"/>
        </w:rPr>
        <w:t xml:space="preserve"> будет </w:t>
      </w:r>
      <w:r>
        <w:rPr>
          <w:rFonts w:eastAsia="Times New Roman"/>
          <w:sz w:val="28"/>
          <w:szCs w:val="28"/>
        </w:rPr>
        <w:t>увели-</w:t>
      </w:r>
      <w:r>
        <w:rPr>
          <w:rFonts w:eastAsia="Times New Roman"/>
          <w:sz w:val="28"/>
          <w:szCs w:val="28"/>
        </w:rPr>
        <w:t>чиваться</w:t>
      </w:r>
      <w:r>
        <w:rPr>
          <w:rFonts w:eastAsia="Times New Roman"/>
          <w:sz w:val="28"/>
          <w:szCs w:val="28"/>
        </w:rPr>
        <w:t xml:space="preserve"> с уменьшением длины волны, что позволит увидеть в поле зрения наблюдателя (через зрительную трубу 3) излучение в виде ряда цветных линий, соответствующих различным частотам спектра атома водорода.</w:t>
      </w:r>
    </w:p>
    <w:p>
      <w:pPr>
        <w:pStyle w:val="style0"/>
        <w:spacing w:lineRule="exact" w:line="18"/>
        <w:rPr>
          <w:sz w:val="20"/>
          <w:szCs w:val="20"/>
        </w:rPr>
      </w:pPr>
    </w:p>
    <w:p>
      <w:pPr>
        <w:pStyle w:val="style0"/>
        <w:numPr>
          <w:ilvl w:val="0"/>
          <w:numId w:val="8"/>
        </w:numPr>
        <w:tabs>
          <w:tab w:val="left" w:leader="none" w:pos="986"/>
        </w:tabs>
        <w:spacing w:lineRule="auto" w:line="265"/>
        <w:ind w:firstLine="719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фокусе объектива 6 зрительной трубы имеется указатель, относительно которого должна устанавливаться изучаемая линия спектра. Установка </w:t>
      </w:r>
      <w:r>
        <w:rPr>
          <w:rFonts w:eastAsia="Times New Roman"/>
          <w:sz w:val="28"/>
          <w:szCs w:val="28"/>
        </w:rPr>
        <w:t>произ</w:t>
      </w:r>
      <w:r>
        <w:rPr>
          <w:rFonts w:eastAsia="Times New Roman"/>
          <w:sz w:val="28"/>
          <w:szCs w:val="28"/>
        </w:rPr>
        <w:t>-</w:t>
      </w:r>
    </w:p>
    <w:p>
      <w:pPr>
        <w:pStyle w:val="style0"/>
        <w:spacing w:lineRule="exact" w:line="30"/>
        <w:rPr>
          <w:rFonts w:eastAsia="Times New Roman"/>
          <w:sz w:val="28"/>
          <w:szCs w:val="28"/>
        </w:rPr>
      </w:pPr>
    </w:p>
    <w:p>
      <w:pPr>
        <w:pStyle w:val="style0"/>
        <w:spacing w:lineRule="auto" w:line="239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водится путем поворота дисперсионной призмы барабаном 7. На барабане нанесены градусные деления, оцифрованные через каждые 50</w:t>
      </w:r>
      <w:r>
        <w:rPr>
          <w:rFonts w:eastAsia="Times New Roman"/>
          <w:sz w:val="36"/>
          <w:szCs w:val="36"/>
          <w:vertAlign w:val="superscript"/>
        </w:rPr>
        <w:t>о</w:t>
      </w:r>
      <w:r>
        <w:rPr>
          <w:rFonts w:eastAsia="Times New Roman"/>
          <w:sz w:val="28"/>
          <w:szCs w:val="28"/>
        </w:rPr>
        <w:t>. Цена каждого деления 2</w:t>
      </w:r>
      <w:r>
        <w:rPr>
          <w:rFonts w:eastAsia="Times New Roman"/>
          <w:sz w:val="36"/>
          <w:szCs w:val="36"/>
          <w:vertAlign w:val="superscript"/>
        </w:rPr>
        <w:t>о</w:t>
      </w:r>
      <w:r>
        <w:rPr>
          <w:rFonts w:eastAsia="Times New Roman"/>
          <w:sz w:val="28"/>
          <w:szCs w:val="28"/>
        </w:rPr>
        <w:t xml:space="preserve">. Окуляр 8 фокусирует свет так, чтобы получить одновременно </w:t>
      </w:r>
      <w:r>
        <w:rPr>
          <w:rFonts w:eastAsia="Times New Roman"/>
          <w:sz w:val="28"/>
          <w:szCs w:val="28"/>
        </w:rPr>
        <w:t>рез-кие</w:t>
      </w:r>
      <w:r>
        <w:rPr>
          <w:rFonts w:eastAsia="Times New Roman"/>
          <w:sz w:val="28"/>
          <w:szCs w:val="28"/>
        </w:rPr>
        <w:t xml:space="preserve"> изображения спектральной линии и указателя. Указатель имеет подсветку, которая при необходимости может быть включена.</w:t>
      </w:r>
    </w:p>
    <w:p>
      <w:pPr>
        <w:pStyle w:val="style0"/>
        <w:spacing w:lineRule="exact" w:line="64"/>
        <w:rPr>
          <w:rFonts w:eastAsia="Times New Roman"/>
          <w:sz w:val="28"/>
          <w:szCs w:val="28"/>
        </w:rPr>
      </w:pPr>
    </w:p>
    <w:p>
      <w:pPr>
        <w:pStyle w:val="style0"/>
        <w:spacing w:lineRule="auto" w:line="251"/>
        <w:ind w:firstLine="72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Установка снабжена </w:t>
      </w:r>
      <w:r>
        <w:rPr>
          <w:rFonts w:eastAsia="Times New Roman"/>
          <w:sz w:val="28"/>
          <w:szCs w:val="28"/>
        </w:rPr>
        <w:t>градуировочным</w:t>
      </w:r>
      <w:r>
        <w:rPr>
          <w:rFonts w:eastAsia="Times New Roman"/>
          <w:sz w:val="28"/>
          <w:szCs w:val="28"/>
        </w:rPr>
        <w:t xml:space="preserve"> графиком, позволяющим по </w:t>
      </w:r>
      <w:r>
        <w:rPr>
          <w:rFonts w:eastAsia="Times New Roman"/>
          <w:sz w:val="28"/>
          <w:szCs w:val="28"/>
        </w:rPr>
        <w:t>пока-</w:t>
      </w:r>
      <w:r>
        <w:rPr>
          <w:rFonts w:eastAsia="Times New Roman"/>
          <w:sz w:val="28"/>
          <w:szCs w:val="28"/>
        </w:rPr>
        <w:t>занию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i/>
          <w:iCs/>
          <w:sz w:val="29"/>
          <w:szCs w:val="29"/>
        </w:rPr>
        <w:t>N</w:t>
      </w:r>
      <w:r>
        <w:rPr>
          <w:rFonts w:eastAsia="Times New Roman"/>
          <w:sz w:val="28"/>
          <w:szCs w:val="28"/>
        </w:rPr>
        <w:t xml:space="preserve"> барабана определить длину волны </w:t>
      </w:r>
      <w:r>
        <w:rPr>
          <w:rFonts w:ascii="Symbol" w:cs="Symbol" w:eastAsia="Symbol" w:hAnsi="Symbol"/>
          <w:sz w:val="29"/>
          <w:szCs w:val="29"/>
        </w:rPr>
        <w:t></w:t>
      </w:r>
      <w:r>
        <w:rPr>
          <w:rFonts w:eastAsia="Times New Roman"/>
          <w:sz w:val="28"/>
          <w:szCs w:val="28"/>
        </w:rPr>
        <w:t xml:space="preserve"> спектральной линии, </w:t>
      </w:r>
      <w:r>
        <w:rPr>
          <w:rFonts w:eastAsia="Times New Roman"/>
          <w:sz w:val="28"/>
          <w:szCs w:val="28"/>
        </w:rPr>
        <w:t>установ</w:t>
      </w:r>
      <w:r>
        <w:rPr>
          <w:rFonts w:eastAsia="Times New Roman"/>
          <w:sz w:val="28"/>
          <w:szCs w:val="28"/>
        </w:rPr>
        <w:t xml:space="preserve">-ленной по указателю. В спектре излучения газоразрядной трубки кроме резких линий атомов водорода видны размытые полосы молекул водорода </w:t>
      </w:r>
      <w:r>
        <w:rPr>
          <w:rFonts w:eastAsia="Times New Roman"/>
          <w:sz w:val="26"/>
          <w:szCs w:val="26"/>
        </w:rPr>
        <w:t>H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37"/>
          <w:szCs w:val="37"/>
          <w:vertAlign w:val="subscript"/>
        </w:rPr>
        <w:t>2</w:t>
      </w:r>
      <w:r>
        <w:rPr>
          <w:rFonts w:eastAsia="Times New Roman"/>
          <w:sz w:val="28"/>
          <w:szCs w:val="28"/>
        </w:rPr>
        <w:t xml:space="preserve"> .</w:t>
      </w:r>
    </w:p>
    <w:p>
      <w:pPr>
        <w:pStyle w:val="style0"/>
        <w:spacing w:lineRule="exact" w:line="257"/>
        <w:rPr>
          <w:sz w:val="20"/>
          <w:szCs w:val="20"/>
        </w:rPr>
      </w:pPr>
    </w:p>
    <w:bookmarkStart w:id="4" w:name="page23"/>
    <w:bookmarkEnd w:id="4"/>
    <w:p>
      <w:pPr>
        <w:pStyle w:val="style0"/>
        <w:spacing w:lineRule="exact" w:line="293"/>
        <w:rPr>
          <w:sz w:val="20"/>
          <w:szCs w:val="20"/>
        </w:rPr>
      </w:pPr>
    </w:p>
    <w:p>
      <w:pPr>
        <w:pStyle w:val="style0"/>
        <w:spacing w:lineRule="auto" w:line="278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Таблица 1</w:t>
      </w:r>
    </w:p>
    <w:tbl>
      <w:tblPr>
        <w:tblW w:w="3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6"/>
        <w:gridCol w:w="956"/>
        <w:gridCol w:w="959"/>
        <w:gridCol w:w="956"/>
      </w:tblGrid>
      <w:tr>
        <w:trPr>
          <w:trHeight w:val="255" w:hRule="atLeast"/>
        </w:trPr>
        <w:tc>
          <w:tcPr>
            <w:tcW w:w="1028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rPr>
                <w:rFonts w:ascii="Arial" w:cs="Arial" w:eastAsia="Times New Roman" w:hAnsi="Arial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sz w:val="20"/>
                <w:szCs w:val="20"/>
              </w:rPr>
              <w:t>Водород</w:t>
            </w:r>
          </w:p>
        </w:tc>
        <w:tc>
          <w:tcPr>
            <w:tcW w:w="960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rPr>
                <w:rFonts w:ascii="Arial" w:cs="Arial" w:eastAsia="Times New Roman" w:hAnsi="Arial"/>
                <w:sz w:val="20"/>
                <w:szCs w:val="20"/>
              </w:rPr>
            </w:pPr>
          </w:p>
        </w:tc>
        <w:tc>
          <w:tcPr>
            <w:tcW w:w="960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Эксп</w:t>
            </w:r>
          </w:p>
        </w:tc>
        <w:tc>
          <w:tcPr>
            <w:tcW w:w="960" w:type="dxa"/>
            <w:tcBorders/>
          </w:tcPr>
          <w:p>
            <w:pPr>
              <w:pStyle w:val="style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теор</w:t>
            </w:r>
          </w:p>
        </w:tc>
      </w:tr>
      <w:tr>
        <w:tblPrEx/>
        <w:trPr>
          <w:trHeight w:val="255" w:hRule="atLeast"/>
        </w:trPr>
        <w:tc>
          <w:tcPr>
            <w:tcW w:w="1028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rPr>
                <w:rFonts w:ascii="Arial" w:cs="Arial" w:eastAsia="Times New Roman" w:hAnsi="Arial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sz w:val="20"/>
                <w:szCs w:val="20"/>
              </w:rPr>
              <w:t>Линия</w:t>
            </w:r>
          </w:p>
        </w:tc>
        <w:tc>
          <w:tcPr>
            <w:tcW w:w="960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rPr>
                <w:rFonts w:ascii="Arial" w:cs="Arial" w:eastAsia="Times New Roman" w:hAnsi="Arial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sz w:val="20"/>
                <w:szCs w:val="20"/>
              </w:rPr>
              <w:t>N</w:t>
            </w:r>
          </w:p>
        </w:tc>
        <w:tc>
          <w:tcPr>
            <w:tcW w:w="960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rPr>
                <w:rFonts w:ascii="Calibri" w:cs="Calibri" w:eastAsia="Times New Roman" w:hAnsi="Calibri"/>
                <w:sz w:val="20"/>
                <w:szCs w:val="20"/>
              </w:rPr>
            </w:pPr>
            <w:r>
              <w:rPr>
                <w:rFonts w:ascii="Calibri" w:cs="Calibri" w:eastAsia="Times New Roman" w:hAnsi="Calibri"/>
                <w:sz w:val="20"/>
                <w:szCs w:val="20"/>
              </w:rPr>
              <w:t>λ(мкм)</w:t>
            </w:r>
          </w:p>
        </w:tc>
        <w:tc>
          <w:tcPr>
            <w:tcW w:w="960" w:type="dxa"/>
            <w:tcBorders/>
          </w:tcPr>
          <w:p>
            <w:pPr>
              <w:pStyle w:val="style0"/>
              <w:rPr>
                <w:rFonts w:ascii="Calibri" w:cs="Calibri" w:eastAsia="Times New Roman" w:hAnsi="Calibri"/>
                <w:sz w:val="20"/>
                <w:szCs w:val="20"/>
              </w:rPr>
            </w:pPr>
          </w:p>
        </w:tc>
      </w:tr>
      <w:tr>
        <w:tblPrEx/>
        <w:trPr>
          <w:trHeight w:val="255" w:hRule="atLeast"/>
        </w:trPr>
        <w:tc>
          <w:tcPr>
            <w:tcW w:w="1028" w:type="dxa"/>
            <w:tcBorders/>
            <w:shd w:val="clear" w:color="000000" w:fill="ff0000"/>
            <w:noWrap/>
            <w:vAlign w:val="bottom"/>
            <w:hideMark/>
          </w:tcPr>
          <w:p>
            <w:pPr>
              <w:pStyle w:val="style0"/>
              <w:rPr>
                <w:rFonts w:ascii="Arial" w:cs="Arial" w:eastAsia="Times New Roman" w:hAnsi="Arial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sz w:val="20"/>
                <w:szCs w:val="20"/>
              </w:rPr>
              <w:t>H</w:t>
            </w:r>
            <w:r>
              <w:rPr>
                <w:rFonts w:ascii="Calibri" w:cs="Calibri" w:eastAsia="Times New Roman" w:hAnsi="Calibri"/>
                <w:sz w:val="20"/>
                <w:szCs w:val="20"/>
              </w:rPr>
              <w:t>α</w:t>
            </w:r>
          </w:p>
        </w:tc>
        <w:tc>
          <w:tcPr>
            <w:tcW w:w="960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jc w:val="right"/>
              <w:rPr>
                <w:rFonts w:ascii="Arial" w:cs="Arial" w:eastAsia="Times New Roman" w:hAnsi="Arial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sz w:val="20"/>
                <w:szCs w:val="20"/>
              </w:rPr>
              <w:t>2445</w:t>
            </w:r>
          </w:p>
        </w:tc>
        <w:tc>
          <w:tcPr>
            <w:tcW w:w="960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jc w:val="right"/>
              <w:rPr>
                <w:rFonts w:ascii="Arial" w:cs="Arial" w:eastAsia="Times New Roman" w:hAnsi="Arial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sz w:val="20"/>
                <w:szCs w:val="20"/>
              </w:rPr>
              <w:t>0,64</w:t>
            </w:r>
          </w:p>
        </w:tc>
        <w:tc>
          <w:tcPr>
            <w:tcW w:w="960" w:type="dxa"/>
            <w:tcBorders/>
          </w:tcPr>
          <w:p>
            <w:pPr>
              <w:pStyle w:val="style0"/>
              <w:jc w:val="right"/>
              <w:rPr>
                <w:rFonts w:ascii="Arial" w:cs="Arial" w:eastAsia="Times New Roman" w:hAnsi="Arial"/>
                <w:sz w:val="20"/>
                <w:szCs w:val="20"/>
                <w:lang w:val="en-US"/>
              </w:rPr>
            </w:pPr>
            <w:r>
              <w:rPr>
                <w:rFonts w:ascii="Arial" w:cs="Arial" w:eastAsia="Times New Roman" w:hAnsi="Arial"/>
                <w:sz w:val="20"/>
                <w:szCs w:val="20"/>
                <w:lang w:val="en-US"/>
              </w:rPr>
              <w:t>0.656</w:t>
            </w:r>
          </w:p>
        </w:tc>
      </w:tr>
      <w:tr>
        <w:tblPrEx/>
        <w:trPr>
          <w:trHeight w:val="255" w:hRule="atLeast"/>
        </w:trPr>
        <w:tc>
          <w:tcPr>
            <w:tcW w:w="1028" w:type="dxa"/>
            <w:tcBorders/>
            <w:shd w:val="clear" w:color="000000" w:fill="92cddc"/>
            <w:noWrap/>
            <w:vAlign w:val="bottom"/>
            <w:hideMark/>
          </w:tcPr>
          <w:p>
            <w:pPr>
              <w:pStyle w:val="style0"/>
              <w:rPr>
                <w:rFonts w:ascii="Arial" w:cs="Arial" w:eastAsia="Times New Roman" w:hAnsi="Arial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sz w:val="20"/>
                <w:szCs w:val="20"/>
              </w:rPr>
              <w:t>H</w:t>
            </w:r>
            <w:r>
              <w:rPr>
                <w:rFonts w:ascii="Calibri" w:cs="Calibri" w:eastAsia="Times New Roman" w:hAnsi="Calibri"/>
                <w:sz w:val="20"/>
                <w:szCs w:val="20"/>
              </w:rPr>
              <w:t>β</w:t>
            </w:r>
          </w:p>
        </w:tc>
        <w:tc>
          <w:tcPr>
            <w:tcW w:w="960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jc w:val="right"/>
              <w:rPr>
                <w:rFonts w:ascii="Arial" w:cs="Arial" w:eastAsia="Times New Roman" w:hAnsi="Arial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sz w:val="20"/>
                <w:szCs w:val="20"/>
              </w:rPr>
              <w:t>1425</w:t>
            </w:r>
          </w:p>
        </w:tc>
        <w:tc>
          <w:tcPr>
            <w:tcW w:w="960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jc w:val="right"/>
              <w:rPr>
                <w:rFonts w:ascii="Arial" w:cs="Arial" w:eastAsia="Times New Roman" w:hAnsi="Arial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sz w:val="20"/>
                <w:szCs w:val="20"/>
              </w:rPr>
              <w:t>0,484</w:t>
            </w:r>
          </w:p>
        </w:tc>
        <w:tc>
          <w:tcPr>
            <w:tcW w:w="960" w:type="dxa"/>
            <w:tcBorders/>
          </w:tcPr>
          <w:p>
            <w:pPr>
              <w:pStyle w:val="style0"/>
              <w:jc w:val="right"/>
              <w:rPr>
                <w:rFonts w:ascii="Arial" w:cs="Arial" w:eastAsia="Times New Roman" w:hAnsi="Arial"/>
                <w:sz w:val="20"/>
                <w:szCs w:val="20"/>
                <w:lang w:val="en-US"/>
              </w:rPr>
            </w:pPr>
            <w:r>
              <w:rPr>
                <w:rFonts w:ascii="Arial" w:cs="Arial" w:eastAsia="Times New Roman" w:hAnsi="Arial"/>
                <w:sz w:val="20"/>
                <w:szCs w:val="20"/>
                <w:lang w:val="en-US"/>
              </w:rPr>
              <w:t>0.486</w:t>
            </w:r>
          </w:p>
        </w:tc>
      </w:tr>
      <w:tr>
        <w:tblPrEx/>
        <w:trPr>
          <w:trHeight w:val="255" w:hRule="atLeast"/>
        </w:trPr>
        <w:tc>
          <w:tcPr>
            <w:tcW w:w="1028" w:type="dxa"/>
            <w:tcBorders/>
            <w:shd w:val="clear" w:color="000000" w:fill="b1a0c7"/>
            <w:noWrap/>
            <w:vAlign w:val="bottom"/>
            <w:hideMark/>
          </w:tcPr>
          <w:p>
            <w:pPr>
              <w:pStyle w:val="style0"/>
              <w:rPr>
                <w:rFonts w:ascii="Arial" w:cs="Arial" w:eastAsia="Times New Roman" w:hAnsi="Arial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sz w:val="20"/>
                <w:szCs w:val="20"/>
              </w:rPr>
              <w:t>H</w:t>
            </w:r>
            <w:r>
              <w:rPr>
                <w:rFonts w:ascii="Calibri" w:cs="Calibri" w:eastAsia="Times New Roman" w:hAnsi="Calibri"/>
                <w:sz w:val="20"/>
                <w:szCs w:val="20"/>
              </w:rPr>
              <w:t>γ</w:t>
            </w:r>
          </w:p>
        </w:tc>
        <w:tc>
          <w:tcPr>
            <w:tcW w:w="960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jc w:val="right"/>
              <w:rPr>
                <w:rFonts w:ascii="Arial" w:cs="Arial" w:eastAsia="Times New Roman" w:hAnsi="Arial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sz w:val="20"/>
                <w:szCs w:val="20"/>
              </w:rPr>
              <w:t>920</w:t>
            </w:r>
          </w:p>
        </w:tc>
        <w:tc>
          <w:tcPr>
            <w:tcW w:w="960" w:type="dxa"/>
            <w:tcBorders/>
            <w:shd w:val="clear" w:color="auto" w:fill="auto"/>
            <w:noWrap/>
            <w:vAlign w:val="bottom"/>
            <w:hideMark/>
          </w:tcPr>
          <w:p>
            <w:pPr>
              <w:pStyle w:val="style0"/>
              <w:jc w:val="right"/>
              <w:rPr>
                <w:rFonts w:ascii="Arial" w:cs="Arial" w:eastAsia="Times New Roman" w:hAnsi="Arial"/>
                <w:sz w:val="20"/>
                <w:szCs w:val="20"/>
              </w:rPr>
            </w:pPr>
            <w:r>
              <w:rPr>
                <w:rFonts w:ascii="Arial" w:cs="Arial" w:eastAsia="Times New Roman" w:hAnsi="Arial"/>
                <w:sz w:val="20"/>
                <w:szCs w:val="20"/>
              </w:rPr>
              <w:t>0,424</w:t>
            </w:r>
          </w:p>
        </w:tc>
        <w:tc>
          <w:tcPr>
            <w:tcW w:w="960" w:type="dxa"/>
            <w:tcBorders/>
          </w:tcPr>
          <w:p>
            <w:pPr>
              <w:pStyle w:val="style0"/>
              <w:jc w:val="right"/>
              <w:rPr>
                <w:rFonts w:ascii="Arial" w:cs="Arial" w:eastAsia="Times New Roman" w:hAnsi="Arial"/>
                <w:sz w:val="20"/>
                <w:szCs w:val="20"/>
                <w:lang w:val="en-US"/>
              </w:rPr>
            </w:pPr>
            <w:r>
              <w:rPr>
                <w:rFonts w:ascii="Arial" w:cs="Arial" w:eastAsia="Times New Roman" w:hAnsi="Arial"/>
                <w:sz w:val="20"/>
                <w:szCs w:val="20"/>
                <w:lang w:val="en-US"/>
              </w:rPr>
              <w:t>0.432</w:t>
            </w:r>
          </w:p>
        </w:tc>
      </w:tr>
    </w:tbl>
    <w:p>
      <w:pPr>
        <w:pStyle w:val="style0"/>
        <w:spacing w:lineRule="auto" w:line="278"/>
        <w:rPr>
          <w:sz w:val="28"/>
          <w:szCs w:val="28"/>
        </w:rPr>
      </w:pPr>
      <w:r>
        <w:rPr>
          <w:sz w:val="28"/>
          <w:szCs w:val="28"/>
        </w:rPr>
        <w:t>Ошибка измерений длины волны составляет 0,008мкм</w:t>
      </w:r>
    </w:p>
    <w:p>
      <w:pPr>
        <w:pStyle w:val="style0"/>
        <w:spacing w:lineRule="auto" w:line="278"/>
        <w:rPr>
          <w:sz w:val="28"/>
          <w:szCs w:val="28"/>
        </w:rPr>
      </w:pPr>
      <w:r>
        <w:rPr>
          <w:sz w:val="28"/>
          <w:szCs w:val="28"/>
        </w:rPr>
        <w:t>Градуировочный</w:t>
      </w:r>
      <w:r>
        <w:rPr>
          <w:sz w:val="28"/>
          <w:szCs w:val="28"/>
        </w:rPr>
        <w:t xml:space="preserve"> график</w:t>
      </w:r>
    </w:p>
    <w:p>
      <w:pPr>
        <w:pStyle w:val="style0"/>
        <w:spacing w:lineRule="auto" w:line="278"/>
        <w:rPr>
          <w:sz w:val="20"/>
          <w:szCs w:val="20"/>
        </w:rPr>
      </w:pPr>
      <w:r>
        <w:rPr>
          <w:rFonts w:ascii="Arial" w:cs="Arial" w:eastAsia="Times New Roman" w:hAnsi="Arial"/>
          <w:noProof/>
          <w:sz w:val="20"/>
          <w:szCs w:val="20"/>
        </w:rPr>
        <w:pict>
          <v:shapetype id="_x0000_t32" coordsize="21600,21600" o:spt="32" o:oned="t" path="m,l21600,21600e">
            <v:path arrowok="t" fillok="f" o:connecttype="none"/>
            <o:lock v:ext="edit" shapetype="t"/>
          </v:shapetype>
          <v:shape id="1039" type="#_x0000_t32" filled="f" style="position:absolute;margin-left:127.95pt;margin-top:221.15pt;width:0.0pt;height:63.7pt;z-index:8;mso-position-horizontal-relative:text;mso-position-vertical-relative:text;mso-width-relative:page;mso-height-relative:page;mso-wrap-distance-left:0.0pt;mso-wrap-distance-right:0.0pt;visibility:visible;flip:y;">
            <v:fill/>
            <v:path o:connecttype="none" fillok="f" arrowok="t"/>
          </v:shape>
        </w:pict>
      </w:r>
      <w:r>
        <w:rPr>
          <w:rFonts w:ascii="Arial" w:cs="Arial" w:eastAsia="Times New Roman" w:hAnsi="Arial"/>
          <w:noProof/>
          <w:sz w:val="20"/>
          <w:szCs w:val="20"/>
        </w:rPr>
        <w:pict>
          <v:shape id="1040" type="#_x0000_t32" filled="f" style="position:absolute;margin-left:34.95pt;margin-top:221.1pt;width:96.75pt;height:0.05pt;z-index:9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  <w:r>
        <w:rPr>
          <w:noProof/>
        </w:rPr>
        <w:pict>
          <v:shape id="1041" type="#_x0000_t32" filled="f" style="position:absolute;margin-left:34.95pt;margin-top:69.6pt;width:262.5pt;height:0.0pt;z-index:7;mso-position-horizontal-relative:text;mso-position-vertical-relative:text;mso-width-relative:page;mso-height-relative:page;mso-wrap-distance-left:0.0pt;mso-wrap-distance-right:0.0pt;visibility:visible;">
            <v:fill/>
            <v:path o:connecttype="none" fillok="f" arrowok="t"/>
          </v:shape>
        </w:pict>
      </w:r>
      <w:r>
        <w:rPr>
          <w:noProof/>
        </w:rPr>
        <w:pict>
          <v:shape id="1042" type="#_x0000_t32" filled="f" style="position:absolute;margin-left:297.45pt;margin-top:69.6pt;width:1.5pt;height:215.25pt;z-index:6;mso-position-horizontal-relative:text;mso-position-vertical-relative:text;mso-width-relative:page;mso-height-relative:page;mso-wrap-distance-left:0.0pt;mso-wrap-distance-right:0.0pt;visibility:visible;flip:x y;">
            <v:fill/>
            <v:path o:connecttype="none" fillok="f" arrowok="t"/>
          </v:shape>
        </w:pict>
      </w:r>
      <w:r>
        <w:rPr>
          <w:noProof/>
        </w:rPr>
      </w:r>
      <w:r>
        <w:rPr>
          <w:noProof/>
        </w:rPr>
      </w:r>
      <w:r>
        <w:rPr>
          <w:noProof/>
        </w:rPr>
      </w:r>
      <w:r>
        <w:rPr>
          <w:noProof/>
        </w:rPr>
        <w:drawing>
          <wp:inline distL="114300" distT="0" distB="0" distR="114300">
            <wp:extent cx="4575645" cy="3913012"/>
            <wp:effectExtent l="0" t="0" r="0" b="0"/>
            <wp:docPr id="1044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>
        <w:rPr>
          <w:noProof/>
        </w:rPr>
      </w:r>
    </w:p>
    <w:p>
      <w:pPr>
        <w:pStyle w:val="style0"/>
        <w:spacing w:lineRule="auto" w:line="278"/>
        <w:rPr>
          <w:sz w:val="20"/>
          <w:szCs w:val="20"/>
        </w:rPr>
      </w:pPr>
    </w:p>
    <w:p>
      <w:pPr>
        <w:pStyle w:val="style0"/>
        <w:spacing w:lineRule="exact" w:line="8"/>
        <w:rPr>
          <w:rFonts w:eastAsia="Times New Roman"/>
          <w:sz w:val="28"/>
          <w:szCs w:val="28"/>
        </w:rPr>
      </w:pPr>
    </w:p>
    <w:p>
      <w:pPr>
        <w:pStyle w:val="style0"/>
        <w:tabs>
          <w:tab w:val="left" w:leader="none" w:pos="1034"/>
        </w:tabs>
        <w:spacing w:lineRule="auto" w:line="292"/>
        <w:ind w:left="707" w:right="4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Из формулы (1)</w:t>
      </w:r>
    </w:p>
    <w:p>
      <w:pPr>
        <w:pStyle w:val="style0"/>
        <w:tabs>
          <w:tab w:val="left" w:leader="none" w:pos="1034"/>
        </w:tabs>
        <w:spacing w:lineRule="auto" w:line="292"/>
        <w:ind w:left="707" w:right="4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λ=0,0911*m</w:t>
      </w:r>
      <w:r>
        <w:rPr>
          <w:rFonts w:eastAsia="Times New Roman"/>
          <w:sz w:val="28"/>
          <w:szCs w:val="28"/>
          <w:vertAlign w:val="superscript"/>
        </w:rPr>
        <w:t>2</w:t>
      </w:r>
      <w:r>
        <w:rPr>
          <w:rFonts w:eastAsia="Times New Roman"/>
          <w:sz w:val="28"/>
          <w:szCs w:val="28"/>
        </w:rPr>
        <w:t>*n</w:t>
      </w:r>
      <w:r>
        <w:rPr>
          <w:rFonts w:eastAsia="Times New Roman"/>
          <w:sz w:val="28"/>
          <w:szCs w:val="28"/>
          <w:vertAlign w:val="superscript"/>
        </w:rPr>
        <w:t>2</w:t>
      </w:r>
      <w:r>
        <w:rPr>
          <w:rFonts w:eastAsia="Times New Roman"/>
          <w:sz w:val="28"/>
          <w:szCs w:val="28"/>
        </w:rPr>
        <w:t>/(n</w:t>
      </w:r>
      <w:r>
        <w:rPr>
          <w:rFonts w:eastAsia="Times New Roman"/>
          <w:sz w:val="28"/>
          <w:szCs w:val="28"/>
          <w:vertAlign w:val="superscript"/>
        </w:rPr>
        <w:t>2</w:t>
      </w:r>
      <w:r>
        <w:rPr>
          <w:rFonts w:eastAsia="Times New Roman"/>
          <w:sz w:val="28"/>
          <w:szCs w:val="28"/>
        </w:rPr>
        <w:t>-m</w:t>
      </w:r>
      <w:r>
        <w:rPr>
          <w:rFonts w:eastAsia="Times New Roman"/>
          <w:sz w:val="28"/>
          <w:szCs w:val="28"/>
          <w:vertAlign w:val="superscript"/>
        </w:rPr>
        <w:t>2</w:t>
      </w:r>
      <w:r>
        <w:rPr>
          <w:rFonts w:eastAsia="Times New Roman"/>
          <w:sz w:val="28"/>
          <w:szCs w:val="28"/>
        </w:rPr>
        <w:t>)</w:t>
      </w:r>
      <w:r>
        <w:rPr>
          <w:rFonts w:eastAsia="Times New Roman"/>
          <w:sz w:val="28"/>
          <w:szCs w:val="28"/>
        </w:rPr>
        <w:t>.</w:t>
      </w:r>
      <w:r>
        <w:rPr>
          <w:rFonts w:eastAsia="Times New Roman"/>
          <w:sz w:val="28"/>
          <w:szCs w:val="28"/>
        </w:rPr>
        <w:t xml:space="preserve"> n=3,4,5 m=2</w:t>
      </w:r>
      <w:r>
        <w:rPr>
          <w:rFonts w:eastAsia="Times New Roman"/>
          <w:sz w:val="28"/>
          <w:szCs w:val="28"/>
        </w:rPr>
        <w:t xml:space="preserve"> </w:t>
      </w:r>
    </w:p>
    <w:p>
      <w:pPr>
        <w:pStyle w:val="style0"/>
        <w:spacing w:lineRule="exact" w:line="2"/>
        <w:rPr>
          <w:rFonts w:eastAsia="Times New Roman"/>
          <w:sz w:val="28"/>
          <w:szCs w:val="28"/>
        </w:rPr>
      </w:pPr>
    </w:p>
    <w:p>
      <w:pPr>
        <w:pStyle w:val="style0"/>
        <w:spacing w:lineRule="exact" w:line="4"/>
        <w:rPr>
          <w:rFonts w:eastAsia="Times New Roman"/>
          <w:sz w:val="28"/>
          <w:szCs w:val="28"/>
        </w:rPr>
      </w:pPr>
    </w:p>
    <w:p>
      <w:pPr>
        <w:pStyle w:val="style0"/>
        <w:spacing w:lineRule="auto" w:line="220"/>
        <w:rPr>
          <w:sz w:val="28"/>
          <w:szCs w:val="20"/>
          <w:lang w:val="en-US"/>
        </w:rPr>
      </w:pPr>
      <w:r>
        <w:rPr>
          <w:noProof/>
          <w:sz w:val="28"/>
          <w:szCs w:val="20"/>
        </w:rPr>
        <w:pict>
          <v:shape id="1045" type="#_x0000_t32" filled="f" style="position:absolute;margin-left:145.2pt;margin-top:38.6pt;width:0.0pt;height:29.25pt;z-index:12;mso-position-horizontal-relative:text;mso-position-vertical-relative:text;mso-width-relative:page;mso-height-relative:page;mso-wrap-distance-left:0.0pt;mso-wrap-distance-right:0.0pt;visibility:visible;">
            <v:stroke endarrow="block" color="#7030a0"/>
            <v:fill/>
            <v:path o:connecttype="none" fillok="f" arrowok="t"/>
          </v:shape>
        </w:pict>
      </w:r>
      <w:r>
        <w:rPr>
          <w:noProof/>
          <w:sz w:val="28"/>
          <w:szCs w:val="20"/>
        </w:rPr>
        <w:pict>
          <v:shape id="1046" type="#_x0000_t32" filled="f" style="position:absolute;margin-left:137.7pt;margin-top:43.1pt;width:0.0pt;height:24.75pt;z-index:11;mso-position-horizontal-relative:text;mso-position-vertical-relative:text;mso-width-relative:page;mso-height-relative:page;mso-wrap-distance-left:0.0pt;mso-wrap-distance-right:0.0pt;visibility:visible;">
            <v:stroke endarrow="block" color="#2f5496"/>
            <v:fill/>
            <v:path o:connecttype="none" fillok="f" arrowok="t"/>
          </v:shape>
        </w:pict>
      </w:r>
      <w:r>
        <w:rPr>
          <w:noProof/>
          <w:sz w:val="28"/>
          <w:szCs w:val="20"/>
        </w:rPr>
        <w:pict>
          <v:shape id="1047" type="#_x0000_t32" filled="f" style="position:absolute;margin-left:127.95pt;margin-top:47.6pt;width:3.75pt;height:20.25pt;z-index:10;mso-position-horizontal-relative:text;mso-position-vertical-relative:text;mso-width-relative:page;mso-height-relative:page;mso-wrap-distance-left:0.0pt;mso-wrap-distance-right:0.0pt;visibility:visible;">
            <v:stroke endarrow="block" color="red"/>
            <v:fill/>
            <v:path o:connecttype="none" fillok="f" arrowok="t"/>
          </v:shape>
        </w:pict>
      </w:r>
      <w:r>
        <w:rPr>
          <w:noProof/>
          <w:sz w:val="28"/>
          <w:szCs w:val="20"/>
        </w:rPr>
        <w:drawing>
          <wp:inline distL="0" distT="0" distB="0" distR="0">
            <wp:extent cx="3314700" cy="2647950"/>
            <wp:effectExtent l="19050" t="0" r="0" b="0"/>
            <wp:docPr id="1048" name="Рисунок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6"/>
                    <pic:cNvPicPr/>
                  </pic:nvPicPr>
                  <pic:blipFill>
                    <a:blip r:embed="rId12" cstate="print"/>
                    <a:srcRect l="0" t="0" r="0" b="8553"/>
                    <a:stretch/>
                  </pic:blipFill>
                  <pic:spPr>
                    <a:xfrm rot="0">
                      <a:off x="0" y="0"/>
                      <a:ext cx="3314700" cy="26479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tabs>
          <w:tab w:val="left" w:leader="none" w:pos="1048"/>
        </w:tabs>
        <w:spacing w:lineRule="auto" w:line="263"/>
        <w:jc w:val="both"/>
        <w:rPr>
          <w:rFonts w:eastAsia="Times New Roman"/>
          <w:sz w:val="28"/>
          <w:szCs w:val="28"/>
        </w:rPr>
      </w:pPr>
      <w:r>
        <w:rPr>
          <w:sz w:val="28"/>
          <w:szCs w:val="20"/>
        </w:rPr>
        <w:t xml:space="preserve"> </w:t>
      </w:r>
      <w:r>
        <w:rPr>
          <w:rFonts w:eastAsia="Times New Roman"/>
          <w:sz w:val="28"/>
          <w:szCs w:val="28"/>
        </w:rPr>
        <w:t xml:space="preserve">Энергии стационарных состояний атома водорода при </w:t>
      </w:r>
      <w:r>
        <w:rPr>
          <w:rFonts w:eastAsia="Times New Roman"/>
          <w:i/>
          <w:iCs/>
          <w:sz w:val="29"/>
          <w:szCs w:val="29"/>
        </w:rPr>
        <w:t>n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ascii="Symbol" w:cs="Symbol" w:eastAsia="Symbol" w:hAnsi="Symbol"/>
          <w:sz w:val="29"/>
          <w:szCs w:val="29"/>
        </w:rPr>
        <w:t></w:t>
      </w:r>
      <w:r>
        <w:rPr>
          <w:rFonts w:eastAsia="Times New Roman"/>
          <w:sz w:val="29"/>
          <w:szCs w:val="29"/>
        </w:rPr>
        <w:t>1, 2, 3, 4, 5, 10,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ascii="Symbol" w:cs="Symbol" w:eastAsia="Symbol" w:hAnsi="Symbol"/>
          <w:sz w:val="29"/>
          <w:szCs w:val="29"/>
        </w:rPr>
        <w:t></w:t>
      </w:r>
      <w:r>
        <w:rPr>
          <w:rFonts w:eastAsia="Times New Roman"/>
          <w:sz w:val="28"/>
          <w:szCs w:val="28"/>
        </w:rPr>
        <w:t>. Результат выразите в электрон-вольтах, эВ. (1 эВ = 1,6∙10</w:t>
      </w:r>
      <w:r>
        <w:rPr>
          <w:rFonts w:eastAsia="Times New Roman"/>
          <w:sz w:val="36"/>
          <w:szCs w:val="36"/>
          <w:vertAlign w:val="superscript"/>
        </w:rPr>
        <w:t>-19</w:t>
      </w:r>
      <w:r>
        <w:rPr>
          <w:rFonts w:eastAsia="Times New Roman"/>
          <w:sz w:val="28"/>
          <w:szCs w:val="28"/>
        </w:rPr>
        <w:t>Дж).</w:t>
      </w:r>
    </w:p>
    <w:p>
      <w:pPr>
        <w:pStyle w:val="style0"/>
        <w:tabs>
          <w:tab w:val="left" w:leader="none" w:pos="1048"/>
        </w:tabs>
        <w:spacing w:lineRule="auto" w:line="263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  <w:lang w:val="en-US"/>
        </w:rPr>
        <w:t>E</w:t>
      </w:r>
      <w:r>
        <w:rPr>
          <w:rFonts w:eastAsia="Times New Roman"/>
          <w:sz w:val="28"/>
          <w:szCs w:val="28"/>
          <w:vertAlign w:val="subscript"/>
        </w:rPr>
        <w:t>1</w:t>
      </w:r>
      <w:r>
        <w:rPr>
          <w:rFonts w:eastAsia="Times New Roman"/>
          <w:sz w:val="28"/>
          <w:szCs w:val="28"/>
        </w:rPr>
        <w:t>=</w:t>
      </w:r>
      <w:r>
        <w:rPr>
          <w:rFonts w:eastAsia="Times New Roman"/>
          <w:sz w:val="28"/>
          <w:szCs w:val="28"/>
        </w:rPr>
        <w:t>-</w:t>
      </w:r>
      <w:r>
        <w:rPr>
          <w:rFonts w:eastAsia="Times New Roman"/>
          <w:sz w:val="28"/>
          <w:szCs w:val="28"/>
        </w:rPr>
        <w:t>13.63эВ Е</w:t>
      </w:r>
      <w:r>
        <w:rPr>
          <w:rFonts w:eastAsia="Times New Roman"/>
          <w:sz w:val="28"/>
          <w:szCs w:val="28"/>
          <w:vertAlign w:val="subscript"/>
        </w:rPr>
        <w:t>2</w:t>
      </w:r>
      <w:r>
        <w:rPr>
          <w:rFonts w:eastAsia="Times New Roman"/>
          <w:sz w:val="28"/>
          <w:szCs w:val="28"/>
        </w:rPr>
        <w:t>=</w:t>
      </w:r>
      <w:r>
        <w:rPr>
          <w:rFonts w:eastAsia="Times New Roman"/>
          <w:sz w:val="28"/>
          <w:szCs w:val="28"/>
        </w:rPr>
        <w:t>-3,41эВ Е</w:t>
      </w:r>
      <w:r>
        <w:rPr>
          <w:rFonts w:eastAsia="Times New Roman"/>
          <w:sz w:val="28"/>
          <w:szCs w:val="28"/>
          <w:vertAlign w:val="subscript"/>
        </w:rPr>
        <w:t>3</w:t>
      </w:r>
      <w:r>
        <w:rPr>
          <w:rFonts w:eastAsia="Times New Roman"/>
          <w:sz w:val="28"/>
          <w:szCs w:val="28"/>
        </w:rPr>
        <w:t>=-1,51эВ Е</w:t>
      </w:r>
      <w:r>
        <w:rPr>
          <w:rFonts w:eastAsia="Times New Roman"/>
          <w:sz w:val="28"/>
          <w:szCs w:val="28"/>
          <w:vertAlign w:val="subscript"/>
        </w:rPr>
        <w:t>4</w:t>
      </w:r>
      <w:r>
        <w:rPr>
          <w:rFonts w:eastAsia="Times New Roman"/>
          <w:sz w:val="28"/>
          <w:szCs w:val="28"/>
        </w:rPr>
        <w:t>=-0,85эВ Е</w:t>
      </w:r>
      <w:r>
        <w:rPr>
          <w:rFonts w:eastAsia="Times New Roman"/>
          <w:sz w:val="28"/>
          <w:szCs w:val="28"/>
          <w:vertAlign w:val="subscript"/>
        </w:rPr>
        <w:t>5</w:t>
      </w:r>
      <w:r>
        <w:rPr>
          <w:rFonts w:eastAsia="Times New Roman"/>
          <w:sz w:val="28"/>
          <w:szCs w:val="28"/>
        </w:rPr>
        <w:t>=-0,545эВ Е</w:t>
      </w:r>
      <w:r>
        <w:rPr>
          <w:rFonts w:eastAsia="Times New Roman"/>
          <w:sz w:val="28"/>
          <w:szCs w:val="28"/>
          <w:vertAlign w:val="subscript"/>
        </w:rPr>
        <w:t>10</w:t>
      </w:r>
      <w:r>
        <w:rPr>
          <w:rFonts w:eastAsia="Times New Roman"/>
          <w:sz w:val="28"/>
          <w:szCs w:val="28"/>
        </w:rPr>
        <w:t>=-0,14эВ</w:t>
      </w:r>
    </w:p>
    <w:p>
      <w:pPr>
        <w:pStyle w:val="style0"/>
        <w:tabs>
          <w:tab w:val="left" w:leader="none" w:pos="1048"/>
        </w:tabs>
        <w:spacing w:lineRule="auto" w:line="263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Е</w:t>
      </w:r>
      <w:r>
        <w:rPr>
          <w:rFonts w:ascii="Symbol" w:cs="Symbol" w:eastAsia="Symbol" w:hAnsi="Symbol"/>
          <w:sz w:val="29"/>
          <w:szCs w:val="29"/>
          <w:vertAlign w:val="subscript"/>
        </w:rPr>
        <w:t></w:t>
      </w:r>
      <w:r>
        <w:rPr>
          <w:rFonts w:ascii="Symbol" w:cs="Symbol" w:eastAsia="Symbol" w:hAnsi="Symbol"/>
          <w:sz w:val="29"/>
          <w:szCs w:val="29"/>
        </w:rPr>
        <w:t></w:t>
      </w:r>
      <w:r>
        <w:rPr>
          <w:rFonts w:ascii="Symbol" w:cs="Symbol" w:eastAsia="Symbol" w:hAnsi="Symbol"/>
          <w:sz w:val="29"/>
          <w:szCs w:val="29"/>
        </w:rPr>
        <w:t></w:t>
      </w:r>
    </w:p>
    <w:p>
      <w:pPr>
        <w:pStyle w:val="style0"/>
        <w:spacing w:lineRule="auto" w:line="220"/>
        <w:rPr>
          <w:sz w:val="28"/>
          <w:szCs w:val="20"/>
        </w:rPr>
      </w:pPr>
      <w:r>
        <w:rPr>
          <w:b/>
          <w:sz w:val="28"/>
          <w:szCs w:val="20"/>
        </w:rPr>
        <w:t>Вывод</w:t>
      </w:r>
      <w:r>
        <w:rPr>
          <w:sz w:val="28"/>
          <w:szCs w:val="20"/>
        </w:rPr>
        <w:t>:</w:t>
      </w:r>
      <w:r>
        <w:rPr>
          <w:sz w:val="28"/>
          <w:szCs w:val="20"/>
        </w:rPr>
        <w:t xml:space="preserve"> </w:t>
      </w:r>
      <w:r>
        <w:rPr>
          <w:rFonts w:eastAsia="Times New Roman"/>
          <w:b/>
          <w:sz w:val="28"/>
          <w:szCs w:val="28"/>
        </w:rPr>
        <w:t>Наблюдали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 xml:space="preserve">спектральную серию </w:t>
      </w:r>
      <w:r>
        <w:rPr>
          <w:rFonts w:eastAsia="Times New Roman"/>
          <w:sz w:val="28"/>
          <w:szCs w:val="28"/>
        </w:rPr>
        <w:t>Бальмера</w:t>
      </w:r>
      <w:r>
        <w:rPr>
          <w:rFonts w:eastAsia="Times New Roman"/>
          <w:sz w:val="28"/>
          <w:szCs w:val="28"/>
        </w:rPr>
        <w:t xml:space="preserve"> в спектре атома </w:t>
      </w:r>
      <w:r>
        <w:rPr>
          <w:rFonts w:eastAsia="Times New Roman"/>
          <w:sz w:val="28"/>
          <w:szCs w:val="28"/>
        </w:rPr>
        <w:t>водрода</w:t>
      </w:r>
      <w:r>
        <w:rPr>
          <w:rFonts w:eastAsia="Times New Roman"/>
          <w:sz w:val="28"/>
          <w:szCs w:val="28"/>
        </w:rPr>
        <w:t xml:space="preserve">. </w:t>
      </w:r>
      <w:r>
        <w:rPr>
          <w:rFonts w:eastAsia="Times New Roman"/>
          <w:b/>
          <w:sz w:val="28"/>
          <w:szCs w:val="28"/>
        </w:rPr>
        <w:t>Определили</w:t>
      </w:r>
      <w:r>
        <w:rPr>
          <w:rFonts w:eastAsia="Times New Roman"/>
          <w:sz w:val="28"/>
          <w:szCs w:val="28"/>
        </w:rPr>
        <w:t xml:space="preserve"> экспериментально и теоретически длины волн излучения в наблюдаемой серии:</w:t>
      </w:r>
    </w:p>
    <w:p>
      <w:pPr>
        <w:pStyle w:val="style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Hα: λ=0,64±0,008 мкм</w:t>
      </w:r>
    </w:p>
    <w:p>
      <w:pPr>
        <w:pStyle w:val="style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Hβ: λ=0,</w:t>
      </w:r>
      <w:r>
        <w:rPr>
          <w:rFonts w:eastAsia="Times New Roman"/>
          <w:sz w:val="28"/>
          <w:szCs w:val="28"/>
        </w:rPr>
        <w:t>484</w:t>
      </w:r>
      <w:r>
        <w:rPr>
          <w:rFonts w:eastAsia="Times New Roman"/>
          <w:sz w:val="28"/>
          <w:szCs w:val="28"/>
        </w:rPr>
        <w:t>±0,008 мкм</w:t>
      </w:r>
    </w:p>
    <w:p>
      <w:pPr>
        <w:pStyle w:val="style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Hγ</w:t>
      </w:r>
      <w:r>
        <w:rPr>
          <w:rFonts w:eastAsia="Times New Roman"/>
          <w:sz w:val="28"/>
          <w:szCs w:val="28"/>
        </w:rPr>
        <w:t xml:space="preserve">: </w:t>
      </w:r>
      <w:r>
        <w:rPr>
          <w:rFonts w:eastAsia="Times New Roman"/>
          <w:sz w:val="28"/>
          <w:szCs w:val="28"/>
        </w:rPr>
        <w:t>λ=0,</w:t>
      </w:r>
      <w:r>
        <w:rPr>
          <w:rFonts w:eastAsia="Times New Roman"/>
          <w:sz w:val="28"/>
          <w:szCs w:val="28"/>
        </w:rPr>
        <w:t>42</w:t>
      </w:r>
      <w:r>
        <w:rPr>
          <w:rFonts w:eastAsia="Times New Roman"/>
          <w:sz w:val="28"/>
          <w:szCs w:val="28"/>
        </w:rPr>
        <w:t>±0,008 мкм</w:t>
      </w:r>
    </w:p>
    <w:p>
      <w:pPr>
        <w:pStyle w:val="style0"/>
        <w:rPr>
          <w:rFonts w:eastAsia="Times New Roman"/>
          <w:sz w:val="28"/>
          <w:szCs w:val="28"/>
        </w:rPr>
      </w:pPr>
      <w:r>
        <w:rPr>
          <w:b/>
          <w:sz w:val="28"/>
          <w:szCs w:val="28"/>
        </w:rPr>
        <w:t>Анализ результатов</w:t>
      </w:r>
      <w:r>
        <w:rPr>
          <w:sz w:val="28"/>
          <w:szCs w:val="28"/>
        </w:rPr>
        <w:t xml:space="preserve">. Результаты расчетов входят в доверительный результата для линии </w:t>
      </w:r>
      <w:r>
        <w:rPr>
          <w:rFonts w:eastAsia="Times New Roman"/>
          <w:sz w:val="28"/>
          <w:szCs w:val="28"/>
        </w:rPr>
        <w:t>Hβ</w:t>
      </w:r>
      <w:r>
        <w:rPr>
          <w:rFonts w:eastAsia="Times New Roman"/>
          <w:sz w:val="28"/>
          <w:szCs w:val="28"/>
        </w:rPr>
        <w:t xml:space="preserve"> и больше измеренных для остальных линий. Точность определяется точностью </w:t>
      </w:r>
      <w:r>
        <w:rPr>
          <w:rFonts w:eastAsia="Times New Roman"/>
          <w:sz w:val="28"/>
          <w:szCs w:val="28"/>
        </w:rPr>
        <w:t>градуировочного</w:t>
      </w:r>
      <w:r>
        <w:rPr>
          <w:rFonts w:eastAsia="Times New Roman"/>
          <w:sz w:val="28"/>
          <w:szCs w:val="28"/>
        </w:rPr>
        <w:t xml:space="preserve"> графика, который требуется уточнить.</w:t>
      </w:r>
    </w:p>
    <w:p>
      <w:pPr>
        <w:pStyle w:val="style0"/>
        <w:rPr>
          <w:rFonts w:eastAsia="Times New Roman"/>
          <w:sz w:val="28"/>
          <w:szCs w:val="28"/>
        </w:rPr>
      </w:pPr>
    </w:p>
    <w:p>
      <w:pPr>
        <w:pStyle w:val="style0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Ответы на вопросы:</w:t>
      </w:r>
    </w:p>
    <w:p>
      <w:pPr>
        <w:pStyle w:val="style179"/>
        <w:numPr>
          <w:ilvl w:val="0"/>
          <w:numId w:val="12"/>
        </w:num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Возникшие под действием внешних источников энергетические уровни являются возбужденными и могут существовать лишь некоторое время и как следствие этого мы наблюдаем некоторую размытость. Четкие наблюдаем по противоположной причине</w:t>
      </w:r>
    </w:p>
    <w:p>
      <w:pPr>
        <w:pStyle w:val="style179"/>
        <w:numPr>
          <w:ilvl w:val="0"/>
          <w:numId w:val="12"/>
        </w:numPr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В каждой данной серии постоянное значение, m = 1, 2, 3, 4, 5, 6 (определяет серию), n - принимает целочисленные значения, начиная с числа m +1 (определяет отдельные линии этой серии).</w:t>
      </w:r>
      <w:r>
        <w:rPr>
          <w:rFonts w:eastAsia="Times New Roman"/>
          <w:sz w:val="28"/>
          <w:szCs w:val="28"/>
        </w:rPr>
        <w:t xml:space="preserve"> </w:t>
      </w:r>
    </w:p>
    <w:p>
      <w:pPr>
        <w:pStyle w:val="style0"/>
        <w:ind w:left="36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      </w:t>
      </w:r>
      <w:r>
        <w:rPr>
          <w:rFonts w:eastAsia="Times New Roman"/>
          <w:sz w:val="28"/>
          <w:szCs w:val="28"/>
        </w:rPr>
        <w:t xml:space="preserve">Квант света – то же, что и фотон, энергия (частота или длина волны) </w:t>
      </w:r>
      <w:r>
        <w:rPr>
          <w:rFonts w:eastAsia="Times New Roman"/>
          <w:sz w:val="28"/>
          <w:szCs w:val="28"/>
        </w:rPr>
        <w:t xml:space="preserve">              </w:t>
      </w:r>
    </w:p>
    <w:p>
      <w:pPr>
        <w:pStyle w:val="style0"/>
        <w:ind w:left="36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     </w:t>
      </w:r>
      <w:bookmarkStart w:id="5" w:name="_GoBack"/>
      <w:bookmarkEnd w:id="5"/>
      <w:r>
        <w:rPr>
          <w:rFonts w:eastAsia="Times New Roman"/>
          <w:sz w:val="28"/>
          <w:szCs w:val="28"/>
        </w:rPr>
        <w:t>которого отвечает видимому свету. Энергия кванта равна E = h * v,</w:t>
      </w:r>
    </w:p>
    <w:p>
      <w:pPr>
        <w:pStyle w:val="style179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где h = 6,6*10^-34 Дж*с - постоянная планка</w:t>
      </w:r>
    </w:p>
    <w:p>
      <w:pPr>
        <w:pStyle w:val="style179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а v - частота световой волны в Гц</w:t>
      </w:r>
    </w:p>
    <w:p>
      <w:pPr>
        <w:pStyle w:val="style179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 </w:t>
      </w:r>
    </w:p>
    <w:p>
      <w:pPr>
        <w:pStyle w:val="style0"/>
        <w:spacing w:lineRule="auto" w:line="235"/>
        <w:ind w:left="1" w:right="260"/>
        <w:rPr>
          <w:rFonts w:eastAsia="Times New Roman"/>
          <w:b/>
          <w:sz w:val="28"/>
          <w:szCs w:val="28"/>
        </w:rPr>
      </w:pPr>
    </w:p>
    <w:p>
      <w:pPr>
        <w:pStyle w:val="style0"/>
        <w:spacing w:lineRule="auto" w:line="235"/>
        <w:ind w:left="1" w:right="260"/>
        <w:rPr>
          <w:rFonts w:eastAsia="Times New Roman"/>
          <w:b/>
          <w:sz w:val="28"/>
          <w:szCs w:val="28"/>
        </w:rPr>
      </w:pPr>
    </w:p>
    <w:p>
      <w:pPr>
        <w:pStyle w:val="style0"/>
        <w:spacing w:lineRule="auto" w:line="235"/>
        <w:ind w:left="1" w:right="260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 xml:space="preserve">Лабораторную работу </w:t>
      </w:r>
      <w:r>
        <w:rPr>
          <w:rFonts w:eastAsia="Times New Roman"/>
          <w:b/>
          <w:sz w:val="28"/>
          <w:szCs w:val="28"/>
        </w:rPr>
        <w:t>выполнил  студент</w:t>
      </w:r>
      <w:r>
        <w:rPr>
          <w:rFonts w:eastAsia="Times New Roman"/>
          <w:b/>
          <w:sz w:val="28"/>
          <w:szCs w:val="28"/>
        </w:rPr>
        <w:t xml:space="preserve"> группы: </w:t>
      </w:r>
    </w:p>
    <w:p>
      <w:pPr>
        <w:pStyle w:val="style0"/>
        <w:spacing w:lineRule="auto" w:line="235"/>
        <w:ind w:left="1" w:right="260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  <w:lang w:val="en-US"/>
        </w:rPr>
        <w:t xml:space="preserve">Величко </w:t>
      </w:r>
      <w:r>
        <w:rPr>
          <w:rFonts w:eastAsia="Times New Roman"/>
          <w:b/>
          <w:sz w:val="28"/>
          <w:szCs w:val="28"/>
          <w:lang w:val="en-US"/>
        </w:rPr>
        <w:t>В</w:t>
      </w:r>
      <w:r>
        <w:rPr>
          <w:rFonts w:eastAsia="Times New Roman"/>
          <w:b/>
          <w:sz w:val="28"/>
          <w:szCs w:val="28"/>
          <w:lang w:val="en-US"/>
        </w:rPr>
        <w:t>ладислав Андреевич</w:t>
      </w:r>
    </w:p>
    <w:p>
      <w:pPr>
        <w:pStyle w:val="style0"/>
        <w:spacing w:lineRule="auto" w:line="235"/>
        <w:ind w:left="1" w:right="260"/>
        <w:rPr>
          <w:rFonts w:eastAsia="Times New Roman"/>
          <w:b/>
          <w:sz w:val="28"/>
          <w:szCs w:val="28"/>
        </w:rPr>
      </w:pPr>
      <w:r>
        <w:rPr>
          <w:rFonts w:eastAsia="Times New Roman"/>
          <w:b/>
          <w:sz w:val="28"/>
          <w:szCs w:val="28"/>
        </w:rPr>
        <w:t>ИС2-191-ОБ</w:t>
      </w:r>
    </w:p>
    <w:p>
      <w:pPr>
        <w:pStyle w:val="style0"/>
        <w:rPr>
          <w:rFonts w:eastAsia="Times New Roman"/>
          <w:b/>
          <w:sz w:val="28"/>
          <w:szCs w:val="28"/>
        </w:rPr>
      </w:pPr>
    </w:p>
    <w:sectPr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cc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005040204"/>
    <w:charset w:val="cc"/>
    <w:family w:val="swiss"/>
    <w:pitch w:val="variable"/>
    <w:sig w:usb0="E1002EFF" w:usb1="C000605B" w:usb2="00000029" w:usb3="00000000" w:csb0="0001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002020204"/>
    <w:charset w:val="cc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3F3C5A74"/>
    <w:lvl w:ilvl="0" w:tplc="8F64689E">
      <w:start w:val="3"/>
      <w:numFmt w:val="decimal"/>
      <w:lvlText w:val="%1"/>
      <w:lvlJc w:val="left"/>
      <w:pPr/>
    </w:lvl>
    <w:lvl w:ilvl="1" w:tplc="CD6421A0">
      <w:start w:val="1"/>
      <w:numFmt w:val="decimal"/>
      <w:lvlText w:val=""/>
      <w:lvlJc w:val="left"/>
      <w:pPr/>
    </w:lvl>
    <w:lvl w:ilvl="2" w:tplc="509C056C">
      <w:start w:val="1"/>
      <w:numFmt w:val="decimal"/>
      <w:lvlText w:val=""/>
      <w:lvlJc w:val="left"/>
      <w:pPr/>
    </w:lvl>
    <w:lvl w:ilvl="3" w:tplc="3C283DE6">
      <w:start w:val="1"/>
      <w:numFmt w:val="decimal"/>
      <w:lvlText w:val=""/>
      <w:lvlJc w:val="left"/>
      <w:pPr/>
    </w:lvl>
    <w:lvl w:ilvl="4" w:tplc="0FAA55E0">
      <w:start w:val="1"/>
      <w:numFmt w:val="decimal"/>
      <w:lvlText w:val=""/>
      <w:lvlJc w:val="left"/>
      <w:pPr/>
    </w:lvl>
    <w:lvl w:ilvl="5" w:tplc="D89A1AB6">
      <w:start w:val="1"/>
      <w:numFmt w:val="decimal"/>
      <w:lvlText w:val=""/>
      <w:lvlJc w:val="left"/>
      <w:pPr/>
    </w:lvl>
    <w:lvl w:ilvl="6" w:tplc="39F265CA">
      <w:start w:val="1"/>
      <w:numFmt w:val="decimal"/>
      <w:lvlText w:val=""/>
      <w:lvlJc w:val="left"/>
      <w:pPr/>
    </w:lvl>
    <w:lvl w:ilvl="7" w:tplc="90D499EE">
      <w:start w:val="1"/>
      <w:numFmt w:val="decimal"/>
      <w:lvlText w:val=""/>
      <w:lvlJc w:val="left"/>
      <w:pPr/>
    </w:lvl>
    <w:lvl w:ilvl="8" w:tplc="BB100466">
      <w:start w:val="1"/>
      <w:numFmt w:val="decimal"/>
      <w:lvlText w:val=""/>
      <w:lvlJc w:val="left"/>
      <w:pPr/>
    </w:lvl>
  </w:abstractNum>
  <w:abstractNum w:abstractNumId="1">
    <w:nsid w:val="00000001"/>
    <w:multiLevelType w:val="hybridMultilevel"/>
    <w:tmpl w:val="452E59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3A2AD96A"/>
    <w:lvl w:ilvl="0" w:tplc="71368A12">
      <w:start w:val="1"/>
      <w:numFmt w:val="bullet"/>
      <w:lvlText w:val="В"/>
      <w:lvlJc w:val="left"/>
      <w:pPr/>
    </w:lvl>
    <w:lvl w:ilvl="1" w:tplc="46A45E74">
      <w:start w:val="1"/>
      <w:numFmt w:val="decimal"/>
      <w:lvlText w:val=""/>
      <w:lvlJc w:val="left"/>
      <w:pPr/>
    </w:lvl>
    <w:lvl w:ilvl="2" w:tplc="1BF4C6D6">
      <w:start w:val="1"/>
      <w:numFmt w:val="decimal"/>
      <w:lvlText w:val=""/>
      <w:lvlJc w:val="left"/>
      <w:pPr/>
    </w:lvl>
    <w:lvl w:ilvl="3" w:tplc="87E6E7A2">
      <w:start w:val="1"/>
      <w:numFmt w:val="decimal"/>
      <w:lvlText w:val=""/>
      <w:lvlJc w:val="left"/>
      <w:pPr/>
    </w:lvl>
    <w:lvl w:ilvl="4" w:tplc="B8AC2BD2">
      <w:start w:val="1"/>
      <w:numFmt w:val="decimal"/>
      <w:lvlText w:val=""/>
      <w:lvlJc w:val="left"/>
      <w:pPr/>
    </w:lvl>
    <w:lvl w:ilvl="5" w:tplc="9D507D76">
      <w:start w:val="1"/>
      <w:numFmt w:val="decimal"/>
      <w:lvlText w:val=""/>
      <w:lvlJc w:val="left"/>
      <w:pPr/>
    </w:lvl>
    <w:lvl w:ilvl="6" w:tplc="B484E37A">
      <w:start w:val="1"/>
      <w:numFmt w:val="decimal"/>
      <w:lvlText w:val=""/>
      <w:lvlJc w:val="left"/>
      <w:pPr/>
    </w:lvl>
    <w:lvl w:ilvl="7" w:tplc="4E8E0EB4">
      <w:start w:val="1"/>
      <w:numFmt w:val="decimal"/>
      <w:lvlText w:val=""/>
      <w:lvlJc w:val="left"/>
      <w:pPr/>
    </w:lvl>
    <w:lvl w:ilvl="8" w:tplc="94866842">
      <w:start w:val="1"/>
      <w:numFmt w:val="decimal"/>
      <w:lvlText w:val=""/>
      <w:lvlJc w:val="left"/>
      <w:pPr/>
    </w:lvl>
  </w:abstractNum>
  <w:abstractNum w:abstractNumId="3">
    <w:nsid w:val="00000003"/>
    <w:multiLevelType w:val="hybridMultilevel"/>
    <w:tmpl w:val="C14894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hybridMultilevel"/>
    <w:tmpl w:val="6FBAB998"/>
    <w:lvl w:ilvl="0" w:tplc="84542CAC">
      <w:start w:val="1"/>
      <w:numFmt w:val="decimal"/>
      <w:lvlText w:val="%1."/>
      <w:lvlJc w:val="left"/>
      <w:pPr/>
    </w:lvl>
    <w:lvl w:ilvl="1" w:tplc="219249D0">
      <w:start w:val="1"/>
      <w:numFmt w:val="decimal"/>
      <w:lvlText w:val=""/>
      <w:lvlJc w:val="left"/>
      <w:pPr/>
    </w:lvl>
    <w:lvl w:ilvl="2" w:tplc="1D0E15AC">
      <w:start w:val="1"/>
      <w:numFmt w:val="decimal"/>
      <w:lvlText w:val=""/>
      <w:lvlJc w:val="left"/>
      <w:pPr/>
    </w:lvl>
    <w:lvl w:ilvl="3" w:tplc="C20CC610">
      <w:start w:val="1"/>
      <w:numFmt w:val="decimal"/>
      <w:lvlText w:val=""/>
      <w:lvlJc w:val="left"/>
      <w:pPr/>
    </w:lvl>
    <w:lvl w:ilvl="4" w:tplc="DF36CADA">
      <w:start w:val="1"/>
      <w:numFmt w:val="decimal"/>
      <w:lvlText w:val=""/>
      <w:lvlJc w:val="left"/>
      <w:pPr/>
    </w:lvl>
    <w:lvl w:ilvl="5" w:tplc="BC0001AE">
      <w:start w:val="1"/>
      <w:numFmt w:val="decimal"/>
      <w:lvlText w:val=""/>
      <w:lvlJc w:val="left"/>
      <w:pPr/>
    </w:lvl>
    <w:lvl w:ilvl="6" w:tplc="E8B02A14">
      <w:start w:val="1"/>
      <w:numFmt w:val="decimal"/>
      <w:lvlText w:val=""/>
      <w:lvlJc w:val="left"/>
      <w:pPr/>
    </w:lvl>
    <w:lvl w:ilvl="7" w:tplc="91EA4672">
      <w:start w:val="1"/>
      <w:numFmt w:val="decimal"/>
      <w:lvlText w:val=""/>
      <w:lvlJc w:val="left"/>
      <w:pPr/>
    </w:lvl>
    <w:lvl w:ilvl="8" w:tplc="F912D40A">
      <w:start w:val="1"/>
      <w:numFmt w:val="decimal"/>
      <w:lvlText w:val=""/>
      <w:lvlJc w:val="left"/>
      <w:pPr/>
    </w:lvl>
  </w:abstractNum>
  <w:abstractNum w:abstractNumId="5">
    <w:nsid w:val="00000005"/>
    <w:multiLevelType w:val="hybridMultilevel"/>
    <w:tmpl w:val="6158F3F8"/>
    <w:lvl w:ilvl="0" w:tplc="254AE204">
      <w:start w:val="1"/>
      <w:numFmt w:val="bullet"/>
      <w:lvlText w:val="с"/>
      <w:lvlJc w:val="left"/>
      <w:pPr/>
    </w:lvl>
    <w:lvl w:ilvl="1" w:tplc="6EE4BC6A">
      <w:start w:val="1"/>
      <w:numFmt w:val="bullet"/>
      <w:lvlText w:val="В"/>
      <w:lvlJc w:val="left"/>
      <w:pPr/>
    </w:lvl>
    <w:lvl w:ilvl="2" w:tplc="CF80E68A">
      <w:start w:val="1"/>
      <w:numFmt w:val="decimal"/>
      <w:lvlText w:val=""/>
      <w:lvlJc w:val="left"/>
      <w:pPr/>
    </w:lvl>
    <w:lvl w:ilvl="3" w:tplc="038C527E">
      <w:start w:val="1"/>
      <w:numFmt w:val="decimal"/>
      <w:lvlText w:val=""/>
      <w:lvlJc w:val="left"/>
      <w:pPr/>
    </w:lvl>
    <w:lvl w:ilvl="4" w:tplc="1A7EBF62">
      <w:start w:val="1"/>
      <w:numFmt w:val="decimal"/>
      <w:lvlText w:val=""/>
      <w:lvlJc w:val="left"/>
      <w:pPr/>
    </w:lvl>
    <w:lvl w:ilvl="5" w:tplc="88D4BF6E">
      <w:start w:val="1"/>
      <w:numFmt w:val="decimal"/>
      <w:lvlText w:val=""/>
      <w:lvlJc w:val="left"/>
      <w:pPr/>
    </w:lvl>
    <w:lvl w:ilvl="6" w:tplc="66E49814">
      <w:start w:val="1"/>
      <w:numFmt w:val="decimal"/>
      <w:lvlText w:val=""/>
      <w:lvlJc w:val="left"/>
      <w:pPr/>
    </w:lvl>
    <w:lvl w:ilvl="7" w:tplc="AF829F0C">
      <w:start w:val="1"/>
      <w:numFmt w:val="decimal"/>
      <w:lvlText w:val=""/>
      <w:lvlJc w:val="left"/>
      <w:pPr/>
    </w:lvl>
    <w:lvl w:ilvl="8" w:tplc="28DCEF1C">
      <w:start w:val="1"/>
      <w:numFmt w:val="decimal"/>
      <w:lvlText w:val=""/>
      <w:lvlJc w:val="left"/>
      <w:pPr/>
    </w:lvl>
  </w:abstractNum>
  <w:abstractNum w:abstractNumId="6">
    <w:nsid w:val="00000006"/>
    <w:multiLevelType w:val="hybridMultilevel"/>
    <w:tmpl w:val="D2A454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0000007"/>
    <w:multiLevelType w:val="hybridMultilevel"/>
    <w:tmpl w:val="9A6A574E"/>
    <w:lvl w:ilvl="0" w:tplc="DEC84176">
      <w:start w:val="3"/>
      <w:numFmt w:val="decimal"/>
      <w:lvlText w:val="%1."/>
      <w:lvlJc w:val="left"/>
      <w:pPr/>
    </w:lvl>
    <w:lvl w:ilvl="1" w:tplc="B0089888">
      <w:start w:val="1"/>
      <w:numFmt w:val="decimal"/>
      <w:lvlText w:val=""/>
      <w:lvlJc w:val="left"/>
      <w:pPr/>
    </w:lvl>
    <w:lvl w:ilvl="2" w:tplc="199265F8">
      <w:start w:val="1"/>
      <w:numFmt w:val="decimal"/>
      <w:lvlText w:val=""/>
      <w:lvlJc w:val="left"/>
      <w:pPr/>
    </w:lvl>
    <w:lvl w:ilvl="3" w:tplc="546C2F02">
      <w:start w:val="1"/>
      <w:numFmt w:val="decimal"/>
      <w:lvlText w:val=""/>
      <w:lvlJc w:val="left"/>
      <w:pPr/>
    </w:lvl>
    <w:lvl w:ilvl="4" w:tplc="C44C4208">
      <w:start w:val="1"/>
      <w:numFmt w:val="decimal"/>
      <w:lvlText w:val=""/>
      <w:lvlJc w:val="left"/>
      <w:pPr/>
    </w:lvl>
    <w:lvl w:ilvl="5" w:tplc="782EF92C">
      <w:start w:val="1"/>
      <w:numFmt w:val="decimal"/>
      <w:lvlText w:val=""/>
      <w:lvlJc w:val="left"/>
      <w:pPr/>
    </w:lvl>
    <w:lvl w:ilvl="6" w:tplc="CFAEC9E4">
      <w:start w:val="1"/>
      <w:numFmt w:val="decimal"/>
      <w:lvlText w:val=""/>
      <w:lvlJc w:val="left"/>
      <w:pPr/>
    </w:lvl>
    <w:lvl w:ilvl="7" w:tplc="A79CB4FA">
      <w:start w:val="1"/>
      <w:numFmt w:val="decimal"/>
      <w:lvlText w:val=""/>
      <w:lvlJc w:val="left"/>
      <w:pPr/>
    </w:lvl>
    <w:lvl w:ilvl="8" w:tplc="939C68DE">
      <w:start w:val="1"/>
      <w:numFmt w:val="decimal"/>
      <w:lvlText w:val=""/>
      <w:lvlJc w:val="left"/>
      <w:pPr/>
    </w:lvl>
  </w:abstractNum>
  <w:abstractNum w:abstractNumId="8">
    <w:nsid w:val="00000008"/>
    <w:multiLevelType w:val="hybridMultilevel"/>
    <w:tmpl w:val="3154E714"/>
    <w:lvl w:ilvl="0" w:tplc="918653BE">
      <w:start w:val="1"/>
      <w:numFmt w:val="bullet"/>
      <w:lvlText w:val=""/>
      <w:lvlJc w:val="left"/>
      <w:pPr/>
    </w:lvl>
    <w:lvl w:ilvl="1" w:tplc="0DFE3268">
      <w:start w:val="1"/>
      <w:numFmt w:val="decimal"/>
      <w:lvlText w:val=""/>
      <w:lvlJc w:val="left"/>
      <w:pPr/>
    </w:lvl>
    <w:lvl w:ilvl="2" w:tplc="1C0AF8FA">
      <w:start w:val="1"/>
      <w:numFmt w:val="decimal"/>
      <w:lvlText w:val=""/>
      <w:lvlJc w:val="left"/>
      <w:pPr/>
    </w:lvl>
    <w:lvl w:ilvl="3" w:tplc="47A261C2">
      <w:start w:val="1"/>
      <w:numFmt w:val="decimal"/>
      <w:lvlText w:val=""/>
      <w:lvlJc w:val="left"/>
      <w:pPr/>
    </w:lvl>
    <w:lvl w:ilvl="4" w:tplc="AE42887A">
      <w:start w:val="1"/>
      <w:numFmt w:val="decimal"/>
      <w:lvlText w:val=""/>
      <w:lvlJc w:val="left"/>
      <w:pPr/>
    </w:lvl>
    <w:lvl w:ilvl="5" w:tplc="1D02193C">
      <w:start w:val="1"/>
      <w:numFmt w:val="decimal"/>
      <w:lvlText w:val=""/>
      <w:lvlJc w:val="left"/>
      <w:pPr/>
    </w:lvl>
    <w:lvl w:ilvl="6" w:tplc="54F0009E">
      <w:start w:val="1"/>
      <w:numFmt w:val="decimal"/>
      <w:lvlText w:val=""/>
      <w:lvlJc w:val="left"/>
      <w:pPr/>
    </w:lvl>
    <w:lvl w:ilvl="7" w:tplc="F26A8A74">
      <w:start w:val="1"/>
      <w:numFmt w:val="decimal"/>
      <w:lvlText w:val=""/>
      <w:lvlJc w:val="left"/>
      <w:pPr/>
    </w:lvl>
    <w:lvl w:ilvl="8" w:tplc="2DD81108">
      <w:start w:val="1"/>
      <w:numFmt w:val="decimal"/>
      <w:lvlText w:val=""/>
      <w:lvlJc w:val="left"/>
      <w:pPr/>
    </w:lvl>
  </w:abstractNum>
  <w:abstractNum w:abstractNumId="9">
    <w:nsid w:val="00000009"/>
    <w:multiLevelType w:val="hybridMultilevel"/>
    <w:tmpl w:val="D07EFE84"/>
    <w:lvl w:ilvl="0" w:tplc="996C5C7C">
      <w:start w:val="4"/>
      <w:numFmt w:val="decimal"/>
      <w:lvlText w:val="(%1)"/>
      <w:lvlJc w:val="left"/>
      <w:pPr/>
    </w:lvl>
    <w:lvl w:ilvl="1" w:tplc="5A0266A6">
      <w:start w:val="1"/>
      <w:numFmt w:val="bullet"/>
      <w:lvlText w:val="В"/>
      <w:lvlJc w:val="left"/>
      <w:pPr/>
    </w:lvl>
    <w:lvl w:ilvl="2" w:tplc="827424B6">
      <w:start w:val="1"/>
      <w:numFmt w:val="decimal"/>
      <w:lvlText w:val=""/>
      <w:lvlJc w:val="left"/>
      <w:pPr/>
    </w:lvl>
    <w:lvl w:ilvl="3" w:tplc="E4AE722E">
      <w:start w:val="1"/>
      <w:numFmt w:val="decimal"/>
      <w:lvlText w:val=""/>
      <w:lvlJc w:val="left"/>
      <w:pPr/>
    </w:lvl>
    <w:lvl w:ilvl="4" w:tplc="B254B7FC">
      <w:start w:val="1"/>
      <w:numFmt w:val="decimal"/>
      <w:lvlText w:val=""/>
      <w:lvlJc w:val="left"/>
      <w:pPr/>
    </w:lvl>
    <w:lvl w:ilvl="5" w:tplc="ADB2F944">
      <w:start w:val="1"/>
      <w:numFmt w:val="decimal"/>
      <w:lvlText w:val=""/>
      <w:lvlJc w:val="left"/>
      <w:pPr/>
    </w:lvl>
    <w:lvl w:ilvl="6" w:tplc="2968D3F0">
      <w:start w:val="1"/>
      <w:numFmt w:val="decimal"/>
      <w:lvlText w:val=""/>
      <w:lvlJc w:val="left"/>
      <w:pPr/>
    </w:lvl>
    <w:lvl w:ilvl="7" w:tplc="352EB370">
      <w:start w:val="1"/>
      <w:numFmt w:val="decimal"/>
      <w:lvlText w:val=""/>
      <w:lvlJc w:val="left"/>
      <w:pPr/>
    </w:lvl>
    <w:lvl w:ilvl="8" w:tplc="3D3C8B16">
      <w:start w:val="1"/>
      <w:numFmt w:val="decimal"/>
      <w:lvlText w:val=""/>
      <w:lvlJc w:val="left"/>
      <w:pPr/>
    </w:lvl>
  </w:abstractNum>
  <w:abstractNum w:abstractNumId="10">
    <w:nsid w:val="0000000A"/>
    <w:multiLevelType w:val="hybridMultilevel"/>
    <w:tmpl w:val="73027696"/>
    <w:lvl w:ilvl="0" w:tplc="C8BC49E6">
      <w:start w:val="4"/>
      <w:numFmt w:val="decimal"/>
      <w:lvlText w:val="%1."/>
      <w:lvlJc w:val="left"/>
      <w:pPr/>
    </w:lvl>
    <w:lvl w:ilvl="1" w:tplc="68866058">
      <w:start w:val="1"/>
      <w:numFmt w:val="decimal"/>
      <w:lvlText w:val=""/>
      <w:lvlJc w:val="left"/>
      <w:pPr/>
    </w:lvl>
    <w:lvl w:ilvl="2" w:tplc="A65EE81E">
      <w:start w:val="1"/>
      <w:numFmt w:val="decimal"/>
      <w:lvlText w:val=""/>
      <w:lvlJc w:val="left"/>
      <w:pPr/>
    </w:lvl>
    <w:lvl w:ilvl="3" w:tplc="52C24762">
      <w:start w:val="1"/>
      <w:numFmt w:val="decimal"/>
      <w:lvlText w:val=""/>
      <w:lvlJc w:val="left"/>
      <w:pPr/>
    </w:lvl>
    <w:lvl w:ilvl="4" w:tplc="EE1096A4">
      <w:start w:val="1"/>
      <w:numFmt w:val="decimal"/>
      <w:lvlText w:val=""/>
      <w:lvlJc w:val="left"/>
      <w:pPr/>
    </w:lvl>
    <w:lvl w:ilvl="5" w:tplc="83E423FA">
      <w:start w:val="1"/>
      <w:numFmt w:val="decimal"/>
      <w:lvlText w:val=""/>
      <w:lvlJc w:val="left"/>
      <w:pPr/>
    </w:lvl>
    <w:lvl w:ilvl="6" w:tplc="BA4EBC2C">
      <w:start w:val="1"/>
      <w:numFmt w:val="decimal"/>
      <w:lvlText w:val=""/>
      <w:lvlJc w:val="left"/>
      <w:pPr/>
    </w:lvl>
    <w:lvl w:ilvl="7" w:tplc="7AA8101E">
      <w:start w:val="1"/>
      <w:numFmt w:val="decimal"/>
      <w:lvlText w:val=""/>
      <w:lvlJc w:val="left"/>
      <w:pPr/>
    </w:lvl>
    <w:lvl w:ilvl="8" w:tplc="C172C38A">
      <w:start w:val="1"/>
      <w:numFmt w:val="decimal"/>
      <w:lvlText w:val=""/>
      <w:lvlJc w:val="left"/>
      <w:pPr/>
    </w:lvl>
  </w:abstractNum>
  <w:abstractNum w:abstractNumId="11">
    <w:nsid w:val="0000000B"/>
    <w:multiLevelType w:val="hybridMultilevel"/>
    <w:tmpl w:val="3E42CA16"/>
    <w:lvl w:ilvl="0" w:tplc="39307482">
      <w:start w:val="3"/>
      <w:numFmt w:val="decimal"/>
      <w:lvlText w:val="%1."/>
      <w:lvlJc w:val="left"/>
      <w:pPr/>
    </w:lvl>
    <w:lvl w:ilvl="1" w:tplc="3C5AA250">
      <w:start w:val="1"/>
      <w:numFmt w:val="decimal"/>
      <w:lvlText w:val=""/>
      <w:lvlJc w:val="left"/>
      <w:pPr/>
    </w:lvl>
    <w:lvl w:ilvl="2" w:tplc="6298DF88">
      <w:start w:val="1"/>
      <w:numFmt w:val="decimal"/>
      <w:lvlText w:val=""/>
      <w:lvlJc w:val="left"/>
      <w:pPr/>
    </w:lvl>
    <w:lvl w:ilvl="3" w:tplc="E5A8DAE8">
      <w:start w:val="1"/>
      <w:numFmt w:val="decimal"/>
      <w:lvlText w:val=""/>
      <w:lvlJc w:val="left"/>
      <w:pPr/>
    </w:lvl>
    <w:lvl w:ilvl="4" w:tplc="864C84FE">
      <w:start w:val="1"/>
      <w:numFmt w:val="decimal"/>
      <w:lvlText w:val=""/>
      <w:lvlJc w:val="left"/>
      <w:pPr/>
    </w:lvl>
    <w:lvl w:ilvl="5" w:tplc="9A9CC198">
      <w:start w:val="1"/>
      <w:numFmt w:val="decimal"/>
      <w:lvlText w:val=""/>
      <w:lvlJc w:val="left"/>
      <w:pPr/>
    </w:lvl>
    <w:lvl w:ilvl="6" w:tplc="727C9266">
      <w:start w:val="1"/>
      <w:numFmt w:val="decimal"/>
      <w:lvlText w:val=""/>
      <w:lvlJc w:val="left"/>
      <w:pPr/>
    </w:lvl>
    <w:lvl w:ilvl="7" w:tplc="D8663860">
      <w:start w:val="1"/>
      <w:numFmt w:val="decimal"/>
      <w:lvlText w:val=""/>
      <w:lvlJc w:val="left"/>
      <w:pPr/>
    </w:lvl>
    <w:lvl w:ilvl="8" w:tplc="175A2BCA">
      <w:start w:val="1"/>
      <w:numFmt w:val="decimal"/>
      <w:lvlText w:val=""/>
      <w:lvlJc w:val="left"/>
      <w:pPr/>
    </w:lvl>
  </w:abstractNum>
  <w:abstractNum w:abstractNumId="12">
    <w:nsid w:val="0000000C"/>
    <w:multiLevelType w:val="hybridMultilevel"/>
    <w:tmpl w:val="0CC4F74C"/>
    <w:lvl w:ilvl="0" w:tplc="C8E6AEB2">
      <w:start w:val="1"/>
      <w:numFmt w:val="bullet"/>
      <w:lvlText w:val="В"/>
      <w:lvlJc w:val="left"/>
      <w:pPr/>
    </w:lvl>
    <w:lvl w:ilvl="1" w:tplc="775C7924">
      <w:start w:val="1"/>
      <w:numFmt w:val="decimal"/>
      <w:lvlText w:val=""/>
      <w:lvlJc w:val="left"/>
      <w:pPr/>
    </w:lvl>
    <w:lvl w:ilvl="2" w:tplc="DB32A8BE">
      <w:start w:val="1"/>
      <w:numFmt w:val="decimal"/>
      <w:lvlText w:val=""/>
      <w:lvlJc w:val="left"/>
      <w:pPr/>
    </w:lvl>
    <w:lvl w:ilvl="3" w:tplc="13087D74">
      <w:start w:val="1"/>
      <w:numFmt w:val="decimal"/>
      <w:lvlText w:val=""/>
      <w:lvlJc w:val="left"/>
      <w:pPr/>
    </w:lvl>
    <w:lvl w:ilvl="4" w:tplc="72E66974">
      <w:start w:val="1"/>
      <w:numFmt w:val="decimal"/>
      <w:lvlText w:val=""/>
      <w:lvlJc w:val="left"/>
      <w:pPr/>
    </w:lvl>
    <w:lvl w:ilvl="5" w:tplc="1C983682">
      <w:start w:val="1"/>
      <w:numFmt w:val="decimal"/>
      <w:lvlText w:val=""/>
      <w:lvlJc w:val="left"/>
      <w:pPr/>
    </w:lvl>
    <w:lvl w:ilvl="6" w:tplc="7902B6BE">
      <w:start w:val="1"/>
      <w:numFmt w:val="decimal"/>
      <w:lvlText w:val=""/>
      <w:lvlJc w:val="left"/>
      <w:pPr/>
    </w:lvl>
    <w:lvl w:ilvl="7" w:tplc="07A0CCFC">
      <w:start w:val="1"/>
      <w:numFmt w:val="decimal"/>
      <w:lvlText w:val=""/>
      <w:lvlJc w:val="left"/>
      <w:pPr/>
    </w:lvl>
    <w:lvl w:ilvl="8" w:tplc="85AEE958">
      <w:start w:val="1"/>
      <w:numFmt w:val="decimal"/>
      <w:lvlText w:val=""/>
      <w:lvlJc w:val="left"/>
      <w:pPr/>
    </w:lvl>
  </w:abstractNum>
  <w:num w:numId="1">
    <w:abstractNumId w:val="7"/>
  </w:num>
  <w:num w:numId="2">
    <w:abstractNumId w:val="5"/>
  </w:num>
  <w:num w:numId="3">
    <w:abstractNumId w:val="10"/>
  </w:num>
  <w:num w:numId="4">
    <w:abstractNumId w:val="8"/>
  </w:num>
  <w:num w:numId="5">
    <w:abstractNumId w:val="9"/>
  </w:num>
  <w:num w:numId="6">
    <w:abstractNumId w:val="0"/>
  </w:num>
  <w:num w:numId="7">
    <w:abstractNumId w:val="2"/>
  </w:num>
  <w:num w:numId="8">
    <w:abstractNumId w:val="12"/>
  </w:num>
  <w:num w:numId="9">
    <w:abstractNumId w:val="4"/>
  </w:num>
  <w:num w:numId="10">
    <w:abstractNumId w:val="11"/>
  </w:num>
  <w:num w:numId="11">
    <w:abstractNumId w:val="3"/>
  </w:num>
  <w:num w:numId="12">
    <w:abstractNumId w:val="1"/>
  </w:num>
  <w:num w:numId="13">
    <w:abstractNumId w:val="6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ru-RU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0" w:lineRule="auto" w:line="240"/>
    </w:pPr>
    <w:rPr>
      <w:rFonts w:ascii="Times New Roman" w:cs="Times New Roman" w:eastAsia="宋体" w:hAnsi="Times New Roman"/>
      <w:lang w:eastAsia="ru-RU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/>
    <w:rPr>
      <w:rFonts w:ascii="Tahoma" w:cs="Tahoma" w:hAnsi="Tahoma"/>
      <w:sz w:val="16"/>
      <w:szCs w:val="16"/>
    </w:rPr>
  </w:style>
  <w:style w:type="character" w:customStyle="1" w:styleId="style4097">
    <w:name w:val="Текст выноски Знак"/>
    <w:basedOn w:val="style65"/>
    <w:next w:val="style4097"/>
    <w:link w:val="style153"/>
    <w:uiPriority w:val="99"/>
    <w:rPr>
      <w:rFonts w:ascii="Tahoma" w:cs="Tahoma" w:eastAsia="宋体" w:hAnsi="Tahoma"/>
      <w:sz w:val="16"/>
      <w:szCs w:val="16"/>
      <w:lang w:eastAsia="ru-RU"/>
    </w:rPr>
  </w:style>
  <w:style w:type="paragraph" w:customStyle="1" w:styleId="style4098">
    <w:name w:val="Default"/>
    <w:next w:val="style4098"/>
    <w:pPr>
      <w:autoSpaceDE w:val="false"/>
      <w:autoSpaceDN w:val="false"/>
      <w:adjustRightInd w:val="false"/>
      <w:spacing w:after="0" w:lineRule="auto" w:line="240"/>
    </w:pPr>
    <w:rPr>
      <w:rFonts w:ascii="Times New Roman" w:cs="Times New Roman" w:hAnsi="Times New Roman"/>
      <w:color w:val="000000"/>
      <w:sz w:val="24"/>
      <w:szCs w:val="24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chart" Target="charts/chart1.xml"/><Relationship Id="rId10" Type="http://schemas.openxmlformats.org/officeDocument/2006/relationships/image" Target="media/image3.jpeg"/><Relationship Id="rId13" Type="http://schemas.openxmlformats.org/officeDocument/2006/relationships/styles" Target="styles.xml"/><Relationship Id="rId12" Type="http://schemas.openxmlformats.org/officeDocument/2006/relationships/image" Target="media/image5.png"/><Relationship Id="rId1" Type="http://schemas.openxmlformats.org/officeDocument/2006/relationships/numbering" Target="numbering.xml"/><Relationship Id="rId2" Type="http://schemas.openxmlformats.org/officeDocument/2006/relationships/image" Target="media/image1.emf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4.emf"/><Relationship Id="rId15" Type="http://schemas.openxmlformats.org/officeDocument/2006/relationships/settings" Target="settings.xml"/><Relationship Id="rId14" Type="http://schemas.openxmlformats.org/officeDocument/2006/relationships/fontTable" Target="fontTable.xml"/><Relationship Id="rId16" Type="http://schemas.openxmlformats.org/officeDocument/2006/relationships/theme" Target="theme/theme1.xml"/><Relationship Id="rId5" Type="http://schemas.openxmlformats.org/officeDocument/2006/relationships/image" Target="media/image4.png"/><Relationship Id="rId6" Type="http://schemas.openxmlformats.org/officeDocument/2006/relationships/image" Target="media/image2.emf"/><Relationship Id="rId7" Type="http://schemas.openxmlformats.org/officeDocument/2006/relationships/image" Target="media/image2.jpeg"/><Relationship Id="rId8" Type="http://schemas.openxmlformats.org/officeDocument/2006/relationships/image" Target="media/image3.emf"/></Relationships>
</file>

<file path=word/charts/_rels/chart1.xml.rels><?xml version="1.0" encoding="UTF-8"?>
<Relationships xmlns="http://schemas.openxmlformats.org/package/2006/relationships"><Relationship Id="rId1" Type="http://schemas.openxmlformats.org/officeDocument/2006/relationships/oleObject" TargetMode="External" Target="file:/C:/Users/&#1099;&#1091;&#1090;&#1085;&#1092;/Downloads/&#1044;&#1072;&#1085;&#1085;&#1099;&#1077;%20&#1101;&#1082;&#1089;&#1087;&#1077;&#1088;&#1080;&#1084;&#1077;&#1085;&#1090;&#1086;&#1074;%20&#1087;&#1086;%20&#1083;&#1072;&#1073;&#1086;&#1088;&#1072;&#1090;&#1086;&#1088;&#1085;&#1086;&#1084;&#1091;%20&#1087;&#1088;&#1072;&#1082;&#1090;&#1080;&#1082;&#1091;&#1084;&#1091;%202%20&#1089;&#1077;&#1084;&#1077;&#1089;&#1090;&#1088;%20(3).xls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09295438850232526"/>
          <c:y val="0.03600818421219297"/>
          <c:w val="0.8483605652473977"/>
          <c:h val="0.8885646779534977"/>
        </c:manualLayout>
      </c:layout>
      <c:scatterChart>
        <c:scatterStyle val="smoothMarker"/>
        <c:varyColors val="0"/>
        <c:ser>
          <c:idx val="0"/>
          <c:order val="0"/>
          <c:marker>
            <c:symbol val="none"/>
          </c:marker>
          <c:xVal>
            <c:numRef>
              <c:f>'Лаб_6.3(43)'!$B$12:$B$17</c:f>
              <c:numCache>
                <c:formatCode>General</c:formatCode>
                <c:ptCount val="6"/>
                <c:pt idx="0">
                  <c:v>2680.0</c:v>
                </c:pt>
                <c:pt idx="1">
                  <c:v>2298.0</c:v>
                </c:pt>
                <c:pt idx="2">
                  <c:v>1762.0</c:v>
                </c:pt>
                <c:pt idx="3">
                  <c:v>1654.0</c:v>
                </c:pt>
                <c:pt idx="4">
                  <c:v>1446.0</c:v>
                </c:pt>
                <c:pt idx="5">
                  <c:v>890.0</c:v>
                </c:pt>
              </c:numCache>
            </c:numRef>
          </c:xVal>
          <c:yVal>
            <c:numRef>
              <c:f>'Лаб_6.3(43)'!$C$12:$C$17</c:f>
              <c:numCache>
                <c:formatCode>General</c:formatCode>
                <c:ptCount val="6"/>
                <c:pt idx="0">
                  <c:v>0.700000000000000</c:v>
                </c:pt>
                <c:pt idx="1">
                  <c:v>0.605000000000000</c:v>
                </c:pt>
                <c:pt idx="2">
                  <c:v>0.521</c:v>
                </c:pt>
                <c:pt idx="3">
                  <c:v>0.506</c:v>
                </c:pt>
                <c:pt idx="4">
                  <c:v>0.482000000000000</c:v>
                </c:pt>
                <c:pt idx="5">
                  <c:v>0.420000000000000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09567360"/>
        <c:axId val="110562304"/>
      </c:scatterChart>
      <c:valAx>
        <c:axId val="109567360"/>
        <c:scaling>
          <c:orientation val="minMax"/>
          <c:max val="2700.0"/>
          <c:min val="890.0"/>
        </c:scaling>
        <c:delete val="0"/>
        <c:axPos val="b"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 sz="1600"/>
                  <a:t>N</a:t>
                </a:r>
                <a:endParaRPr lang="ru-RU" sz="1600"/>
              </a:p>
            </c:rich>
          </c:tx>
          <c:layout>
            <c:manualLayout>
              <c:xMode val="edge"/>
              <c:yMode val="edge"/>
              <c:x val="0.8602429602353987"/>
              <c:y val="0.8436592084405296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txPr>
          <a:bodyPr rot="0" vert="horz"/>
          <a:lstStyle/>
          <a:p>
            <a:pPr>
              <a:defRPr sz="1000" b="0" i="0" u="none" strike="noStrike" baseline="0">
                <a:solidFill>
                  <a:srgbClr val="000000"/>
                </a:solidFill>
                <a:latin typeface="Calibri"/>
                <a:ea typeface="Calibri"/>
                <a:cs typeface="Calibri"/>
              </a:defRPr>
            </a:pPr>
            <a:endParaRPr lang="ru-RU"/>
          </a:p>
        </c:txPr>
        <c:crossAx val="110562304"/>
        <c:crosses val="autoZero"/>
        <c:crossBetween val="midCat"/>
        <c:majorUnit val="200.0"/>
      </c:valAx>
      <c:valAx>
        <c:axId val="110562304"/>
        <c:scaling>
          <c:orientation val="minMax"/>
          <c:max val="0.7000000000000005"/>
          <c:min val="0.42000000000000026"/>
        </c:scaling>
        <c:delete val="0"/>
        <c:axPos val="l"/>
        <c:majorGridlines/>
        <c:min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l-GR" sz="1600"/>
                  <a:t>λ</a:t>
                </a:r>
                <a:r>
                  <a:rPr lang="en-US" sz="1600"/>
                  <a:t>(</a:t>
                </a:r>
                <a:r>
                  <a:rPr lang="ru-RU" sz="1600"/>
                  <a:t>мкм</a:t>
                </a:r>
                <a:r>
                  <a:rPr lang="en-US"/>
                  <a:t>)</a:t>
                </a:r>
                <a:endParaRPr lang="ru-RU"/>
              </a:p>
            </c:rich>
          </c:tx>
          <c:layout>
            <c:manualLayout>
              <c:xMode val="edge"/>
              <c:yMode val="edge"/>
              <c:x val="0.11660666633789775"/>
              <c:y val="0.053471323510303786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crossAx val="109567360"/>
        <c:crosses val="autoZero"/>
        <c:crossBetween val="midCat"/>
        <c:majorUnit val="0.04000000000000003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Words>1357</Words>
  <Pages>1</Pages>
  <Characters>8421</Characters>
  <Application>WPS Office</Application>
  <DocSecurity>0</DocSecurity>
  <Paragraphs>221</Paragraphs>
  <ScaleCrop>false</ScaleCrop>
  <Company>Grizli777</Company>
  <LinksUpToDate>false</LinksUpToDate>
  <CharactersWithSpaces>9741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2020-05-20T10:43:00Z</dcterms:created>
  <dc:creator>Пользователь Windows</dc:creator>
  <lastModifiedBy>Redmi Note 7</lastModifiedBy>
  <lastPrinted>2020-05-20T10:43:00Z</lastPrinted>
  <dcterms:modified xsi:type="dcterms:W3CDTF">2020-05-21T11:12:09Z</dcterms:modified>
  <revision>9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