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913" w:rsidRDefault="00697913" w:rsidP="00697913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Темы рефератов по дисциплине «</w:t>
      </w:r>
      <w:r w:rsidRPr="009430F8">
        <w:rPr>
          <w:b/>
          <w:color w:val="000000"/>
          <w:sz w:val="28"/>
          <w:szCs w:val="28"/>
          <w:u w:val="single"/>
        </w:rPr>
        <w:t xml:space="preserve">Профессиональное саморазвитие в области </w:t>
      </w:r>
      <w:r>
        <w:rPr>
          <w:b/>
          <w:color w:val="000000"/>
          <w:sz w:val="28"/>
          <w:szCs w:val="28"/>
          <w:u w:val="single"/>
        </w:rPr>
        <w:t xml:space="preserve"> </w:t>
      </w:r>
      <w:r w:rsidRPr="009430F8">
        <w:rPr>
          <w:b/>
          <w:color w:val="000000"/>
          <w:sz w:val="28"/>
          <w:szCs w:val="28"/>
          <w:u w:val="single"/>
        </w:rPr>
        <w:t>информационных систем</w:t>
      </w:r>
      <w:r>
        <w:rPr>
          <w:b/>
          <w:color w:val="000000"/>
          <w:sz w:val="28"/>
          <w:szCs w:val="28"/>
          <w:u w:val="single"/>
        </w:rPr>
        <w:t>»</w:t>
      </w:r>
    </w:p>
    <w:p w:rsidR="00697913" w:rsidRDefault="00697913" w:rsidP="00BD1ED7">
      <w:pPr>
        <w:ind w:firstLine="709"/>
        <w:jc w:val="both"/>
        <w:rPr>
          <w:b/>
          <w:sz w:val="28"/>
          <w:szCs w:val="28"/>
        </w:rPr>
      </w:pPr>
    </w:p>
    <w:p w:rsidR="00BD1ED7" w:rsidRDefault="00BD1ED7" w:rsidP="00BD1ED7">
      <w:pPr>
        <w:ind w:firstLine="709"/>
        <w:jc w:val="both"/>
        <w:rPr>
          <w:sz w:val="28"/>
          <w:szCs w:val="28"/>
        </w:rPr>
      </w:pPr>
      <w:r w:rsidRPr="0016395B">
        <w:rPr>
          <w:b/>
          <w:sz w:val="28"/>
          <w:szCs w:val="28"/>
        </w:rPr>
        <w:t>Раздел 1.</w:t>
      </w:r>
      <w:r>
        <w:rPr>
          <w:b/>
          <w:sz w:val="28"/>
          <w:szCs w:val="28"/>
        </w:rPr>
        <w:t xml:space="preserve"> </w:t>
      </w:r>
      <w:r w:rsidRPr="0016395B">
        <w:rPr>
          <w:sz w:val="28"/>
          <w:szCs w:val="28"/>
        </w:rPr>
        <w:t>ПСИХОЛОГИЧЕСКИЕ ОСНОВЫ ПРОФЕССИОНАЛЬНОГО СТАНОВЛЕНИЯ ЛИЧНОСТИ.</w:t>
      </w:r>
    </w:p>
    <w:p w:rsidR="005748B7" w:rsidRPr="00BD1ED7" w:rsidRDefault="005748B7" w:rsidP="00CF21B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5748B7">
        <w:rPr>
          <w:sz w:val="28"/>
          <w:szCs w:val="28"/>
        </w:rPr>
        <w:t>Введение в психологию личности</w:t>
      </w:r>
    </w:p>
    <w:p w:rsidR="005748B7" w:rsidRDefault="00BD1ED7" w:rsidP="00CF21B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BD1ED7">
        <w:rPr>
          <w:sz w:val="28"/>
          <w:szCs w:val="28"/>
        </w:rPr>
        <w:t xml:space="preserve">Становление профессионализма человека и проблемы профессионального развития личности. Понятие о профессионализме. </w:t>
      </w:r>
    </w:p>
    <w:p w:rsidR="005748B7" w:rsidRPr="005748B7" w:rsidRDefault="00BD1ED7" w:rsidP="00CF21B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BD1ED7">
        <w:rPr>
          <w:sz w:val="28"/>
          <w:szCs w:val="28"/>
        </w:rPr>
        <w:t>Изменение человека в процессе профессионализации - уровень биологического индивида, уровень личности, уровень субъекта деятельности и уровень индивидуальности.</w:t>
      </w:r>
      <w:r w:rsidR="005748B7" w:rsidRPr="005748B7">
        <w:t xml:space="preserve"> </w:t>
      </w:r>
    </w:p>
    <w:p w:rsidR="00BD1ED7" w:rsidRPr="005748B7" w:rsidRDefault="005748B7" w:rsidP="00CF21B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5748B7">
        <w:rPr>
          <w:sz w:val="28"/>
          <w:szCs w:val="28"/>
        </w:rPr>
        <w:t>Классические теории личности.</w:t>
      </w:r>
    </w:p>
    <w:p w:rsidR="00BD1ED7" w:rsidRPr="00BD1ED7" w:rsidRDefault="00BD1ED7" w:rsidP="00CF21B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BD1ED7">
        <w:rPr>
          <w:sz w:val="28"/>
          <w:szCs w:val="28"/>
        </w:rPr>
        <w:t>Теоретический анализ профессионального становления личности.</w:t>
      </w:r>
    </w:p>
    <w:p w:rsidR="00BD1ED7" w:rsidRPr="00BD1ED7" w:rsidRDefault="00BD1ED7" w:rsidP="00CF21B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BD1ED7">
        <w:rPr>
          <w:sz w:val="28"/>
          <w:szCs w:val="28"/>
        </w:rPr>
        <w:t>Становление субъекта деятельности как результат прохождения им сложного пути своего развития, подготовки к вхождению в мир профессий, освоению профессиональной деятельности, адаптации к ней и совершенствованию профессионального мастерства.</w:t>
      </w:r>
    </w:p>
    <w:p w:rsidR="00BD1ED7" w:rsidRPr="00CF21B5" w:rsidRDefault="00BD1ED7" w:rsidP="00CF21B5">
      <w:pPr>
        <w:ind w:left="360"/>
        <w:rPr>
          <w:sz w:val="28"/>
          <w:szCs w:val="28"/>
        </w:rPr>
      </w:pPr>
      <w:r w:rsidRPr="00CF21B5">
        <w:rPr>
          <w:b/>
          <w:sz w:val="28"/>
          <w:szCs w:val="28"/>
        </w:rPr>
        <w:t xml:space="preserve">Раздел 2. </w:t>
      </w:r>
      <w:r w:rsidRPr="00CF21B5">
        <w:rPr>
          <w:sz w:val="28"/>
          <w:szCs w:val="28"/>
        </w:rPr>
        <w:t>ПРОФЕССИОНАЛЬНАЯ ДЕФОРМАЦИЯ ЛИЧНОСТИ В ПРОЦЕССЕ ПРОФЕССИОНАЛЬНОЙ ДЕЯТЕЛЬНОСТИ</w:t>
      </w:r>
    </w:p>
    <w:p w:rsidR="00BD1ED7" w:rsidRDefault="00BD1ED7" w:rsidP="00CF21B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BD1ED7">
        <w:rPr>
          <w:sz w:val="28"/>
          <w:szCs w:val="28"/>
        </w:rPr>
        <w:t xml:space="preserve">Проблема влияния профессии на личность. </w:t>
      </w:r>
    </w:p>
    <w:p w:rsidR="00697913" w:rsidRPr="00697913" w:rsidRDefault="00697913" w:rsidP="00CF21B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697913">
        <w:rPr>
          <w:sz w:val="28"/>
          <w:szCs w:val="28"/>
        </w:rPr>
        <w:t>Особенности современных концепций личности. Новые перспективы в исследовании личности</w:t>
      </w:r>
      <w:r>
        <w:rPr>
          <w:sz w:val="28"/>
          <w:szCs w:val="28"/>
        </w:rPr>
        <w:t>.</w:t>
      </w:r>
    </w:p>
    <w:p w:rsidR="00BD1ED7" w:rsidRPr="00BD1ED7" w:rsidRDefault="00BD1ED7" w:rsidP="00CF21B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BD1ED7">
        <w:rPr>
          <w:sz w:val="28"/>
          <w:szCs w:val="28"/>
        </w:rPr>
        <w:t>Общие и специфичные комплексы психотравмирующих факторов.</w:t>
      </w:r>
    </w:p>
    <w:p w:rsidR="00BD1ED7" w:rsidRPr="00BD1ED7" w:rsidRDefault="00BD1ED7" w:rsidP="00CF21B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BD1ED7">
        <w:rPr>
          <w:sz w:val="28"/>
          <w:szCs w:val="28"/>
        </w:rPr>
        <w:t xml:space="preserve">Основные подходы к изучению профессиональной деформации личности. </w:t>
      </w:r>
    </w:p>
    <w:p w:rsidR="00BD1ED7" w:rsidRPr="00BD1ED7" w:rsidRDefault="00BD1ED7" w:rsidP="00CF21B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BD1ED7">
        <w:rPr>
          <w:sz w:val="28"/>
          <w:szCs w:val="28"/>
        </w:rPr>
        <w:t xml:space="preserve">Дифференциация профессионального труда как общий фактор профессиональной деформации. </w:t>
      </w:r>
    </w:p>
    <w:p w:rsidR="00BD1ED7" w:rsidRPr="00BD1ED7" w:rsidRDefault="00BD1ED7" w:rsidP="00CF21B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BD1ED7">
        <w:rPr>
          <w:sz w:val="28"/>
          <w:szCs w:val="28"/>
        </w:rPr>
        <w:t xml:space="preserve">Профессиональное общение и профессиональные стереотипы, и их влияние в возникновении </w:t>
      </w:r>
      <w:proofErr w:type="spellStart"/>
      <w:r w:rsidRPr="00BD1ED7">
        <w:rPr>
          <w:sz w:val="28"/>
          <w:szCs w:val="28"/>
        </w:rPr>
        <w:t>профдеформации</w:t>
      </w:r>
      <w:proofErr w:type="spellEnd"/>
      <w:r w:rsidRPr="00BD1ED7">
        <w:rPr>
          <w:sz w:val="28"/>
          <w:szCs w:val="28"/>
        </w:rPr>
        <w:t xml:space="preserve">. </w:t>
      </w:r>
    </w:p>
    <w:p w:rsidR="00BD1ED7" w:rsidRPr="00BD1ED7" w:rsidRDefault="00BD1ED7" w:rsidP="00CF21B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BD1ED7">
        <w:rPr>
          <w:sz w:val="28"/>
          <w:szCs w:val="28"/>
        </w:rPr>
        <w:t xml:space="preserve">Сущность профессиональной деформации - влияние исполнения профессиональной роли у человека изменяет те или другие свойства личности. </w:t>
      </w:r>
    </w:p>
    <w:p w:rsidR="00BD1ED7" w:rsidRPr="00BD1ED7" w:rsidRDefault="00BD1ED7" w:rsidP="00CF21B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BD1ED7">
        <w:rPr>
          <w:sz w:val="28"/>
          <w:szCs w:val="28"/>
        </w:rPr>
        <w:t xml:space="preserve">Профессиональный тип личности и его проявления вне профессиональной сферы. </w:t>
      </w:r>
    </w:p>
    <w:p w:rsidR="00BD1ED7" w:rsidRPr="00BD1ED7" w:rsidRDefault="00BD1ED7" w:rsidP="00CF21B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BD1ED7">
        <w:rPr>
          <w:sz w:val="28"/>
          <w:szCs w:val="28"/>
        </w:rPr>
        <w:t xml:space="preserve">Влияние профессиональной деятельности на профессиональное становление личности. </w:t>
      </w:r>
    </w:p>
    <w:p w:rsidR="00BD1ED7" w:rsidRPr="00BD1ED7" w:rsidRDefault="00BD1ED7" w:rsidP="00CF21B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BD1ED7">
        <w:rPr>
          <w:sz w:val="28"/>
          <w:szCs w:val="28"/>
        </w:rPr>
        <w:t xml:space="preserve">Перспективы личностного роста - стагнация альтернативы профессионального становления. </w:t>
      </w:r>
    </w:p>
    <w:p w:rsidR="00BD1ED7" w:rsidRPr="00BD1ED7" w:rsidRDefault="00BD1ED7" w:rsidP="00CF21B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BD1ED7">
        <w:rPr>
          <w:sz w:val="28"/>
          <w:szCs w:val="28"/>
        </w:rPr>
        <w:t xml:space="preserve">Педагогическая профессиональная деятельность  и ее риски. </w:t>
      </w:r>
    </w:p>
    <w:p w:rsidR="00BD1ED7" w:rsidRPr="00BD1ED7" w:rsidRDefault="00BD1ED7" w:rsidP="00CF21B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BD1ED7">
        <w:rPr>
          <w:sz w:val="28"/>
          <w:szCs w:val="28"/>
        </w:rPr>
        <w:t xml:space="preserve">Профессиональные деструкции в сфере образования. </w:t>
      </w:r>
    </w:p>
    <w:p w:rsidR="00BD1ED7" w:rsidRPr="00BD1ED7" w:rsidRDefault="00BD1ED7" w:rsidP="00CF21B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BD1ED7">
        <w:rPr>
          <w:sz w:val="28"/>
          <w:szCs w:val="28"/>
        </w:rPr>
        <w:t xml:space="preserve">Психическое выгорание как профессиональная деструкция. Условия работы как причины возникновения выгорания. </w:t>
      </w:r>
    </w:p>
    <w:p w:rsidR="00BD1ED7" w:rsidRPr="00CF21B5" w:rsidRDefault="00BD1ED7" w:rsidP="00CF21B5">
      <w:pPr>
        <w:ind w:left="360"/>
        <w:jc w:val="both"/>
        <w:rPr>
          <w:sz w:val="28"/>
          <w:szCs w:val="28"/>
        </w:rPr>
      </w:pPr>
      <w:r w:rsidRPr="00CF21B5">
        <w:rPr>
          <w:b/>
          <w:sz w:val="28"/>
          <w:szCs w:val="28"/>
        </w:rPr>
        <w:t xml:space="preserve">Раздел 3. </w:t>
      </w:r>
      <w:r w:rsidRPr="00CF21B5">
        <w:rPr>
          <w:bCs/>
          <w:sz w:val="28"/>
          <w:szCs w:val="28"/>
        </w:rPr>
        <w:t>СУЩНОСТЬ И ОСОБЕННОСТИ ПРОФЕССИОНАЛЬНОГО САМОРАЗВИТИЯ И САМОСОЗНАНИЯ</w:t>
      </w:r>
    </w:p>
    <w:p w:rsidR="00697913" w:rsidRDefault="00697913" w:rsidP="00CF21B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697913">
        <w:rPr>
          <w:sz w:val="28"/>
          <w:szCs w:val="28"/>
        </w:rPr>
        <w:t>Оценка теорий личности</w:t>
      </w:r>
    </w:p>
    <w:p w:rsidR="00697913" w:rsidRDefault="00697913" w:rsidP="00CF21B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697913">
        <w:rPr>
          <w:sz w:val="28"/>
          <w:szCs w:val="28"/>
        </w:rPr>
        <w:t>Технологии развития личности</w:t>
      </w:r>
    </w:p>
    <w:p w:rsidR="00697913" w:rsidRPr="00697913" w:rsidRDefault="00697913" w:rsidP="00CF21B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697913">
        <w:rPr>
          <w:sz w:val="28"/>
          <w:szCs w:val="28"/>
        </w:rPr>
        <w:t>Гуманистические теории личности</w:t>
      </w:r>
    </w:p>
    <w:p w:rsidR="00697913" w:rsidRPr="00697913" w:rsidRDefault="00697913" w:rsidP="00CF21B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697913">
        <w:rPr>
          <w:sz w:val="28"/>
          <w:szCs w:val="28"/>
        </w:rPr>
        <w:lastRenderedPageBreak/>
        <w:t xml:space="preserve">Конституциональная психология </w:t>
      </w:r>
    </w:p>
    <w:p w:rsidR="00BD1ED7" w:rsidRPr="005748B7" w:rsidRDefault="00BD1ED7" w:rsidP="00CF21B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5748B7">
        <w:rPr>
          <w:sz w:val="28"/>
          <w:szCs w:val="28"/>
        </w:rPr>
        <w:t xml:space="preserve">Понятие о профессиональном саморазвитии, анализ понятий. </w:t>
      </w:r>
    </w:p>
    <w:p w:rsidR="005748B7" w:rsidRDefault="00BD1ED7" w:rsidP="00CF21B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5748B7">
        <w:rPr>
          <w:sz w:val="28"/>
          <w:szCs w:val="28"/>
        </w:rPr>
        <w:t xml:space="preserve">Проблема профессиональной само актуализации. </w:t>
      </w:r>
    </w:p>
    <w:p w:rsidR="00697913" w:rsidRPr="00697913" w:rsidRDefault="00697913" w:rsidP="00CF21B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697913">
        <w:rPr>
          <w:sz w:val="28"/>
          <w:szCs w:val="28"/>
        </w:rPr>
        <w:t xml:space="preserve">Когнитивное направление Джорджа Александра </w:t>
      </w:r>
      <w:proofErr w:type="spellStart"/>
      <w:r w:rsidRPr="00697913">
        <w:rPr>
          <w:sz w:val="28"/>
          <w:szCs w:val="28"/>
        </w:rPr>
        <w:t>Келли</w:t>
      </w:r>
      <w:proofErr w:type="spellEnd"/>
      <w:r w:rsidR="00CF21B5">
        <w:rPr>
          <w:sz w:val="28"/>
          <w:szCs w:val="28"/>
        </w:rPr>
        <w:t>.</w:t>
      </w:r>
    </w:p>
    <w:p w:rsidR="005748B7" w:rsidRPr="005748B7" w:rsidRDefault="00BD1ED7" w:rsidP="00CF21B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5748B7">
        <w:rPr>
          <w:sz w:val="28"/>
          <w:szCs w:val="28"/>
        </w:rPr>
        <w:t>Процесс саморазвития, как процесс различных изменений компонентов: мотивационн</w:t>
      </w:r>
      <w:proofErr w:type="gramStart"/>
      <w:r w:rsidRPr="005748B7">
        <w:rPr>
          <w:sz w:val="28"/>
          <w:szCs w:val="28"/>
        </w:rPr>
        <w:t>о-</w:t>
      </w:r>
      <w:proofErr w:type="gramEnd"/>
      <w:r w:rsidRPr="005748B7">
        <w:rPr>
          <w:sz w:val="28"/>
          <w:szCs w:val="28"/>
        </w:rPr>
        <w:t xml:space="preserve"> целевого, когнитивного, эмоционально-волевого, конструктивно - </w:t>
      </w:r>
      <w:proofErr w:type="spellStart"/>
      <w:r w:rsidRPr="005748B7">
        <w:rPr>
          <w:sz w:val="28"/>
          <w:szCs w:val="28"/>
        </w:rPr>
        <w:t>деятельностного</w:t>
      </w:r>
      <w:proofErr w:type="spellEnd"/>
      <w:r w:rsidRPr="005748B7">
        <w:rPr>
          <w:sz w:val="28"/>
          <w:szCs w:val="28"/>
        </w:rPr>
        <w:t xml:space="preserve">, рефлексивного и результативного, которые характеризуются неравномерностью развития и взаимосвязанностью, основных 2-х видов адаптации: конформный и </w:t>
      </w:r>
      <w:proofErr w:type="spellStart"/>
      <w:r w:rsidRPr="005748B7">
        <w:rPr>
          <w:sz w:val="28"/>
          <w:szCs w:val="28"/>
        </w:rPr>
        <w:t>неконформный</w:t>
      </w:r>
      <w:proofErr w:type="spellEnd"/>
      <w:r w:rsidRPr="005748B7">
        <w:rPr>
          <w:sz w:val="28"/>
          <w:szCs w:val="28"/>
        </w:rPr>
        <w:t xml:space="preserve">. </w:t>
      </w:r>
    </w:p>
    <w:p w:rsidR="005748B7" w:rsidRPr="005748B7" w:rsidRDefault="00BD1ED7" w:rsidP="00CF21B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5748B7">
        <w:rPr>
          <w:sz w:val="28"/>
          <w:szCs w:val="28"/>
        </w:rPr>
        <w:t>Формы адаптации: формальная, общественная, дидактическая.</w:t>
      </w:r>
    </w:p>
    <w:p w:rsidR="005748B7" w:rsidRPr="005748B7" w:rsidRDefault="00BD1ED7" w:rsidP="00CF21B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5748B7">
        <w:rPr>
          <w:sz w:val="28"/>
          <w:szCs w:val="28"/>
        </w:rPr>
        <w:t xml:space="preserve">Внутренние и внешние условия подготовки будущего специалиста к профессиональному саморазвитию. </w:t>
      </w:r>
    </w:p>
    <w:p w:rsidR="005748B7" w:rsidRDefault="00BD1ED7" w:rsidP="00CF21B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5748B7">
        <w:rPr>
          <w:sz w:val="28"/>
          <w:szCs w:val="28"/>
        </w:rPr>
        <w:t xml:space="preserve">Методологические и теоретические основы исследования профессионального самосознания. </w:t>
      </w:r>
    </w:p>
    <w:p w:rsidR="00697913" w:rsidRPr="00697913" w:rsidRDefault="00697913" w:rsidP="00CF21B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697913">
        <w:rPr>
          <w:sz w:val="28"/>
          <w:szCs w:val="28"/>
        </w:rPr>
        <w:t xml:space="preserve">Эго-теория личности Э. </w:t>
      </w:r>
      <w:proofErr w:type="spellStart"/>
      <w:r w:rsidRPr="00697913">
        <w:rPr>
          <w:sz w:val="28"/>
          <w:szCs w:val="28"/>
        </w:rPr>
        <w:t>Эриксона</w:t>
      </w:r>
      <w:proofErr w:type="spellEnd"/>
      <w:r w:rsidRPr="00697913">
        <w:rPr>
          <w:sz w:val="28"/>
          <w:szCs w:val="28"/>
        </w:rPr>
        <w:t>.</w:t>
      </w:r>
    </w:p>
    <w:p w:rsidR="00BD1ED7" w:rsidRPr="005748B7" w:rsidRDefault="00BD1ED7" w:rsidP="00CF21B5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5748B7">
        <w:rPr>
          <w:sz w:val="28"/>
          <w:szCs w:val="28"/>
        </w:rPr>
        <w:t>Самоизменение</w:t>
      </w:r>
      <w:proofErr w:type="spellEnd"/>
      <w:r w:rsidRPr="005748B7">
        <w:rPr>
          <w:sz w:val="28"/>
          <w:szCs w:val="28"/>
        </w:rPr>
        <w:t>, самообогащение и саморазвитие.</w:t>
      </w:r>
    </w:p>
    <w:p w:rsidR="00BD1ED7" w:rsidRPr="00CF21B5" w:rsidRDefault="00BD1ED7" w:rsidP="00CF21B5">
      <w:pPr>
        <w:shd w:val="clear" w:color="auto" w:fill="FFFFFF"/>
        <w:ind w:left="360"/>
        <w:jc w:val="both"/>
        <w:rPr>
          <w:color w:val="000000"/>
          <w:sz w:val="28"/>
          <w:szCs w:val="28"/>
        </w:rPr>
      </w:pPr>
      <w:r w:rsidRPr="00CF21B5">
        <w:rPr>
          <w:b/>
          <w:sz w:val="28"/>
          <w:szCs w:val="28"/>
        </w:rPr>
        <w:t>Раздел 4.</w:t>
      </w:r>
      <w:r w:rsidRPr="00CF21B5">
        <w:rPr>
          <w:color w:val="000000"/>
          <w:sz w:val="28"/>
          <w:szCs w:val="28"/>
        </w:rPr>
        <w:t xml:space="preserve"> САМОРАЗВИТИЕ В ОБЛАСТИ  ИНФОРМАЦИОННЫХ СИСТЕМ</w:t>
      </w:r>
    </w:p>
    <w:p w:rsidR="005748B7" w:rsidRPr="005748B7" w:rsidRDefault="00BD1ED7" w:rsidP="00CF21B5">
      <w:pPr>
        <w:pStyle w:val="a3"/>
        <w:numPr>
          <w:ilvl w:val="0"/>
          <w:numId w:val="8"/>
        </w:numPr>
        <w:shd w:val="clear" w:color="auto" w:fill="FFFFFF"/>
        <w:jc w:val="both"/>
        <w:rPr>
          <w:color w:val="111111"/>
          <w:sz w:val="28"/>
          <w:szCs w:val="28"/>
        </w:rPr>
      </w:pPr>
      <w:r w:rsidRPr="005748B7">
        <w:rPr>
          <w:color w:val="111111"/>
          <w:sz w:val="28"/>
          <w:szCs w:val="28"/>
        </w:rPr>
        <w:t xml:space="preserve">Важные </w:t>
      </w:r>
      <w:r w:rsidRPr="005748B7">
        <w:rPr>
          <w:bCs/>
          <w:color w:val="333333"/>
          <w:sz w:val="28"/>
          <w:szCs w:val="28"/>
        </w:rPr>
        <w:t>личностные качества для И</w:t>
      </w:r>
      <w:proofErr w:type="gramStart"/>
      <w:r w:rsidRPr="005748B7">
        <w:rPr>
          <w:bCs/>
          <w:color w:val="333333"/>
          <w:sz w:val="28"/>
          <w:szCs w:val="28"/>
        </w:rPr>
        <w:t>Т-</w:t>
      </w:r>
      <w:proofErr w:type="gramEnd"/>
      <w:r w:rsidRPr="005748B7">
        <w:rPr>
          <w:bCs/>
          <w:color w:val="333333"/>
          <w:sz w:val="28"/>
          <w:szCs w:val="28"/>
        </w:rPr>
        <w:t xml:space="preserve"> специалиста</w:t>
      </w:r>
      <w:r w:rsidRPr="005748B7">
        <w:rPr>
          <w:color w:val="111111"/>
          <w:sz w:val="28"/>
          <w:szCs w:val="28"/>
        </w:rPr>
        <w:t xml:space="preserve">. </w:t>
      </w:r>
    </w:p>
    <w:p w:rsidR="005748B7" w:rsidRPr="005748B7" w:rsidRDefault="00BD1ED7" w:rsidP="00CF21B5">
      <w:pPr>
        <w:pStyle w:val="a3"/>
        <w:numPr>
          <w:ilvl w:val="0"/>
          <w:numId w:val="8"/>
        </w:numPr>
        <w:shd w:val="clear" w:color="auto" w:fill="FFFFFF"/>
        <w:jc w:val="both"/>
        <w:rPr>
          <w:color w:val="111111"/>
          <w:sz w:val="28"/>
          <w:szCs w:val="28"/>
        </w:rPr>
      </w:pPr>
      <w:r w:rsidRPr="005748B7">
        <w:rPr>
          <w:color w:val="111111"/>
          <w:sz w:val="28"/>
          <w:szCs w:val="28"/>
        </w:rPr>
        <w:t xml:space="preserve">Эмоциональная устойчивость. </w:t>
      </w:r>
    </w:p>
    <w:p w:rsidR="005748B7" w:rsidRPr="005748B7" w:rsidRDefault="00BD1ED7" w:rsidP="00CF21B5">
      <w:pPr>
        <w:pStyle w:val="a3"/>
        <w:numPr>
          <w:ilvl w:val="0"/>
          <w:numId w:val="8"/>
        </w:numPr>
        <w:shd w:val="clear" w:color="auto" w:fill="FFFFFF"/>
        <w:jc w:val="both"/>
        <w:rPr>
          <w:color w:val="111111"/>
          <w:sz w:val="28"/>
          <w:szCs w:val="28"/>
        </w:rPr>
      </w:pPr>
      <w:r w:rsidRPr="005748B7">
        <w:rPr>
          <w:color w:val="111111"/>
          <w:sz w:val="28"/>
          <w:szCs w:val="28"/>
        </w:rPr>
        <w:t xml:space="preserve">Концентрация. </w:t>
      </w:r>
    </w:p>
    <w:p w:rsidR="005748B7" w:rsidRPr="005748B7" w:rsidRDefault="00BD1ED7" w:rsidP="00CF21B5">
      <w:pPr>
        <w:pStyle w:val="a3"/>
        <w:numPr>
          <w:ilvl w:val="0"/>
          <w:numId w:val="8"/>
        </w:numPr>
        <w:shd w:val="clear" w:color="auto" w:fill="FFFFFF"/>
        <w:jc w:val="both"/>
        <w:rPr>
          <w:color w:val="111111"/>
          <w:sz w:val="28"/>
          <w:szCs w:val="28"/>
        </w:rPr>
      </w:pPr>
      <w:r w:rsidRPr="005748B7">
        <w:rPr>
          <w:color w:val="111111"/>
          <w:sz w:val="28"/>
          <w:szCs w:val="28"/>
        </w:rPr>
        <w:t xml:space="preserve">Непрерывное обучение. </w:t>
      </w:r>
    </w:p>
    <w:p w:rsidR="005748B7" w:rsidRPr="005748B7" w:rsidRDefault="00BD1ED7" w:rsidP="00CF21B5">
      <w:pPr>
        <w:pStyle w:val="a3"/>
        <w:numPr>
          <w:ilvl w:val="0"/>
          <w:numId w:val="8"/>
        </w:numPr>
        <w:shd w:val="clear" w:color="auto" w:fill="FFFFFF"/>
        <w:jc w:val="both"/>
        <w:rPr>
          <w:color w:val="111111"/>
          <w:sz w:val="28"/>
          <w:szCs w:val="28"/>
        </w:rPr>
      </w:pPr>
      <w:r w:rsidRPr="005748B7">
        <w:rPr>
          <w:color w:val="111111"/>
          <w:sz w:val="28"/>
          <w:szCs w:val="28"/>
        </w:rPr>
        <w:t xml:space="preserve">Внимательность и наблюдательность. </w:t>
      </w:r>
    </w:p>
    <w:p w:rsidR="005748B7" w:rsidRPr="005748B7" w:rsidRDefault="00BD1ED7" w:rsidP="00CF21B5">
      <w:pPr>
        <w:pStyle w:val="a3"/>
        <w:numPr>
          <w:ilvl w:val="0"/>
          <w:numId w:val="8"/>
        </w:numPr>
        <w:shd w:val="clear" w:color="auto" w:fill="FFFFFF"/>
        <w:jc w:val="both"/>
        <w:rPr>
          <w:color w:val="111111"/>
          <w:sz w:val="28"/>
          <w:szCs w:val="28"/>
        </w:rPr>
      </w:pPr>
      <w:proofErr w:type="spellStart"/>
      <w:r w:rsidRPr="005748B7">
        <w:rPr>
          <w:color w:val="111111"/>
          <w:sz w:val="28"/>
          <w:szCs w:val="28"/>
        </w:rPr>
        <w:t>Креативность</w:t>
      </w:r>
      <w:proofErr w:type="spellEnd"/>
      <w:r w:rsidRPr="005748B7">
        <w:rPr>
          <w:color w:val="111111"/>
          <w:sz w:val="28"/>
          <w:szCs w:val="28"/>
        </w:rPr>
        <w:t xml:space="preserve">. </w:t>
      </w:r>
    </w:p>
    <w:p w:rsidR="005748B7" w:rsidRPr="005748B7" w:rsidRDefault="00BD1ED7" w:rsidP="00CF21B5">
      <w:pPr>
        <w:pStyle w:val="a3"/>
        <w:numPr>
          <w:ilvl w:val="0"/>
          <w:numId w:val="8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5748B7">
        <w:rPr>
          <w:color w:val="111111"/>
          <w:sz w:val="28"/>
          <w:szCs w:val="28"/>
        </w:rPr>
        <w:t xml:space="preserve">Ответственность. </w:t>
      </w:r>
    </w:p>
    <w:p w:rsidR="005748B7" w:rsidRPr="005748B7" w:rsidRDefault="005748B7" w:rsidP="00CF21B5">
      <w:pPr>
        <w:pStyle w:val="a3"/>
        <w:numPr>
          <w:ilvl w:val="0"/>
          <w:numId w:val="8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5748B7">
        <w:rPr>
          <w:color w:val="000000"/>
          <w:sz w:val="28"/>
          <w:szCs w:val="28"/>
        </w:rPr>
        <w:t>Решительность, контактность.</w:t>
      </w:r>
      <w:r w:rsidR="00BD1ED7" w:rsidRPr="005748B7">
        <w:rPr>
          <w:color w:val="000000"/>
          <w:sz w:val="28"/>
          <w:szCs w:val="28"/>
        </w:rPr>
        <w:t xml:space="preserve"> </w:t>
      </w:r>
    </w:p>
    <w:p w:rsidR="00BD1ED7" w:rsidRPr="005748B7" w:rsidRDefault="005748B7" w:rsidP="00CF21B5">
      <w:pPr>
        <w:pStyle w:val="a3"/>
        <w:numPr>
          <w:ilvl w:val="0"/>
          <w:numId w:val="8"/>
        </w:numPr>
        <w:shd w:val="clear" w:color="auto" w:fill="FFFFFF"/>
        <w:jc w:val="both"/>
        <w:rPr>
          <w:color w:val="111111"/>
          <w:sz w:val="28"/>
          <w:szCs w:val="28"/>
        </w:rPr>
      </w:pPr>
      <w:r w:rsidRPr="005748B7">
        <w:rPr>
          <w:color w:val="000000"/>
          <w:sz w:val="28"/>
          <w:szCs w:val="28"/>
        </w:rPr>
        <w:t>С</w:t>
      </w:r>
      <w:r w:rsidR="00BD1ED7" w:rsidRPr="005748B7">
        <w:rPr>
          <w:color w:val="000000"/>
          <w:sz w:val="28"/>
          <w:szCs w:val="28"/>
        </w:rPr>
        <w:t xml:space="preserve">амоконтроль, самостоятельность и </w:t>
      </w:r>
      <w:proofErr w:type="spellStart"/>
      <w:proofErr w:type="gramStart"/>
      <w:r w:rsidR="00BD1ED7" w:rsidRPr="005748B7">
        <w:rPr>
          <w:color w:val="000000"/>
          <w:sz w:val="28"/>
          <w:szCs w:val="28"/>
        </w:rPr>
        <w:t>др</w:t>
      </w:r>
      <w:proofErr w:type="spellEnd"/>
      <w:proofErr w:type="gramEnd"/>
    </w:p>
    <w:p w:rsidR="00BD1ED7" w:rsidRPr="00383B46" w:rsidRDefault="00BD1ED7" w:rsidP="005748B7">
      <w:pPr>
        <w:shd w:val="clear" w:color="auto" w:fill="FFFFFF"/>
        <w:ind w:left="567" w:hanging="567"/>
        <w:jc w:val="both"/>
        <w:rPr>
          <w:color w:val="111111"/>
          <w:sz w:val="28"/>
          <w:szCs w:val="28"/>
        </w:rPr>
      </w:pPr>
    </w:p>
    <w:p w:rsidR="00157E3D" w:rsidRDefault="00157E3D"/>
    <w:p w:rsidR="00697913" w:rsidRDefault="00697913" w:rsidP="00697913">
      <w:pPr>
        <w:jc w:val="center"/>
        <w:rPr>
          <w:b/>
          <w:sz w:val="28"/>
          <w:szCs w:val="28"/>
        </w:rPr>
      </w:pPr>
      <w:r w:rsidRPr="00BD608A">
        <w:rPr>
          <w:b/>
          <w:sz w:val="28"/>
          <w:szCs w:val="28"/>
        </w:rPr>
        <w:t>Основная литература</w:t>
      </w:r>
    </w:p>
    <w:p w:rsidR="00697913" w:rsidRPr="005B5B96" w:rsidRDefault="00697913" w:rsidP="00697913">
      <w:pPr>
        <w:pStyle w:val="a3"/>
        <w:numPr>
          <w:ilvl w:val="0"/>
          <w:numId w:val="6"/>
        </w:numPr>
        <w:spacing w:after="200" w:line="276" w:lineRule="auto"/>
        <w:ind w:left="0" w:firstLine="709"/>
        <w:rPr>
          <w:sz w:val="28"/>
          <w:szCs w:val="28"/>
        </w:rPr>
      </w:pPr>
      <w:r w:rsidRPr="005B5B96">
        <w:rPr>
          <w:color w:val="000000"/>
          <w:sz w:val="28"/>
          <w:szCs w:val="28"/>
        </w:rPr>
        <w:t>Общая психология. Введение в общую психологию</w:t>
      </w:r>
      <w:proofErr w:type="gramStart"/>
      <w:r w:rsidRPr="005B5B96">
        <w:rPr>
          <w:color w:val="000000"/>
          <w:sz w:val="28"/>
          <w:szCs w:val="28"/>
        </w:rPr>
        <w:t xml:space="preserve"> :</w:t>
      </w:r>
      <w:proofErr w:type="gramEnd"/>
      <w:r w:rsidRPr="005B5B96">
        <w:rPr>
          <w:color w:val="000000"/>
          <w:sz w:val="28"/>
          <w:szCs w:val="28"/>
        </w:rPr>
        <w:t xml:space="preserve"> учебное пособие для вузов / Д. А. Донцов, Л. В. Сенкевич, З. В. </w:t>
      </w:r>
      <w:proofErr w:type="spellStart"/>
      <w:r w:rsidRPr="005B5B96">
        <w:rPr>
          <w:color w:val="000000"/>
          <w:sz w:val="28"/>
          <w:szCs w:val="28"/>
        </w:rPr>
        <w:t>Луковцева</w:t>
      </w:r>
      <w:proofErr w:type="spellEnd"/>
      <w:r w:rsidRPr="005B5B96">
        <w:rPr>
          <w:color w:val="000000"/>
          <w:sz w:val="28"/>
          <w:szCs w:val="28"/>
        </w:rPr>
        <w:t xml:space="preserve">, И. В. </w:t>
      </w:r>
      <w:proofErr w:type="spellStart"/>
      <w:r w:rsidRPr="005B5B96">
        <w:rPr>
          <w:color w:val="000000"/>
          <w:sz w:val="28"/>
          <w:szCs w:val="28"/>
        </w:rPr>
        <w:t>Огарь</w:t>
      </w:r>
      <w:proofErr w:type="spellEnd"/>
      <w:r w:rsidRPr="005B5B96">
        <w:rPr>
          <w:color w:val="000000"/>
          <w:sz w:val="28"/>
          <w:szCs w:val="28"/>
        </w:rPr>
        <w:t xml:space="preserve"> ; под научной редакцией Д. А. </w:t>
      </w:r>
      <w:proofErr w:type="spellStart"/>
      <w:r w:rsidRPr="005B5B96">
        <w:rPr>
          <w:color w:val="000000"/>
          <w:sz w:val="28"/>
          <w:szCs w:val="28"/>
        </w:rPr>
        <w:t>Донцова</w:t>
      </w:r>
      <w:proofErr w:type="spellEnd"/>
      <w:r w:rsidRPr="005B5B96">
        <w:rPr>
          <w:color w:val="000000"/>
          <w:sz w:val="28"/>
          <w:szCs w:val="28"/>
        </w:rPr>
        <w:t xml:space="preserve">, З. В. </w:t>
      </w:r>
      <w:proofErr w:type="spellStart"/>
      <w:r w:rsidRPr="005B5B96">
        <w:rPr>
          <w:color w:val="000000"/>
          <w:sz w:val="28"/>
          <w:szCs w:val="28"/>
        </w:rPr>
        <w:t>Луковцева</w:t>
      </w:r>
      <w:proofErr w:type="spellEnd"/>
      <w:r w:rsidRPr="005B5B96">
        <w:rPr>
          <w:color w:val="000000"/>
          <w:sz w:val="28"/>
          <w:szCs w:val="28"/>
        </w:rPr>
        <w:t>. — Москва</w:t>
      </w:r>
      <w:proofErr w:type="gramStart"/>
      <w:r w:rsidRPr="005B5B96">
        <w:rPr>
          <w:color w:val="000000"/>
          <w:sz w:val="28"/>
          <w:szCs w:val="28"/>
        </w:rPr>
        <w:t xml:space="preserve"> :</w:t>
      </w:r>
      <w:proofErr w:type="gramEnd"/>
      <w:r w:rsidRPr="005B5B96">
        <w:rPr>
          <w:color w:val="000000"/>
          <w:sz w:val="28"/>
          <w:szCs w:val="28"/>
        </w:rPr>
        <w:t xml:space="preserve"> Издательство </w:t>
      </w:r>
      <w:proofErr w:type="spellStart"/>
      <w:r w:rsidRPr="005B5B96">
        <w:rPr>
          <w:color w:val="000000"/>
          <w:sz w:val="28"/>
          <w:szCs w:val="28"/>
        </w:rPr>
        <w:t>Юрайт</w:t>
      </w:r>
      <w:proofErr w:type="spellEnd"/>
      <w:r w:rsidRPr="005B5B96">
        <w:rPr>
          <w:color w:val="000000"/>
          <w:sz w:val="28"/>
          <w:szCs w:val="28"/>
        </w:rPr>
        <w:t xml:space="preserve">, 2021. — 178 с. — (Высшее образование). — URL: https://urait.ru/bcode/474483 </w:t>
      </w:r>
    </w:p>
    <w:p w:rsidR="00697913" w:rsidRPr="005B5B96" w:rsidRDefault="00697913" w:rsidP="00697913">
      <w:pPr>
        <w:pStyle w:val="a3"/>
        <w:numPr>
          <w:ilvl w:val="0"/>
          <w:numId w:val="6"/>
        </w:numPr>
        <w:spacing w:after="200" w:line="276" w:lineRule="auto"/>
        <w:ind w:left="0" w:firstLine="709"/>
        <w:rPr>
          <w:sz w:val="28"/>
          <w:szCs w:val="28"/>
        </w:rPr>
      </w:pPr>
      <w:r w:rsidRPr="005B5B96">
        <w:rPr>
          <w:color w:val="000000"/>
          <w:sz w:val="28"/>
          <w:szCs w:val="28"/>
        </w:rPr>
        <w:t>Столяренко, Л. Д. Общая психология</w:t>
      </w:r>
      <w:proofErr w:type="gramStart"/>
      <w:r w:rsidRPr="005B5B96">
        <w:rPr>
          <w:color w:val="000000"/>
          <w:sz w:val="28"/>
          <w:szCs w:val="28"/>
        </w:rPr>
        <w:t xml:space="preserve"> :</w:t>
      </w:r>
      <w:proofErr w:type="gramEnd"/>
      <w:r w:rsidRPr="005B5B96">
        <w:rPr>
          <w:color w:val="000000"/>
          <w:sz w:val="28"/>
          <w:szCs w:val="28"/>
        </w:rPr>
        <w:t xml:space="preserve"> учебник для вузов / Л. Д. Столяренко, В. Е. Столяренко. — Москва</w:t>
      </w:r>
      <w:proofErr w:type="gramStart"/>
      <w:r w:rsidRPr="005B5B96">
        <w:rPr>
          <w:color w:val="000000"/>
          <w:sz w:val="28"/>
          <w:szCs w:val="28"/>
        </w:rPr>
        <w:t xml:space="preserve"> :</w:t>
      </w:r>
      <w:proofErr w:type="gramEnd"/>
      <w:r w:rsidRPr="005B5B96">
        <w:rPr>
          <w:color w:val="000000"/>
          <w:sz w:val="28"/>
          <w:szCs w:val="28"/>
        </w:rPr>
        <w:t xml:space="preserve"> Издательство </w:t>
      </w:r>
      <w:proofErr w:type="spellStart"/>
      <w:r w:rsidRPr="005B5B96">
        <w:rPr>
          <w:color w:val="000000"/>
          <w:sz w:val="28"/>
          <w:szCs w:val="28"/>
        </w:rPr>
        <w:t>Юрайт</w:t>
      </w:r>
      <w:proofErr w:type="spellEnd"/>
      <w:r w:rsidRPr="005B5B96">
        <w:rPr>
          <w:color w:val="000000"/>
          <w:sz w:val="28"/>
          <w:szCs w:val="28"/>
        </w:rPr>
        <w:t xml:space="preserve">, 2021. — 355 с. — (Высшее образование). — URL: </w:t>
      </w:r>
      <w:hyperlink r:id="rId5" w:history="1">
        <w:r w:rsidRPr="005B5B96">
          <w:rPr>
            <w:rStyle w:val="a4"/>
            <w:sz w:val="28"/>
            <w:szCs w:val="28"/>
          </w:rPr>
          <w:t>https://urait.ru/bcode/469789 3</w:t>
        </w:r>
      </w:hyperlink>
      <w:r w:rsidRPr="005B5B96">
        <w:rPr>
          <w:color w:val="000000"/>
          <w:sz w:val="28"/>
          <w:szCs w:val="28"/>
        </w:rPr>
        <w:t>.</w:t>
      </w:r>
    </w:p>
    <w:p w:rsidR="00697913" w:rsidRPr="005B5B96" w:rsidRDefault="00697913" w:rsidP="00697913">
      <w:pPr>
        <w:pStyle w:val="a3"/>
        <w:numPr>
          <w:ilvl w:val="0"/>
          <w:numId w:val="6"/>
        </w:numPr>
        <w:spacing w:after="200" w:line="276" w:lineRule="auto"/>
        <w:ind w:left="0" w:firstLine="709"/>
        <w:rPr>
          <w:sz w:val="28"/>
          <w:szCs w:val="28"/>
        </w:rPr>
      </w:pPr>
      <w:r w:rsidRPr="005B5B96">
        <w:rPr>
          <w:color w:val="000000"/>
          <w:sz w:val="28"/>
          <w:szCs w:val="28"/>
        </w:rPr>
        <w:t xml:space="preserve"> Сосновский, Б. А. Общая психология</w:t>
      </w:r>
      <w:proofErr w:type="gramStart"/>
      <w:r w:rsidRPr="005B5B96">
        <w:rPr>
          <w:color w:val="000000"/>
          <w:sz w:val="28"/>
          <w:szCs w:val="28"/>
        </w:rPr>
        <w:t xml:space="preserve"> :</w:t>
      </w:r>
      <w:proofErr w:type="gramEnd"/>
      <w:r w:rsidRPr="005B5B96">
        <w:rPr>
          <w:color w:val="000000"/>
          <w:sz w:val="28"/>
          <w:szCs w:val="28"/>
        </w:rPr>
        <w:t xml:space="preserve"> учебник для вузов / Б. А. Сосновский, О. Н. Молчанова, Э. Д. Телегина ; под редакцией Б. А. Сосновского. — 3-е изд., </w:t>
      </w:r>
      <w:proofErr w:type="spellStart"/>
      <w:r w:rsidRPr="005B5B96">
        <w:rPr>
          <w:color w:val="000000"/>
          <w:sz w:val="28"/>
          <w:szCs w:val="28"/>
        </w:rPr>
        <w:t>перераб</w:t>
      </w:r>
      <w:proofErr w:type="spellEnd"/>
      <w:r w:rsidRPr="005B5B96">
        <w:rPr>
          <w:color w:val="000000"/>
          <w:sz w:val="28"/>
          <w:szCs w:val="28"/>
        </w:rPr>
        <w:t xml:space="preserve">. и доп. — Москва : Издательство </w:t>
      </w:r>
      <w:proofErr w:type="spellStart"/>
      <w:r w:rsidRPr="005B5B96">
        <w:rPr>
          <w:color w:val="000000"/>
          <w:sz w:val="28"/>
          <w:szCs w:val="28"/>
        </w:rPr>
        <w:t>Юрайт</w:t>
      </w:r>
      <w:proofErr w:type="spellEnd"/>
      <w:r w:rsidRPr="005B5B96">
        <w:rPr>
          <w:color w:val="000000"/>
          <w:sz w:val="28"/>
          <w:szCs w:val="28"/>
        </w:rPr>
        <w:t>, 2020. — 342 с. — (Высшее образование). — URL: https://urait.ru/bcode/455398.</w:t>
      </w:r>
    </w:p>
    <w:p w:rsidR="00697913" w:rsidRPr="00E41D9F" w:rsidRDefault="00697913" w:rsidP="00697913">
      <w:pPr>
        <w:jc w:val="center"/>
        <w:rPr>
          <w:b/>
          <w:sz w:val="28"/>
          <w:szCs w:val="28"/>
        </w:rPr>
      </w:pPr>
      <w:r w:rsidRPr="00E41D9F">
        <w:rPr>
          <w:b/>
          <w:sz w:val="28"/>
          <w:szCs w:val="28"/>
        </w:rPr>
        <w:lastRenderedPageBreak/>
        <w:t>Дополнительная литература</w:t>
      </w:r>
    </w:p>
    <w:p w:rsidR="00697913" w:rsidRPr="00E41D9F" w:rsidRDefault="00697913" w:rsidP="00697913">
      <w:pPr>
        <w:pStyle w:val="a3"/>
        <w:numPr>
          <w:ilvl w:val="0"/>
          <w:numId w:val="6"/>
        </w:numPr>
        <w:spacing w:after="200" w:line="276" w:lineRule="auto"/>
        <w:ind w:left="0" w:firstLine="709"/>
        <w:rPr>
          <w:color w:val="000000"/>
          <w:sz w:val="28"/>
          <w:szCs w:val="28"/>
        </w:rPr>
      </w:pPr>
      <w:r w:rsidRPr="00E41D9F">
        <w:rPr>
          <w:color w:val="000000"/>
          <w:sz w:val="28"/>
          <w:szCs w:val="28"/>
        </w:rPr>
        <w:t>Мищенко, Л. В. Общая психология. Задания для самостоятельной работы</w:t>
      </w:r>
      <w:proofErr w:type="gramStart"/>
      <w:r w:rsidRPr="00E41D9F">
        <w:rPr>
          <w:color w:val="000000"/>
          <w:sz w:val="28"/>
          <w:szCs w:val="28"/>
        </w:rPr>
        <w:t xml:space="preserve"> :</w:t>
      </w:r>
      <w:proofErr w:type="gramEnd"/>
      <w:r w:rsidRPr="00E41D9F">
        <w:rPr>
          <w:color w:val="000000"/>
          <w:sz w:val="28"/>
          <w:szCs w:val="28"/>
        </w:rPr>
        <w:t xml:space="preserve"> учебное пособие для вузов / Л. В. Мищенко. — 2-е изд., </w:t>
      </w:r>
      <w:proofErr w:type="spellStart"/>
      <w:r w:rsidRPr="00E41D9F">
        <w:rPr>
          <w:color w:val="000000"/>
          <w:sz w:val="28"/>
          <w:szCs w:val="28"/>
        </w:rPr>
        <w:t>перераб</w:t>
      </w:r>
      <w:proofErr w:type="spellEnd"/>
      <w:r w:rsidRPr="00E41D9F">
        <w:rPr>
          <w:color w:val="000000"/>
          <w:sz w:val="28"/>
          <w:szCs w:val="28"/>
        </w:rPr>
        <w:t xml:space="preserve">. и доп. — Москва : Издательство </w:t>
      </w:r>
      <w:proofErr w:type="spellStart"/>
      <w:r w:rsidRPr="00E41D9F">
        <w:rPr>
          <w:color w:val="000000"/>
          <w:sz w:val="28"/>
          <w:szCs w:val="28"/>
        </w:rPr>
        <w:t>Юрайт</w:t>
      </w:r>
      <w:proofErr w:type="spellEnd"/>
      <w:r w:rsidRPr="00E41D9F">
        <w:rPr>
          <w:color w:val="000000"/>
          <w:sz w:val="28"/>
          <w:szCs w:val="28"/>
        </w:rPr>
        <w:t xml:space="preserve">, 2021. — 215 с. — (Высшее образование). — URL: </w:t>
      </w:r>
      <w:hyperlink r:id="rId6" w:history="1">
        <w:r w:rsidRPr="00E41D9F">
          <w:rPr>
            <w:color w:val="000000"/>
            <w:sz w:val="28"/>
            <w:szCs w:val="28"/>
          </w:rPr>
          <w:t>https://urait.ru/bcode/474123</w:t>
        </w:r>
      </w:hyperlink>
    </w:p>
    <w:p w:rsidR="00697913" w:rsidRPr="00E41D9F" w:rsidRDefault="00697913" w:rsidP="00697913">
      <w:pPr>
        <w:pStyle w:val="a3"/>
        <w:numPr>
          <w:ilvl w:val="0"/>
          <w:numId w:val="6"/>
        </w:numPr>
        <w:spacing w:after="200" w:line="276" w:lineRule="auto"/>
        <w:ind w:left="0" w:firstLine="709"/>
        <w:rPr>
          <w:color w:val="000000"/>
          <w:sz w:val="28"/>
          <w:szCs w:val="28"/>
        </w:rPr>
      </w:pPr>
      <w:r w:rsidRPr="00E41D9F">
        <w:rPr>
          <w:color w:val="000000"/>
          <w:sz w:val="28"/>
          <w:szCs w:val="28"/>
        </w:rPr>
        <w:t>Макарова, И. В. Общая психология</w:t>
      </w:r>
      <w:proofErr w:type="gramStart"/>
      <w:r w:rsidRPr="00E41D9F">
        <w:rPr>
          <w:color w:val="000000"/>
          <w:sz w:val="28"/>
          <w:szCs w:val="28"/>
        </w:rPr>
        <w:t xml:space="preserve"> :</w:t>
      </w:r>
      <w:proofErr w:type="gramEnd"/>
      <w:r w:rsidRPr="00E41D9F">
        <w:rPr>
          <w:color w:val="000000"/>
          <w:sz w:val="28"/>
          <w:szCs w:val="28"/>
        </w:rPr>
        <w:t xml:space="preserve"> учебное пособие для вузов / И. В. Макарова. — Москва</w:t>
      </w:r>
      <w:proofErr w:type="gramStart"/>
      <w:r w:rsidRPr="00E41D9F">
        <w:rPr>
          <w:color w:val="000000"/>
          <w:sz w:val="28"/>
          <w:szCs w:val="28"/>
        </w:rPr>
        <w:t xml:space="preserve"> :</w:t>
      </w:r>
      <w:proofErr w:type="gramEnd"/>
      <w:r w:rsidRPr="00E41D9F">
        <w:rPr>
          <w:color w:val="000000"/>
          <w:sz w:val="28"/>
          <w:szCs w:val="28"/>
        </w:rPr>
        <w:t xml:space="preserve"> Издательство </w:t>
      </w:r>
      <w:proofErr w:type="spellStart"/>
      <w:r w:rsidRPr="00E41D9F">
        <w:rPr>
          <w:color w:val="000000"/>
          <w:sz w:val="28"/>
          <w:szCs w:val="28"/>
        </w:rPr>
        <w:t>Юрайт</w:t>
      </w:r>
      <w:proofErr w:type="spellEnd"/>
      <w:r w:rsidRPr="00E41D9F">
        <w:rPr>
          <w:color w:val="000000"/>
          <w:sz w:val="28"/>
          <w:szCs w:val="28"/>
        </w:rPr>
        <w:t xml:space="preserve">, 2021. — 182 с. — (Высшее образование). — URL: https://urait.ru/bcode/468480 </w:t>
      </w:r>
    </w:p>
    <w:p w:rsidR="00697913" w:rsidRPr="00E41D9F" w:rsidRDefault="00697913" w:rsidP="00697913">
      <w:pPr>
        <w:pStyle w:val="a3"/>
        <w:numPr>
          <w:ilvl w:val="0"/>
          <w:numId w:val="6"/>
        </w:numPr>
        <w:spacing w:after="200" w:line="276" w:lineRule="auto"/>
        <w:ind w:left="0" w:firstLine="851"/>
        <w:rPr>
          <w:color w:val="000000"/>
          <w:sz w:val="28"/>
          <w:szCs w:val="28"/>
        </w:rPr>
      </w:pPr>
      <w:proofErr w:type="spellStart"/>
      <w:r w:rsidRPr="00E41D9F">
        <w:rPr>
          <w:color w:val="000000"/>
          <w:sz w:val="28"/>
          <w:szCs w:val="28"/>
        </w:rPr>
        <w:t>Еромасова</w:t>
      </w:r>
      <w:proofErr w:type="spellEnd"/>
      <w:r w:rsidRPr="00E41D9F">
        <w:rPr>
          <w:color w:val="000000"/>
          <w:sz w:val="28"/>
          <w:szCs w:val="28"/>
        </w:rPr>
        <w:t>, А. А. Общая психология. Методы активного обучения</w:t>
      </w:r>
      <w:proofErr w:type="gramStart"/>
      <w:r w:rsidRPr="00E41D9F">
        <w:rPr>
          <w:color w:val="000000"/>
          <w:sz w:val="28"/>
          <w:szCs w:val="28"/>
        </w:rPr>
        <w:t xml:space="preserve"> :</w:t>
      </w:r>
      <w:proofErr w:type="gramEnd"/>
      <w:r w:rsidRPr="00E41D9F">
        <w:rPr>
          <w:color w:val="000000"/>
          <w:sz w:val="28"/>
          <w:szCs w:val="28"/>
        </w:rPr>
        <w:t xml:space="preserve"> учебное пособие для вузов / А. А. </w:t>
      </w:r>
      <w:proofErr w:type="spellStart"/>
      <w:r w:rsidRPr="00E41D9F">
        <w:rPr>
          <w:color w:val="000000"/>
          <w:sz w:val="28"/>
          <w:szCs w:val="28"/>
        </w:rPr>
        <w:t>Еромасова</w:t>
      </w:r>
      <w:proofErr w:type="spellEnd"/>
      <w:r w:rsidRPr="00E41D9F">
        <w:rPr>
          <w:color w:val="000000"/>
          <w:sz w:val="28"/>
          <w:szCs w:val="28"/>
        </w:rPr>
        <w:t xml:space="preserve">. — 4-е изд., </w:t>
      </w:r>
      <w:proofErr w:type="spellStart"/>
      <w:r w:rsidRPr="00E41D9F">
        <w:rPr>
          <w:color w:val="000000"/>
          <w:sz w:val="28"/>
          <w:szCs w:val="28"/>
        </w:rPr>
        <w:t>испр</w:t>
      </w:r>
      <w:proofErr w:type="spellEnd"/>
      <w:r w:rsidRPr="00E41D9F">
        <w:rPr>
          <w:color w:val="000000"/>
          <w:sz w:val="28"/>
          <w:szCs w:val="28"/>
        </w:rPr>
        <w:t xml:space="preserve">. и доп. — Москва : Издательство </w:t>
      </w:r>
      <w:proofErr w:type="spellStart"/>
      <w:r w:rsidRPr="00E41D9F">
        <w:rPr>
          <w:color w:val="000000"/>
          <w:sz w:val="28"/>
          <w:szCs w:val="28"/>
        </w:rPr>
        <w:t>Юрайт</w:t>
      </w:r>
      <w:proofErr w:type="spellEnd"/>
      <w:r w:rsidRPr="00E41D9F">
        <w:rPr>
          <w:color w:val="000000"/>
          <w:sz w:val="28"/>
          <w:szCs w:val="28"/>
        </w:rPr>
        <w:t xml:space="preserve">, 2021. — 182 с. — (Высшее образование). — URL: </w:t>
      </w:r>
      <w:hyperlink r:id="rId7" w:history="1">
        <w:r w:rsidRPr="00E41D9F">
          <w:rPr>
            <w:color w:val="000000"/>
            <w:sz w:val="28"/>
            <w:szCs w:val="28"/>
          </w:rPr>
          <w:t>https://urait.ru/bcode/471670</w:t>
        </w:r>
      </w:hyperlink>
    </w:p>
    <w:p w:rsidR="005748B7" w:rsidRDefault="005748B7"/>
    <w:p w:rsidR="00641715" w:rsidRDefault="00641715"/>
    <w:p w:rsidR="00641715" w:rsidRPr="004A3DF3" w:rsidRDefault="00641715" w:rsidP="004A3DF3">
      <w:pPr>
        <w:jc w:val="center"/>
        <w:rPr>
          <w:b/>
          <w:sz w:val="32"/>
          <w:szCs w:val="32"/>
        </w:rPr>
      </w:pPr>
      <w:r w:rsidRPr="004A3DF3">
        <w:rPr>
          <w:b/>
          <w:sz w:val="32"/>
          <w:szCs w:val="32"/>
        </w:rPr>
        <w:t>Внимание</w:t>
      </w:r>
      <w:r w:rsidR="004A3DF3">
        <w:rPr>
          <w:b/>
          <w:sz w:val="32"/>
          <w:szCs w:val="32"/>
        </w:rPr>
        <w:t xml:space="preserve"> студентов -</w:t>
      </w:r>
      <w:r w:rsidRPr="004A3DF3">
        <w:rPr>
          <w:b/>
          <w:sz w:val="32"/>
          <w:szCs w:val="32"/>
        </w:rPr>
        <w:t xml:space="preserve"> </w:t>
      </w:r>
      <w:r w:rsidR="004A3DF3">
        <w:rPr>
          <w:b/>
          <w:sz w:val="32"/>
          <w:szCs w:val="32"/>
        </w:rPr>
        <w:t>магистров</w:t>
      </w:r>
      <w:r w:rsidRPr="004A3DF3">
        <w:rPr>
          <w:b/>
          <w:sz w:val="32"/>
          <w:szCs w:val="32"/>
        </w:rPr>
        <w:t>!!!</w:t>
      </w:r>
    </w:p>
    <w:p w:rsidR="00641715" w:rsidRPr="004A3DF3" w:rsidRDefault="00641715" w:rsidP="004A3DF3">
      <w:pPr>
        <w:jc w:val="center"/>
        <w:rPr>
          <w:b/>
          <w:i/>
          <w:sz w:val="32"/>
          <w:szCs w:val="32"/>
        </w:rPr>
      </w:pPr>
      <w:r w:rsidRPr="004A3DF3">
        <w:rPr>
          <w:sz w:val="32"/>
          <w:szCs w:val="32"/>
        </w:rPr>
        <w:t xml:space="preserve">Для успешного освоения дисциплины вам </w:t>
      </w:r>
      <w:r w:rsidRPr="004A3DF3">
        <w:rPr>
          <w:b/>
          <w:i/>
          <w:sz w:val="32"/>
          <w:szCs w:val="32"/>
        </w:rPr>
        <w:t>необходимо:</w:t>
      </w:r>
    </w:p>
    <w:p w:rsidR="004A3DF3" w:rsidRPr="004A3DF3" w:rsidRDefault="004A3DF3" w:rsidP="004A3DF3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 w:rsidRPr="004A3DF3">
        <w:rPr>
          <w:sz w:val="32"/>
          <w:szCs w:val="32"/>
        </w:rPr>
        <w:t>Определиться с научным руководителем вашей магистерской диссертации</w:t>
      </w:r>
      <w:proofErr w:type="gramStart"/>
      <w:r w:rsidRPr="004A3DF3">
        <w:rPr>
          <w:sz w:val="32"/>
          <w:szCs w:val="32"/>
        </w:rPr>
        <w:t>.</w:t>
      </w:r>
      <w:proofErr w:type="gramEnd"/>
      <w:r w:rsidRPr="004A3DF3">
        <w:rPr>
          <w:sz w:val="32"/>
          <w:szCs w:val="32"/>
        </w:rPr>
        <w:t xml:space="preserve"> ( </w:t>
      </w:r>
      <w:proofErr w:type="gramStart"/>
      <w:r w:rsidRPr="004A3DF3">
        <w:rPr>
          <w:sz w:val="32"/>
          <w:szCs w:val="32"/>
        </w:rPr>
        <w:t>р</w:t>
      </w:r>
      <w:proofErr w:type="gramEnd"/>
      <w:r w:rsidRPr="004A3DF3">
        <w:rPr>
          <w:sz w:val="32"/>
          <w:szCs w:val="32"/>
        </w:rPr>
        <w:t>уководителем может быть доцент или профессор любой кафедры нашего факультета).</w:t>
      </w:r>
    </w:p>
    <w:p w:rsidR="00641715" w:rsidRPr="004A3DF3" w:rsidRDefault="004A3DF3" w:rsidP="004A3DF3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 w:rsidRPr="004A3DF3">
        <w:rPr>
          <w:sz w:val="32"/>
          <w:szCs w:val="32"/>
        </w:rPr>
        <w:t>Согласовать с руководителем  тему вашей магистерской диссертации</w:t>
      </w:r>
      <w:r w:rsidR="00CF21B5">
        <w:rPr>
          <w:sz w:val="32"/>
          <w:szCs w:val="32"/>
        </w:rPr>
        <w:t xml:space="preserve"> и сообщить мне</w:t>
      </w:r>
      <w:r w:rsidRPr="004A3DF3">
        <w:rPr>
          <w:sz w:val="32"/>
          <w:szCs w:val="32"/>
        </w:rPr>
        <w:t>.</w:t>
      </w:r>
    </w:p>
    <w:p w:rsidR="004A3DF3" w:rsidRDefault="004A3DF3" w:rsidP="004A3DF3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 w:rsidRPr="004A3DF3">
        <w:rPr>
          <w:sz w:val="32"/>
          <w:szCs w:val="32"/>
        </w:rPr>
        <w:t>Написать, распечатать и защитить реферат</w:t>
      </w:r>
      <w:r>
        <w:rPr>
          <w:sz w:val="32"/>
          <w:szCs w:val="32"/>
        </w:rPr>
        <w:t xml:space="preserve"> </w:t>
      </w:r>
      <w:r w:rsidRPr="004A3DF3">
        <w:rPr>
          <w:sz w:val="32"/>
          <w:szCs w:val="32"/>
        </w:rPr>
        <w:t>(темы перечислены выше</w:t>
      </w:r>
      <w:r w:rsidR="00CF21B5">
        <w:rPr>
          <w:sz w:val="32"/>
          <w:szCs w:val="32"/>
        </w:rPr>
        <w:t>, определяемся с темой после выполнения пунктов 1 и 2</w:t>
      </w:r>
      <w:r w:rsidRPr="004A3DF3">
        <w:rPr>
          <w:sz w:val="32"/>
          <w:szCs w:val="32"/>
        </w:rPr>
        <w:t>).</w:t>
      </w:r>
    </w:p>
    <w:p w:rsidR="009D4FAF" w:rsidRDefault="009D4FAF" w:rsidP="009D4FAF">
      <w:pPr>
        <w:pStyle w:val="a3"/>
        <w:jc w:val="both"/>
        <w:rPr>
          <w:sz w:val="32"/>
          <w:szCs w:val="32"/>
        </w:rPr>
      </w:pPr>
    </w:p>
    <w:p w:rsidR="00FB4C47" w:rsidRDefault="00FB4C47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  <w:proofErr w:type="spellStart"/>
      <w:r>
        <w:rPr>
          <w:sz w:val="32"/>
          <w:szCs w:val="32"/>
        </w:rPr>
        <w:lastRenderedPageBreak/>
        <w:t>Обьем</w:t>
      </w:r>
      <w:proofErr w:type="spellEnd"/>
      <w:r>
        <w:rPr>
          <w:sz w:val="32"/>
          <w:szCs w:val="32"/>
        </w:rPr>
        <w:t xml:space="preserve"> 10-15 </w:t>
      </w:r>
      <w:proofErr w:type="spellStart"/>
      <w:proofErr w:type="gramStart"/>
      <w:r>
        <w:rPr>
          <w:sz w:val="32"/>
          <w:szCs w:val="32"/>
        </w:rPr>
        <w:t>стр</w:t>
      </w:r>
      <w:proofErr w:type="spellEnd"/>
      <w:proofErr w:type="gramEnd"/>
    </w:p>
    <w:p w:rsidR="009D4FAF" w:rsidRDefault="009D4FAF" w:rsidP="009D4FAF">
      <w:pPr>
        <w:pStyle w:val="a3"/>
        <w:jc w:val="both"/>
        <w:rPr>
          <w:sz w:val="32"/>
          <w:szCs w:val="32"/>
        </w:rPr>
      </w:pPr>
    </w:p>
    <w:p w:rsidR="00FB4C47" w:rsidRPr="00E44C1B" w:rsidRDefault="00FB4C47" w:rsidP="00FB4C47">
      <w:pPr>
        <w:widowControl w:val="0"/>
        <w:jc w:val="center"/>
        <w:rPr>
          <w:szCs w:val="28"/>
        </w:rPr>
      </w:pPr>
      <w:r w:rsidRPr="00E44C1B">
        <w:rPr>
          <w:szCs w:val="28"/>
        </w:rPr>
        <w:t>Министерство науки и высшего образования Российской Федерации</w:t>
      </w:r>
    </w:p>
    <w:p w:rsidR="00FB4C47" w:rsidRPr="00E44C1B" w:rsidRDefault="00FB4C47" w:rsidP="00FB4C47">
      <w:pPr>
        <w:widowControl w:val="0"/>
        <w:jc w:val="center"/>
        <w:rPr>
          <w:szCs w:val="28"/>
        </w:rPr>
      </w:pPr>
      <w:r w:rsidRPr="00E44C1B">
        <w:rPr>
          <w:szCs w:val="28"/>
        </w:rPr>
        <w:t xml:space="preserve">Федеральное государственное бюджетное образовательное </w:t>
      </w:r>
    </w:p>
    <w:p w:rsidR="00FB4C47" w:rsidRPr="00E44C1B" w:rsidRDefault="00FB4C47" w:rsidP="00FB4C47">
      <w:pPr>
        <w:widowControl w:val="0"/>
        <w:jc w:val="center"/>
        <w:rPr>
          <w:szCs w:val="28"/>
        </w:rPr>
      </w:pPr>
      <w:r w:rsidRPr="00E44C1B">
        <w:rPr>
          <w:szCs w:val="28"/>
        </w:rPr>
        <w:t xml:space="preserve">учреждение высшего образования </w:t>
      </w:r>
    </w:p>
    <w:p w:rsidR="00FB4C47" w:rsidRPr="00E44C1B" w:rsidRDefault="00FB4C47" w:rsidP="00FB4C47">
      <w:pPr>
        <w:widowControl w:val="0"/>
        <w:jc w:val="center"/>
        <w:rPr>
          <w:szCs w:val="28"/>
        </w:rPr>
      </w:pPr>
      <w:r w:rsidRPr="00E44C1B">
        <w:rPr>
          <w:szCs w:val="28"/>
        </w:rPr>
        <w:t xml:space="preserve"> «Воронежский государственный лесотехнический университет</w:t>
      </w:r>
    </w:p>
    <w:p w:rsidR="00FB4C47" w:rsidRPr="00E44C1B" w:rsidRDefault="00FB4C47" w:rsidP="00FB4C47">
      <w:pPr>
        <w:widowControl w:val="0"/>
        <w:jc w:val="center"/>
        <w:rPr>
          <w:szCs w:val="28"/>
        </w:rPr>
      </w:pPr>
      <w:r w:rsidRPr="00E44C1B">
        <w:rPr>
          <w:szCs w:val="28"/>
        </w:rPr>
        <w:t>имени Г.Ф. Морозова»</w:t>
      </w:r>
    </w:p>
    <w:p w:rsidR="00FB4C47" w:rsidRPr="00E44C1B" w:rsidRDefault="00FB4C47" w:rsidP="00FB4C47">
      <w:pPr>
        <w:widowControl w:val="0"/>
        <w:spacing w:line="228" w:lineRule="auto"/>
        <w:jc w:val="center"/>
        <w:rPr>
          <w:szCs w:val="28"/>
        </w:rPr>
      </w:pPr>
    </w:p>
    <w:p w:rsidR="00FB4C47" w:rsidRPr="00E44C1B" w:rsidRDefault="00FB4C47" w:rsidP="00FB4C47">
      <w:pPr>
        <w:widowControl w:val="0"/>
        <w:spacing w:line="228" w:lineRule="auto"/>
        <w:jc w:val="center"/>
        <w:rPr>
          <w:sz w:val="20"/>
        </w:rPr>
      </w:pPr>
      <w:r w:rsidRPr="00E44C1B">
        <w:rPr>
          <w:szCs w:val="28"/>
        </w:rPr>
        <w:t xml:space="preserve">Кафедра информационных </w:t>
      </w:r>
      <w:r w:rsidR="00584F59">
        <w:rPr>
          <w:szCs w:val="28"/>
        </w:rPr>
        <w:t>технологий</w:t>
      </w:r>
    </w:p>
    <w:p w:rsidR="00FB4C47" w:rsidRPr="00E44C1B" w:rsidRDefault="00FB4C47" w:rsidP="00FB4C47">
      <w:pPr>
        <w:widowControl w:val="0"/>
        <w:jc w:val="center"/>
        <w:rPr>
          <w:szCs w:val="28"/>
        </w:rPr>
      </w:pPr>
    </w:p>
    <w:p w:rsidR="00FB4C47" w:rsidRPr="00E44C1B" w:rsidRDefault="00FB4C47" w:rsidP="00FB4C47">
      <w:pPr>
        <w:widowControl w:val="0"/>
        <w:jc w:val="center"/>
        <w:rPr>
          <w:szCs w:val="28"/>
        </w:rPr>
      </w:pPr>
    </w:p>
    <w:p w:rsidR="00FB4C47" w:rsidRPr="00E44C1B" w:rsidRDefault="00FB4C47" w:rsidP="00FB4C47">
      <w:pPr>
        <w:widowControl w:val="0"/>
        <w:jc w:val="center"/>
        <w:rPr>
          <w:szCs w:val="28"/>
        </w:rPr>
      </w:pPr>
    </w:p>
    <w:p w:rsidR="00FB4C47" w:rsidRPr="00E44C1B" w:rsidRDefault="00FB4C47" w:rsidP="00FB4C47">
      <w:pPr>
        <w:widowControl w:val="0"/>
        <w:jc w:val="center"/>
        <w:rPr>
          <w:szCs w:val="28"/>
        </w:rPr>
      </w:pPr>
    </w:p>
    <w:p w:rsidR="00FB4C47" w:rsidRPr="00E44C1B" w:rsidRDefault="00FB4C47" w:rsidP="00FB4C47">
      <w:pPr>
        <w:widowControl w:val="0"/>
        <w:jc w:val="center"/>
        <w:rPr>
          <w:szCs w:val="28"/>
        </w:rPr>
      </w:pPr>
    </w:p>
    <w:p w:rsidR="00FB4C47" w:rsidRPr="00E44C1B" w:rsidRDefault="00FB4C47" w:rsidP="00FB4C47">
      <w:pPr>
        <w:widowControl w:val="0"/>
        <w:jc w:val="center"/>
        <w:rPr>
          <w:szCs w:val="28"/>
        </w:rPr>
      </w:pPr>
    </w:p>
    <w:p w:rsidR="00FB4C47" w:rsidRPr="00E44C1B" w:rsidRDefault="00FB4C47" w:rsidP="00FB4C47">
      <w:pPr>
        <w:widowControl w:val="0"/>
        <w:jc w:val="center"/>
        <w:rPr>
          <w:szCs w:val="28"/>
        </w:rPr>
      </w:pPr>
    </w:p>
    <w:p w:rsidR="00FB4C47" w:rsidRPr="00E44C1B" w:rsidRDefault="00FB4C47" w:rsidP="00FB4C47">
      <w:pPr>
        <w:widowControl w:val="0"/>
        <w:jc w:val="center"/>
        <w:rPr>
          <w:szCs w:val="28"/>
        </w:rPr>
      </w:pPr>
    </w:p>
    <w:p w:rsidR="00FB4C47" w:rsidRPr="00E44C1B" w:rsidRDefault="00FB4C47" w:rsidP="00FB4C47">
      <w:pPr>
        <w:widowControl w:val="0"/>
        <w:jc w:val="center"/>
        <w:rPr>
          <w:szCs w:val="28"/>
        </w:rPr>
      </w:pPr>
    </w:p>
    <w:p w:rsidR="00FB4C47" w:rsidRPr="00E44C1B" w:rsidRDefault="00FB4C47" w:rsidP="00FB4C47">
      <w:pPr>
        <w:widowControl w:val="0"/>
        <w:jc w:val="center"/>
        <w:rPr>
          <w:szCs w:val="28"/>
        </w:rPr>
      </w:pPr>
    </w:p>
    <w:p w:rsidR="00FB4C47" w:rsidRPr="00E44C1B" w:rsidRDefault="00FB4C47" w:rsidP="00FB4C47">
      <w:pPr>
        <w:widowControl w:val="0"/>
        <w:jc w:val="center"/>
        <w:rPr>
          <w:b/>
          <w:szCs w:val="28"/>
        </w:rPr>
      </w:pPr>
    </w:p>
    <w:p w:rsidR="00FB4C47" w:rsidRPr="00E44C1B" w:rsidRDefault="00FB4C47" w:rsidP="00FB4C47">
      <w:pPr>
        <w:widowControl w:val="0"/>
        <w:jc w:val="center"/>
        <w:rPr>
          <w:b/>
          <w:caps/>
          <w:sz w:val="32"/>
          <w:szCs w:val="32"/>
        </w:rPr>
      </w:pPr>
      <w:r w:rsidRPr="00E44C1B">
        <w:rPr>
          <w:b/>
          <w:caps/>
          <w:sz w:val="32"/>
          <w:szCs w:val="32"/>
        </w:rPr>
        <w:t>РЕФЕРАТ</w:t>
      </w:r>
    </w:p>
    <w:p w:rsidR="00FB4C47" w:rsidRPr="00E44C1B" w:rsidRDefault="00FB4C47" w:rsidP="00FB4C47">
      <w:pPr>
        <w:widowControl w:val="0"/>
        <w:jc w:val="center"/>
        <w:rPr>
          <w:szCs w:val="28"/>
        </w:rPr>
      </w:pPr>
    </w:p>
    <w:p w:rsidR="00FB4C47" w:rsidRPr="00E44C1B" w:rsidRDefault="00FB4C47" w:rsidP="00FB4C47">
      <w:pPr>
        <w:widowControl w:val="0"/>
        <w:jc w:val="center"/>
        <w:rPr>
          <w:szCs w:val="28"/>
        </w:rPr>
      </w:pPr>
      <w:r w:rsidRPr="00E44C1B">
        <w:rPr>
          <w:szCs w:val="28"/>
        </w:rPr>
        <w:t xml:space="preserve">на тему «Становление профессионализма человека и проблемы профессионального развития личности. Понятие о профессионализме»      </w:t>
      </w:r>
    </w:p>
    <w:p w:rsidR="00FB4C47" w:rsidRPr="00E44C1B" w:rsidRDefault="00FB4C47" w:rsidP="00FB4C47">
      <w:pPr>
        <w:jc w:val="center"/>
        <w:rPr>
          <w:szCs w:val="28"/>
        </w:rPr>
      </w:pPr>
    </w:p>
    <w:p w:rsidR="00FB4C47" w:rsidRPr="00E44C1B" w:rsidRDefault="00FB4C47" w:rsidP="00FB4C47">
      <w:pPr>
        <w:jc w:val="center"/>
        <w:rPr>
          <w:szCs w:val="28"/>
        </w:rPr>
      </w:pPr>
      <w:r w:rsidRPr="00E44C1B">
        <w:rPr>
          <w:szCs w:val="28"/>
        </w:rPr>
        <w:t>09.04.02  Информационные системы и технологии</w:t>
      </w:r>
    </w:p>
    <w:p w:rsidR="00FB4C47" w:rsidRPr="00E44C1B" w:rsidRDefault="00FB4C47" w:rsidP="00FB4C47">
      <w:pPr>
        <w:widowControl w:val="0"/>
        <w:jc w:val="center"/>
        <w:rPr>
          <w:szCs w:val="28"/>
        </w:rPr>
      </w:pPr>
    </w:p>
    <w:p w:rsidR="00FB4C47" w:rsidRPr="00E44C1B" w:rsidRDefault="00FB4C47" w:rsidP="00FB4C47">
      <w:pPr>
        <w:widowControl w:val="0"/>
        <w:jc w:val="center"/>
        <w:rPr>
          <w:szCs w:val="28"/>
        </w:rPr>
      </w:pPr>
      <w:r w:rsidRPr="00E44C1B">
        <w:rPr>
          <w:szCs w:val="28"/>
        </w:rPr>
        <w:t>По дисциплине «Профессиональное саморазвитие в области  информационных систем»</w:t>
      </w:r>
    </w:p>
    <w:p w:rsidR="00FB4C47" w:rsidRPr="00E44C1B" w:rsidRDefault="00FB4C47" w:rsidP="00FB4C47">
      <w:pPr>
        <w:widowControl w:val="0"/>
        <w:rPr>
          <w:szCs w:val="28"/>
        </w:rPr>
      </w:pPr>
    </w:p>
    <w:p w:rsidR="00FB4C47" w:rsidRPr="00E44C1B" w:rsidRDefault="00FB4C47" w:rsidP="00FB4C47">
      <w:pPr>
        <w:widowControl w:val="0"/>
        <w:rPr>
          <w:szCs w:val="28"/>
        </w:rPr>
      </w:pPr>
    </w:p>
    <w:p w:rsidR="00FB4C47" w:rsidRPr="00E44C1B" w:rsidRDefault="00FB4C47" w:rsidP="00FB4C47">
      <w:pPr>
        <w:widowControl w:val="0"/>
        <w:rPr>
          <w:szCs w:val="28"/>
        </w:rPr>
      </w:pPr>
    </w:p>
    <w:p w:rsidR="00FB4C47" w:rsidRPr="00E44C1B" w:rsidRDefault="00FB4C47" w:rsidP="00FB4C47">
      <w:pPr>
        <w:widowControl w:val="0"/>
        <w:rPr>
          <w:szCs w:val="28"/>
        </w:rPr>
      </w:pPr>
    </w:p>
    <w:p w:rsidR="00FB4C47" w:rsidRPr="00E44C1B" w:rsidRDefault="00FB4C47" w:rsidP="00FB4C47">
      <w:pPr>
        <w:widowControl w:val="0"/>
        <w:jc w:val="center"/>
        <w:rPr>
          <w:szCs w:val="28"/>
        </w:rPr>
      </w:pPr>
    </w:p>
    <w:tbl>
      <w:tblPr>
        <w:tblW w:w="9450" w:type="dxa"/>
        <w:jc w:val="center"/>
        <w:tblBorders>
          <w:insideH w:val="single" w:sz="4" w:space="0" w:color="auto"/>
        </w:tblBorders>
        <w:tblLayout w:type="fixed"/>
        <w:tblLook w:val="01E0"/>
      </w:tblPr>
      <w:tblGrid>
        <w:gridCol w:w="4746"/>
        <w:gridCol w:w="1763"/>
        <w:gridCol w:w="2941"/>
      </w:tblGrid>
      <w:tr w:rsidR="00FB4C47" w:rsidRPr="00E44C1B" w:rsidTr="000040FC">
        <w:trPr>
          <w:jc w:val="center"/>
        </w:trPr>
        <w:tc>
          <w:tcPr>
            <w:tcW w:w="4747" w:type="dxa"/>
          </w:tcPr>
          <w:p w:rsidR="00FB4C47" w:rsidRPr="00E44C1B" w:rsidRDefault="00FB4C47" w:rsidP="000040FC">
            <w:pPr>
              <w:widowControl w:val="0"/>
              <w:spacing w:line="276" w:lineRule="auto"/>
              <w:rPr>
                <w:szCs w:val="28"/>
                <w:lang w:eastAsia="en-US"/>
              </w:rPr>
            </w:pPr>
            <w:r w:rsidRPr="00E44C1B">
              <w:rPr>
                <w:szCs w:val="28"/>
                <w:lang w:eastAsia="en-US"/>
              </w:rPr>
              <w:t>Студент группы _</w:t>
            </w:r>
            <w:r w:rsidRPr="00E44C1B">
              <w:rPr>
                <w:szCs w:val="28"/>
                <w:u w:val="single"/>
                <w:lang w:eastAsia="en-US"/>
              </w:rPr>
              <w:t>ИС4-232-ОМ</w:t>
            </w:r>
            <w:r w:rsidRPr="00E44C1B">
              <w:rPr>
                <w:szCs w:val="28"/>
                <w:lang w:eastAsia="en-US"/>
              </w:rPr>
              <w:t xml:space="preserve">___ </w:t>
            </w:r>
          </w:p>
          <w:p w:rsidR="00FB4C47" w:rsidRPr="00E44C1B" w:rsidRDefault="00FB4C47" w:rsidP="000040FC">
            <w:pPr>
              <w:widowControl w:val="0"/>
              <w:spacing w:line="276" w:lineRule="auto"/>
              <w:rPr>
                <w:sz w:val="20"/>
                <w:lang w:eastAsia="en-US"/>
              </w:rPr>
            </w:pPr>
            <w:r w:rsidRPr="00E44C1B">
              <w:rPr>
                <w:sz w:val="20"/>
                <w:lang w:eastAsia="en-US"/>
              </w:rPr>
              <w:t xml:space="preserve">                                                  (номер группы)</w:t>
            </w:r>
          </w:p>
          <w:p w:rsidR="00FB4C47" w:rsidRPr="00E44C1B" w:rsidRDefault="00FB4C47" w:rsidP="000040FC">
            <w:pPr>
              <w:widowControl w:val="0"/>
              <w:spacing w:line="276" w:lineRule="auto"/>
              <w:rPr>
                <w:szCs w:val="28"/>
                <w:lang w:eastAsia="en-US"/>
              </w:rPr>
            </w:pPr>
            <w:r w:rsidRPr="00E44C1B">
              <w:rPr>
                <w:szCs w:val="28"/>
                <w:lang w:eastAsia="en-US"/>
              </w:rPr>
              <w:t xml:space="preserve">Руководитель, </w:t>
            </w:r>
            <w:proofErr w:type="spellStart"/>
            <w:r w:rsidRPr="00E44C1B">
              <w:rPr>
                <w:szCs w:val="28"/>
                <w:lang w:eastAsia="en-US"/>
              </w:rPr>
              <w:t>_</w:t>
            </w:r>
            <w:r w:rsidRPr="00E44C1B">
              <w:rPr>
                <w:szCs w:val="28"/>
                <w:u w:val="single"/>
                <w:lang w:eastAsia="en-US"/>
              </w:rPr>
              <w:t>к.т.н</w:t>
            </w:r>
            <w:proofErr w:type="spellEnd"/>
            <w:r w:rsidRPr="00E44C1B">
              <w:rPr>
                <w:szCs w:val="28"/>
                <w:u w:val="single"/>
                <w:lang w:eastAsia="en-US"/>
              </w:rPr>
              <w:t>.</w:t>
            </w:r>
            <w:r w:rsidRPr="00E44C1B">
              <w:rPr>
                <w:szCs w:val="28"/>
                <w:lang w:eastAsia="en-US"/>
              </w:rPr>
              <w:t>___________</w:t>
            </w:r>
          </w:p>
          <w:p w:rsidR="00FB4C47" w:rsidRPr="00E44C1B" w:rsidRDefault="00FB4C47" w:rsidP="000040FC">
            <w:pPr>
              <w:widowControl w:val="0"/>
              <w:spacing w:line="228" w:lineRule="auto"/>
              <w:rPr>
                <w:szCs w:val="28"/>
                <w:lang w:eastAsia="en-US"/>
              </w:rPr>
            </w:pPr>
            <w:r w:rsidRPr="00E44C1B">
              <w:rPr>
                <w:sz w:val="20"/>
                <w:lang w:eastAsia="en-US"/>
              </w:rPr>
              <w:t xml:space="preserve">                                   (ученая степень, ученое звание)</w:t>
            </w:r>
          </w:p>
          <w:p w:rsidR="00FB4C47" w:rsidRPr="00E44C1B" w:rsidRDefault="00FB4C47" w:rsidP="000040FC">
            <w:pPr>
              <w:widowControl w:val="0"/>
              <w:spacing w:line="276" w:lineRule="auto"/>
              <w:ind w:left="613" w:firstLine="96"/>
              <w:rPr>
                <w:szCs w:val="28"/>
                <w:lang w:eastAsia="en-US"/>
              </w:rPr>
            </w:pPr>
          </w:p>
          <w:p w:rsidR="00FB4C47" w:rsidRPr="00E44C1B" w:rsidRDefault="00FB4C47" w:rsidP="000040FC">
            <w:pPr>
              <w:widowControl w:val="0"/>
              <w:spacing w:line="276" w:lineRule="auto"/>
              <w:ind w:left="613" w:firstLine="96"/>
              <w:rPr>
                <w:sz w:val="20"/>
                <w:lang w:eastAsia="en-US"/>
              </w:rPr>
            </w:pPr>
          </w:p>
        </w:tc>
        <w:tc>
          <w:tcPr>
            <w:tcW w:w="1763" w:type="dxa"/>
            <w:hideMark/>
          </w:tcPr>
          <w:p w:rsidR="00FB4C47" w:rsidRPr="00E44C1B" w:rsidRDefault="00FB4C47" w:rsidP="000040FC">
            <w:pPr>
              <w:widowControl w:val="0"/>
              <w:spacing w:line="276" w:lineRule="auto"/>
              <w:jc w:val="center"/>
              <w:rPr>
                <w:szCs w:val="28"/>
                <w:lang w:eastAsia="en-US"/>
              </w:rPr>
            </w:pPr>
            <w:r w:rsidRPr="00E44C1B">
              <w:rPr>
                <w:szCs w:val="28"/>
                <w:lang w:eastAsia="en-US"/>
              </w:rPr>
              <w:t>___________</w:t>
            </w:r>
          </w:p>
          <w:p w:rsidR="00FB4C47" w:rsidRPr="00E44C1B" w:rsidRDefault="00FB4C47" w:rsidP="000040FC">
            <w:pPr>
              <w:widowControl w:val="0"/>
              <w:spacing w:line="276" w:lineRule="auto"/>
              <w:jc w:val="center"/>
              <w:rPr>
                <w:sz w:val="20"/>
                <w:lang w:eastAsia="en-US"/>
              </w:rPr>
            </w:pPr>
            <w:r w:rsidRPr="00E44C1B">
              <w:rPr>
                <w:sz w:val="20"/>
                <w:lang w:eastAsia="en-US"/>
              </w:rPr>
              <w:t>(подпись)</w:t>
            </w:r>
          </w:p>
          <w:p w:rsidR="00FB4C47" w:rsidRPr="00E44C1B" w:rsidRDefault="00FB4C47" w:rsidP="000040FC">
            <w:pPr>
              <w:widowControl w:val="0"/>
              <w:spacing w:line="276" w:lineRule="auto"/>
              <w:rPr>
                <w:szCs w:val="28"/>
                <w:lang w:eastAsia="en-US"/>
              </w:rPr>
            </w:pPr>
            <w:r w:rsidRPr="00E44C1B">
              <w:rPr>
                <w:szCs w:val="28"/>
                <w:lang w:eastAsia="en-US"/>
              </w:rPr>
              <w:t>__________</w:t>
            </w:r>
          </w:p>
          <w:p w:rsidR="00FB4C47" w:rsidRPr="00E44C1B" w:rsidRDefault="00FB4C47" w:rsidP="000040FC">
            <w:pPr>
              <w:widowControl w:val="0"/>
              <w:spacing w:line="276" w:lineRule="auto"/>
              <w:jc w:val="center"/>
              <w:rPr>
                <w:b/>
                <w:sz w:val="20"/>
                <w:lang w:eastAsia="en-US"/>
              </w:rPr>
            </w:pPr>
            <w:r w:rsidRPr="00E44C1B">
              <w:rPr>
                <w:sz w:val="20"/>
                <w:lang w:eastAsia="en-US"/>
              </w:rPr>
              <w:t>(подпись)</w:t>
            </w:r>
          </w:p>
        </w:tc>
        <w:tc>
          <w:tcPr>
            <w:tcW w:w="2941" w:type="dxa"/>
          </w:tcPr>
          <w:p w:rsidR="00FB4C47" w:rsidRPr="00E44C1B" w:rsidRDefault="00FB4C47" w:rsidP="000040FC">
            <w:pPr>
              <w:widowControl w:val="0"/>
              <w:spacing w:line="276" w:lineRule="auto"/>
              <w:rPr>
                <w:szCs w:val="28"/>
                <w:u w:val="single"/>
                <w:lang w:eastAsia="en-US"/>
              </w:rPr>
            </w:pPr>
            <w:r w:rsidRPr="00E44C1B">
              <w:rPr>
                <w:szCs w:val="28"/>
                <w:lang w:eastAsia="en-US"/>
              </w:rPr>
              <w:t>_</w:t>
            </w:r>
            <w:r w:rsidRPr="00E44C1B">
              <w:rPr>
                <w:szCs w:val="28"/>
                <w:u w:val="single"/>
                <w:lang w:eastAsia="en-US"/>
              </w:rPr>
              <w:t>Д.С. Арапов</w:t>
            </w:r>
            <w:r w:rsidRPr="00E44C1B">
              <w:rPr>
                <w:szCs w:val="28"/>
                <w:lang w:eastAsia="en-US"/>
              </w:rPr>
              <w:t>_</w:t>
            </w:r>
          </w:p>
          <w:p w:rsidR="00FB4C47" w:rsidRPr="00E44C1B" w:rsidRDefault="00FB4C47" w:rsidP="000040FC">
            <w:pPr>
              <w:widowControl w:val="0"/>
              <w:spacing w:line="276" w:lineRule="auto"/>
              <w:rPr>
                <w:sz w:val="20"/>
                <w:lang w:eastAsia="en-US"/>
              </w:rPr>
            </w:pPr>
            <w:r w:rsidRPr="00E44C1B">
              <w:rPr>
                <w:sz w:val="20"/>
                <w:lang w:eastAsia="en-US"/>
              </w:rPr>
              <w:t>(инициалы и фамилия)</w:t>
            </w:r>
          </w:p>
          <w:p w:rsidR="00FB4C47" w:rsidRPr="00E44C1B" w:rsidRDefault="00FB4C47" w:rsidP="000040FC">
            <w:pPr>
              <w:widowControl w:val="0"/>
              <w:spacing w:line="276" w:lineRule="auto"/>
              <w:rPr>
                <w:szCs w:val="28"/>
                <w:u w:val="single"/>
                <w:lang w:eastAsia="en-US"/>
              </w:rPr>
            </w:pPr>
            <w:r w:rsidRPr="00E44C1B">
              <w:rPr>
                <w:szCs w:val="28"/>
                <w:u w:val="single"/>
                <w:lang w:eastAsia="en-US"/>
              </w:rPr>
              <w:t>В.И. Анциферова</w:t>
            </w:r>
          </w:p>
          <w:p w:rsidR="00FB4C47" w:rsidRPr="00E44C1B" w:rsidRDefault="00FB4C47" w:rsidP="000040FC">
            <w:pPr>
              <w:widowControl w:val="0"/>
              <w:spacing w:line="276" w:lineRule="auto"/>
              <w:rPr>
                <w:sz w:val="20"/>
                <w:lang w:eastAsia="en-US"/>
              </w:rPr>
            </w:pPr>
            <w:r w:rsidRPr="00E44C1B">
              <w:rPr>
                <w:sz w:val="20"/>
                <w:lang w:eastAsia="en-US"/>
              </w:rPr>
              <w:t>(инициалы и фамилия)</w:t>
            </w:r>
          </w:p>
          <w:p w:rsidR="00FB4C47" w:rsidRPr="00E44C1B" w:rsidRDefault="00FB4C47" w:rsidP="000040FC">
            <w:pPr>
              <w:widowControl w:val="0"/>
              <w:spacing w:line="276" w:lineRule="auto"/>
              <w:rPr>
                <w:szCs w:val="28"/>
                <w:lang w:eastAsia="en-US"/>
              </w:rPr>
            </w:pPr>
          </w:p>
        </w:tc>
      </w:tr>
    </w:tbl>
    <w:p w:rsidR="00FB4C47" w:rsidRPr="00E44C1B" w:rsidRDefault="00FB4C47" w:rsidP="00FB4C47">
      <w:pPr>
        <w:widowControl w:val="0"/>
        <w:jc w:val="center"/>
        <w:rPr>
          <w:szCs w:val="28"/>
        </w:rPr>
      </w:pPr>
    </w:p>
    <w:p w:rsidR="00FB4C47" w:rsidRPr="00E44C1B" w:rsidRDefault="00FB4C47" w:rsidP="00FB4C47">
      <w:pPr>
        <w:widowControl w:val="0"/>
        <w:rPr>
          <w:szCs w:val="28"/>
        </w:rPr>
      </w:pPr>
    </w:p>
    <w:p w:rsidR="00FB4C47" w:rsidRPr="00E44C1B" w:rsidRDefault="00FB4C47" w:rsidP="00FB4C47">
      <w:pPr>
        <w:widowControl w:val="0"/>
        <w:rPr>
          <w:szCs w:val="28"/>
        </w:rPr>
      </w:pPr>
    </w:p>
    <w:p w:rsidR="00FB4C47" w:rsidRPr="00E44C1B" w:rsidRDefault="00FB4C47" w:rsidP="00FB4C47">
      <w:pPr>
        <w:widowControl w:val="0"/>
        <w:rPr>
          <w:szCs w:val="28"/>
        </w:rPr>
      </w:pPr>
    </w:p>
    <w:p w:rsidR="00FB4C47" w:rsidRPr="00E44C1B" w:rsidRDefault="00FB4C47" w:rsidP="00FB4C47">
      <w:pPr>
        <w:widowControl w:val="0"/>
        <w:jc w:val="center"/>
        <w:rPr>
          <w:szCs w:val="28"/>
        </w:rPr>
      </w:pPr>
    </w:p>
    <w:p w:rsidR="00FB4C47" w:rsidRPr="00E44C1B" w:rsidRDefault="00FB4C47" w:rsidP="00FB4C47">
      <w:pPr>
        <w:widowControl w:val="0"/>
        <w:jc w:val="center"/>
        <w:rPr>
          <w:sz w:val="20"/>
        </w:rPr>
      </w:pPr>
      <w:r w:rsidRPr="00E44C1B">
        <w:rPr>
          <w:szCs w:val="28"/>
        </w:rPr>
        <w:t>Воронеж 2023</w:t>
      </w:r>
    </w:p>
    <w:p w:rsidR="00FB4C47" w:rsidRPr="00E44C1B" w:rsidRDefault="00FB4C47" w:rsidP="00FB4C47">
      <w:pPr>
        <w:rPr>
          <w:sz w:val="20"/>
        </w:rPr>
      </w:pPr>
      <w:r w:rsidRPr="00E44C1B">
        <w:rPr>
          <w:sz w:val="20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262499847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FB4C47" w:rsidRPr="00E44C1B" w:rsidRDefault="00FB4C47" w:rsidP="00FB4C47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44C1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:rsidR="00FB4C47" w:rsidRPr="00E44C1B" w:rsidRDefault="00FB4C47" w:rsidP="00FB4C47">
          <w:pPr>
            <w:pStyle w:val="11"/>
            <w:spacing w:line="360" w:lineRule="auto"/>
            <w:rPr>
              <w:noProof/>
              <w:szCs w:val="28"/>
            </w:rPr>
          </w:pPr>
          <w:r w:rsidRPr="009A3E92">
            <w:rPr>
              <w:szCs w:val="28"/>
            </w:rPr>
            <w:fldChar w:fldCharType="begin"/>
          </w:r>
          <w:r w:rsidRPr="00E44C1B">
            <w:rPr>
              <w:szCs w:val="28"/>
            </w:rPr>
            <w:instrText xml:space="preserve"> TOC \o "1-3" \h \z \u </w:instrText>
          </w:r>
          <w:r w:rsidRPr="009A3E92">
            <w:rPr>
              <w:szCs w:val="28"/>
            </w:rPr>
            <w:fldChar w:fldCharType="separate"/>
          </w:r>
          <w:hyperlink w:anchor="_Toc121674520" w:history="1">
            <w:r w:rsidRPr="00E44C1B">
              <w:rPr>
                <w:rStyle w:val="a4"/>
                <w:noProof/>
                <w:szCs w:val="28"/>
              </w:rPr>
              <w:t>Введение</w:t>
            </w:r>
            <w:r w:rsidRPr="00E44C1B">
              <w:rPr>
                <w:noProof/>
                <w:webHidden/>
                <w:szCs w:val="28"/>
              </w:rPr>
              <w:tab/>
            </w:r>
            <w:r w:rsidRPr="00E44C1B">
              <w:rPr>
                <w:noProof/>
                <w:webHidden/>
                <w:szCs w:val="28"/>
              </w:rPr>
              <w:fldChar w:fldCharType="begin"/>
            </w:r>
            <w:r w:rsidRPr="00E44C1B">
              <w:rPr>
                <w:noProof/>
                <w:webHidden/>
                <w:szCs w:val="28"/>
              </w:rPr>
              <w:instrText xml:space="preserve"> PAGEREF _Toc121674520 \h </w:instrText>
            </w:r>
            <w:r w:rsidRPr="00E44C1B">
              <w:rPr>
                <w:noProof/>
                <w:webHidden/>
                <w:szCs w:val="28"/>
              </w:rPr>
            </w:r>
            <w:r w:rsidRPr="00E44C1B">
              <w:rPr>
                <w:noProof/>
                <w:webHidden/>
                <w:szCs w:val="28"/>
              </w:rPr>
              <w:fldChar w:fldCharType="separate"/>
            </w:r>
            <w:r w:rsidRPr="00E44C1B">
              <w:rPr>
                <w:noProof/>
                <w:webHidden/>
                <w:szCs w:val="28"/>
              </w:rPr>
              <w:t>3</w:t>
            </w:r>
            <w:r w:rsidRPr="00E44C1B">
              <w:rPr>
                <w:noProof/>
                <w:webHidden/>
                <w:szCs w:val="28"/>
              </w:rPr>
              <w:fldChar w:fldCharType="end"/>
            </w:r>
          </w:hyperlink>
        </w:p>
        <w:p w:rsidR="00FB4C47" w:rsidRPr="00E44C1B" w:rsidRDefault="00FB4C47" w:rsidP="00FB4C47">
          <w:pPr>
            <w:pStyle w:val="11"/>
            <w:spacing w:line="360" w:lineRule="auto"/>
            <w:rPr>
              <w:noProof/>
              <w:szCs w:val="28"/>
            </w:rPr>
          </w:pPr>
          <w:hyperlink w:anchor="_Toc121674521" w:history="1">
            <w:r w:rsidRPr="00E44C1B">
              <w:rPr>
                <w:rStyle w:val="a4"/>
                <w:bCs/>
                <w:noProof/>
                <w:szCs w:val="28"/>
              </w:rPr>
              <w:t>1.</w:t>
            </w:r>
            <w:r w:rsidRPr="00E44C1B">
              <w:rPr>
                <w:rStyle w:val="a4"/>
                <w:noProof/>
                <w:szCs w:val="28"/>
              </w:rPr>
              <w:t>Анализ предметной области</w:t>
            </w:r>
            <w:r w:rsidRPr="00E44C1B">
              <w:rPr>
                <w:noProof/>
                <w:webHidden/>
                <w:szCs w:val="28"/>
              </w:rPr>
              <w:tab/>
            </w:r>
            <w:r w:rsidRPr="00E44C1B">
              <w:rPr>
                <w:noProof/>
                <w:webHidden/>
                <w:szCs w:val="28"/>
              </w:rPr>
              <w:fldChar w:fldCharType="begin"/>
            </w:r>
            <w:r w:rsidRPr="00E44C1B">
              <w:rPr>
                <w:noProof/>
                <w:webHidden/>
                <w:szCs w:val="28"/>
              </w:rPr>
              <w:instrText xml:space="preserve"> PAGEREF _Toc121674521 \h </w:instrText>
            </w:r>
            <w:r w:rsidRPr="00E44C1B">
              <w:rPr>
                <w:noProof/>
                <w:webHidden/>
                <w:szCs w:val="28"/>
              </w:rPr>
            </w:r>
            <w:r w:rsidRPr="00E44C1B">
              <w:rPr>
                <w:noProof/>
                <w:webHidden/>
                <w:szCs w:val="28"/>
              </w:rPr>
              <w:fldChar w:fldCharType="separate"/>
            </w:r>
            <w:r w:rsidRPr="00E44C1B">
              <w:rPr>
                <w:noProof/>
                <w:webHidden/>
                <w:szCs w:val="28"/>
              </w:rPr>
              <w:t>4</w:t>
            </w:r>
            <w:r w:rsidRPr="00E44C1B">
              <w:rPr>
                <w:noProof/>
                <w:webHidden/>
                <w:szCs w:val="28"/>
              </w:rPr>
              <w:fldChar w:fldCharType="end"/>
            </w:r>
          </w:hyperlink>
        </w:p>
        <w:p w:rsidR="00FB4C47" w:rsidRPr="00E44C1B" w:rsidRDefault="00FB4C47" w:rsidP="00FB4C47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noProof/>
              <w:szCs w:val="28"/>
            </w:rPr>
          </w:pPr>
          <w:hyperlink w:anchor="_Toc121674522" w:history="1">
            <w:r w:rsidRPr="00E44C1B">
              <w:rPr>
                <w:rStyle w:val="a4"/>
                <w:noProof/>
                <w:szCs w:val="28"/>
              </w:rPr>
              <w:t>1.1.Основыбизнес-процессов</w:t>
            </w:r>
            <w:r w:rsidRPr="00E44C1B">
              <w:rPr>
                <w:noProof/>
                <w:webHidden/>
                <w:szCs w:val="28"/>
              </w:rPr>
              <w:tab/>
            </w:r>
            <w:r w:rsidRPr="00E44C1B">
              <w:rPr>
                <w:noProof/>
                <w:webHidden/>
                <w:szCs w:val="28"/>
              </w:rPr>
              <w:fldChar w:fldCharType="begin"/>
            </w:r>
            <w:r w:rsidRPr="00E44C1B">
              <w:rPr>
                <w:noProof/>
                <w:webHidden/>
                <w:szCs w:val="28"/>
              </w:rPr>
              <w:instrText xml:space="preserve"> PAGEREF _Toc121674522 \h </w:instrText>
            </w:r>
            <w:r w:rsidRPr="00E44C1B">
              <w:rPr>
                <w:noProof/>
                <w:webHidden/>
                <w:szCs w:val="28"/>
              </w:rPr>
            </w:r>
            <w:r w:rsidRPr="00E44C1B">
              <w:rPr>
                <w:noProof/>
                <w:webHidden/>
                <w:szCs w:val="28"/>
              </w:rPr>
              <w:fldChar w:fldCharType="separate"/>
            </w:r>
            <w:r w:rsidRPr="00E44C1B">
              <w:rPr>
                <w:noProof/>
                <w:webHidden/>
                <w:szCs w:val="28"/>
              </w:rPr>
              <w:t>4</w:t>
            </w:r>
            <w:r w:rsidRPr="00E44C1B">
              <w:rPr>
                <w:noProof/>
                <w:webHidden/>
                <w:szCs w:val="28"/>
              </w:rPr>
              <w:fldChar w:fldCharType="end"/>
            </w:r>
          </w:hyperlink>
        </w:p>
        <w:p w:rsidR="00FB4C47" w:rsidRPr="00E44C1B" w:rsidRDefault="00FB4C47" w:rsidP="00FB4C47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noProof/>
              <w:szCs w:val="28"/>
            </w:rPr>
          </w:pPr>
          <w:hyperlink w:anchor="_Toc121674523" w:history="1">
            <w:r w:rsidRPr="00E44C1B">
              <w:rPr>
                <w:rStyle w:val="a4"/>
                <w:noProof/>
                <w:szCs w:val="28"/>
              </w:rPr>
              <w:t>1.2</w:t>
            </w:r>
            <w:r w:rsidRPr="00E44C1B">
              <w:rPr>
                <w:noProof/>
                <w:szCs w:val="28"/>
              </w:rPr>
              <w:tab/>
            </w:r>
            <w:r w:rsidRPr="00E44C1B">
              <w:rPr>
                <w:rStyle w:val="a4"/>
                <w:noProof/>
                <w:szCs w:val="28"/>
              </w:rPr>
              <w:t>. Описание используемых методов моделирования бизнес-процессов</w:t>
            </w:r>
            <w:r w:rsidRPr="00E44C1B">
              <w:rPr>
                <w:noProof/>
                <w:webHidden/>
                <w:szCs w:val="28"/>
              </w:rPr>
              <w:tab/>
            </w:r>
            <w:r w:rsidRPr="00E44C1B">
              <w:rPr>
                <w:noProof/>
                <w:webHidden/>
                <w:szCs w:val="28"/>
              </w:rPr>
              <w:fldChar w:fldCharType="begin"/>
            </w:r>
            <w:r w:rsidRPr="00E44C1B">
              <w:rPr>
                <w:noProof/>
                <w:webHidden/>
                <w:szCs w:val="28"/>
              </w:rPr>
              <w:instrText xml:space="preserve"> PAGEREF _Toc121674523 \h </w:instrText>
            </w:r>
            <w:r w:rsidRPr="00E44C1B">
              <w:rPr>
                <w:noProof/>
                <w:webHidden/>
                <w:szCs w:val="28"/>
              </w:rPr>
            </w:r>
            <w:r w:rsidRPr="00E44C1B">
              <w:rPr>
                <w:noProof/>
                <w:webHidden/>
                <w:szCs w:val="28"/>
              </w:rPr>
              <w:fldChar w:fldCharType="separate"/>
            </w:r>
            <w:r w:rsidRPr="00E44C1B">
              <w:rPr>
                <w:noProof/>
                <w:webHidden/>
                <w:szCs w:val="28"/>
              </w:rPr>
              <w:t>4</w:t>
            </w:r>
            <w:r w:rsidRPr="00E44C1B">
              <w:rPr>
                <w:noProof/>
                <w:webHidden/>
                <w:szCs w:val="28"/>
              </w:rPr>
              <w:fldChar w:fldCharType="end"/>
            </w:r>
          </w:hyperlink>
        </w:p>
        <w:p w:rsidR="00FB4C47" w:rsidRPr="00E44C1B" w:rsidRDefault="00FB4C47" w:rsidP="00FB4C47">
          <w:pPr>
            <w:pStyle w:val="3"/>
            <w:tabs>
              <w:tab w:val="right" w:leader="dot" w:pos="9345"/>
            </w:tabs>
            <w:spacing w:line="360" w:lineRule="auto"/>
            <w:rPr>
              <w:noProof/>
              <w:szCs w:val="28"/>
            </w:rPr>
          </w:pPr>
          <w:hyperlink w:anchor="_Toc121674524" w:history="1">
            <w:r w:rsidRPr="00E44C1B">
              <w:rPr>
                <w:rStyle w:val="a4"/>
                <w:noProof/>
                <w:szCs w:val="28"/>
              </w:rPr>
              <w:t>1.2.1. Описание деятельности с функциональной точки зрения</w:t>
            </w:r>
            <w:r w:rsidRPr="00E44C1B">
              <w:rPr>
                <w:noProof/>
                <w:webHidden/>
                <w:szCs w:val="28"/>
              </w:rPr>
              <w:tab/>
            </w:r>
            <w:r w:rsidRPr="00E44C1B">
              <w:rPr>
                <w:noProof/>
                <w:webHidden/>
                <w:szCs w:val="28"/>
              </w:rPr>
              <w:fldChar w:fldCharType="begin"/>
            </w:r>
            <w:r w:rsidRPr="00E44C1B">
              <w:rPr>
                <w:noProof/>
                <w:webHidden/>
                <w:szCs w:val="28"/>
              </w:rPr>
              <w:instrText xml:space="preserve"> PAGEREF _Toc121674524 \h </w:instrText>
            </w:r>
            <w:r w:rsidRPr="00E44C1B">
              <w:rPr>
                <w:noProof/>
                <w:webHidden/>
                <w:szCs w:val="28"/>
              </w:rPr>
            </w:r>
            <w:r w:rsidRPr="00E44C1B">
              <w:rPr>
                <w:noProof/>
                <w:webHidden/>
                <w:szCs w:val="28"/>
              </w:rPr>
              <w:fldChar w:fldCharType="separate"/>
            </w:r>
            <w:r w:rsidRPr="00E44C1B">
              <w:rPr>
                <w:noProof/>
                <w:webHidden/>
                <w:szCs w:val="28"/>
              </w:rPr>
              <w:t>4</w:t>
            </w:r>
            <w:r w:rsidRPr="00E44C1B">
              <w:rPr>
                <w:noProof/>
                <w:webHidden/>
                <w:szCs w:val="28"/>
              </w:rPr>
              <w:fldChar w:fldCharType="end"/>
            </w:r>
          </w:hyperlink>
        </w:p>
        <w:p w:rsidR="00FB4C47" w:rsidRPr="00E44C1B" w:rsidRDefault="00FB4C47" w:rsidP="00FB4C47">
          <w:pPr>
            <w:pStyle w:val="3"/>
            <w:tabs>
              <w:tab w:val="right" w:leader="dot" w:pos="9345"/>
            </w:tabs>
            <w:spacing w:line="360" w:lineRule="auto"/>
            <w:rPr>
              <w:noProof/>
              <w:szCs w:val="28"/>
            </w:rPr>
          </w:pPr>
          <w:hyperlink w:anchor="_Toc121674525" w:history="1">
            <w:r w:rsidRPr="00E44C1B">
              <w:rPr>
                <w:rStyle w:val="a4"/>
                <w:noProof/>
                <w:szCs w:val="28"/>
              </w:rPr>
              <w:t>1.2.2. Описание деятельности с технологической точки зрения</w:t>
            </w:r>
            <w:r w:rsidRPr="00E44C1B">
              <w:rPr>
                <w:noProof/>
                <w:webHidden/>
                <w:szCs w:val="28"/>
              </w:rPr>
              <w:tab/>
            </w:r>
            <w:r w:rsidRPr="00E44C1B">
              <w:rPr>
                <w:noProof/>
                <w:webHidden/>
                <w:szCs w:val="28"/>
              </w:rPr>
              <w:fldChar w:fldCharType="begin"/>
            </w:r>
            <w:r w:rsidRPr="00E44C1B">
              <w:rPr>
                <w:noProof/>
                <w:webHidden/>
                <w:szCs w:val="28"/>
              </w:rPr>
              <w:instrText xml:space="preserve"> PAGEREF _Toc121674525 \h </w:instrText>
            </w:r>
            <w:r w:rsidRPr="00E44C1B">
              <w:rPr>
                <w:noProof/>
                <w:webHidden/>
                <w:szCs w:val="28"/>
              </w:rPr>
            </w:r>
            <w:r w:rsidRPr="00E44C1B">
              <w:rPr>
                <w:noProof/>
                <w:webHidden/>
                <w:szCs w:val="28"/>
              </w:rPr>
              <w:fldChar w:fldCharType="separate"/>
            </w:r>
            <w:r w:rsidRPr="00E44C1B">
              <w:rPr>
                <w:noProof/>
                <w:webHidden/>
                <w:szCs w:val="28"/>
              </w:rPr>
              <w:t>5</w:t>
            </w:r>
            <w:r w:rsidRPr="00E44C1B">
              <w:rPr>
                <w:noProof/>
                <w:webHidden/>
                <w:szCs w:val="28"/>
              </w:rPr>
              <w:fldChar w:fldCharType="end"/>
            </w:r>
          </w:hyperlink>
        </w:p>
        <w:p w:rsidR="00FB4C47" w:rsidRPr="00E44C1B" w:rsidRDefault="00FB4C47" w:rsidP="00FB4C47">
          <w:pPr>
            <w:pStyle w:val="11"/>
            <w:spacing w:line="360" w:lineRule="auto"/>
            <w:jc w:val="both"/>
            <w:rPr>
              <w:noProof/>
              <w:szCs w:val="28"/>
            </w:rPr>
          </w:pPr>
          <w:hyperlink w:anchor="_Toc121674526" w:history="1">
            <w:r w:rsidRPr="00E44C1B">
              <w:rPr>
                <w:rStyle w:val="a4"/>
                <w:bCs/>
                <w:noProof/>
                <w:szCs w:val="28"/>
              </w:rPr>
              <w:t>2.</w:t>
            </w:r>
            <w:r w:rsidRPr="00E44C1B">
              <w:rPr>
                <w:rStyle w:val="a4"/>
                <w:noProof/>
                <w:szCs w:val="28"/>
              </w:rPr>
              <w:t>Постановказадачи</w:t>
            </w:r>
            <w:r w:rsidRPr="00E44C1B">
              <w:rPr>
                <w:noProof/>
                <w:webHidden/>
                <w:szCs w:val="28"/>
              </w:rPr>
              <w:tab/>
            </w:r>
            <w:r w:rsidRPr="00E44C1B">
              <w:rPr>
                <w:noProof/>
                <w:webHidden/>
                <w:szCs w:val="28"/>
              </w:rPr>
              <w:fldChar w:fldCharType="begin"/>
            </w:r>
            <w:r w:rsidRPr="00E44C1B">
              <w:rPr>
                <w:noProof/>
                <w:webHidden/>
                <w:szCs w:val="28"/>
              </w:rPr>
              <w:instrText xml:space="preserve"> PAGEREF _Toc121674526 \h </w:instrText>
            </w:r>
            <w:r w:rsidRPr="00E44C1B">
              <w:rPr>
                <w:noProof/>
                <w:webHidden/>
                <w:szCs w:val="28"/>
              </w:rPr>
            </w:r>
            <w:r w:rsidRPr="00E44C1B">
              <w:rPr>
                <w:noProof/>
                <w:webHidden/>
                <w:szCs w:val="28"/>
              </w:rPr>
              <w:fldChar w:fldCharType="separate"/>
            </w:r>
            <w:r w:rsidRPr="00E44C1B">
              <w:rPr>
                <w:noProof/>
                <w:webHidden/>
                <w:szCs w:val="28"/>
              </w:rPr>
              <w:t>6</w:t>
            </w:r>
            <w:r w:rsidRPr="00E44C1B">
              <w:rPr>
                <w:noProof/>
                <w:webHidden/>
                <w:szCs w:val="28"/>
              </w:rPr>
              <w:fldChar w:fldCharType="end"/>
            </w:r>
          </w:hyperlink>
        </w:p>
        <w:p w:rsidR="00FB4C47" w:rsidRPr="00E44C1B" w:rsidRDefault="00FB4C47" w:rsidP="00FB4C47">
          <w:pPr>
            <w:pStyle w:val="11"/>
            <w:spacing w:line="360" w:lineRule="auto"/>
            <w:rPr>
              <w:noProof/>
              <w:szCs w:val="28"/>
            </w:rPr>
          </w:pPr>
          <w:hyperlink w:anchor="_Toc121674527" w:history="1">
            <w:r w:rsidRPr="00E44C1B">
              <w:rPr>
                <w:rStyle w:val="a4"/>
                <w:bCs/>
                <w:noProof/>
                <w:szCs w:val="28"/>
              </w:rPr>
              <w:t>3.</w:t>
            </w:r>
            <w:r w:rsidRPr="00E44C1B">
              <w:rPr>
                <w:rStyle w:val="a4"/>
                <w:noProof/>
                <w:szCs w:val="28"/>
              </w:rPr>
              <w:t>Проектная часть</w:t>
            </w:r>
            <w:r w:rsidRPr="00E44C1B">
              <w:rPr>
                <w:noProof/>
                <w:webHidden/>
                <w:szCs w:val="28"/>
              </w:rPr>
              <w:tab/>
            </w:r>
            <w:r w:rsidRPr="00E44C1B">
              <w:rPr>
                <w:noProof/>
                <w:webHidden/>
                <w:szCs w:val="28"/>
              </w:rPr>
              <w:fldChar w:fldCharType="begin"/>
            </w:r>
            <w:r w:rsidRPr="00E44C1B">
              <w:rPr>
                <w:noProof/>
                <w:webHidden/>
                <w:szCs w:val="28"/>
              </w:rPr>
              <w:instrText xml:space="preserve"> PAGEREF _Toc121674527 \h </w:instrText>
            </w:r>
            <w:r w:rsidRPr="00E44C1B">
              <w:rPr>
                <w:noProof/>
                <w:webHidden/>
                <w:szCs w:val="28"/>
              </w:rPr>
            </w:r>
            <w:r w:rsidRPr="00E44C1B">
              <w:rPr>
                <w:noProof/>
                <w:webHidden/>
                <w:szCs w:val="28"/>
              </w:rPr>
              <w:fldChar w:fldCharType="separate"/>
            </w:r>
            <w:r w:rsidRPr="00E44C1B">
              <w:rPr>
                <w:noProof/>
                <w:webHidden/>
                <w:szCs w:val="28"/>
              </w:rPr>
              <w:t>7</w:t>
            </w:r>
            <w:r w:rsidRPr="00E44C1B">
              <w:rPr>
                <w:noProof/>
                <w:webHidden/>
                <w:szCs w:val="28"/>
              </w:rPr>
              <w:fldChar w:fldCharType="end"/>
            </w:r>
          </w:hyperlink>
        </w:p>
        <w:p w:rsidR="00FB4C47" w:rsidRPr="00E44C1B" w:rsidRDefault="00FB4C47" w:rsidP="00FB4C47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noProof/>
              <w:szCs w:val="28"/>
            </w:rPr>
          </w:pPr>
          <w:hyperlink w:anchor="_Toc121674528" w:history="1">
            <w:r w:rsidRPr="00E44C1B">
              <w:rPr>
                <w:rStyle w:val="a4"/>
                <w:noProof/>
                <w:szCs w:val="28"/>
              </w:rPr>
              <w:t>3.1Средамоделированиябизнес-процессов</w:t>
            </w:r>
            <w:r w:rsidRPr="00E44C1B">
              <w:rPr>
                <w:noProof/>
                <w:webHidden/>
                <w:szCs w:val="28"/>
              </w:rPr>
              <w:tab/>
            </w:r>
            <w:r w:rsidRPr="00E44C1B">
              <w:rPr>
                <w:noProof/>
                <w:webHidden/>
                <w:szCs w:val="28"/>
              </w:rPr>
              <w:fldChar w:fldCharType="begin"/>
            </w:r>
            <w:r w:rsidRPr="00E44C1B">
              <w:rPr>
                <w:noProof/>
                <w:webHidden/>
                <w:szCs w:val="28"/>
              </w:rPr>
              <w:instrText xml:space="preserve"> PAGEREF _Toc121674528 \h </w:instrText>
            </w:r>
            <w:r w:rsidRPr="00E44C1B">
              <w:rPr>
                <w:noProof/>
                <w:webHidden/>
                <w:szCs w:val="28"/>
              </w:rPr>
            </w:r>
            <w:r w:rsidRPr="00E44C1B">
              <w:rPr>
                <w:noProof/>
                <w:webHidden/>
                <w:szCs w:val="28"/>
              </w:rPr>
              <w:fldChar w:fldCharType="separate"/>
            </w:r>
            <w:r w:rsidRPr="00E44C1B">
              <w:rPr>
                <w:noProof/>
                <w:webHidden/>
                <w:szCs w:val="28"/>
              </w:rPr>
              <w:t>7</w:t>
            </w:r>
            <w:r w:rsidRPr="00E44C1B">
              <w:rPr>
                <w:noProof/>
                <w:webHidden/>
                <w:szCs w:val="28"/>
              </w:rPr>
              <w:fldChar w:fldCharType="end"/>
            </w:r>
          </w:hyperlink>
        </w:p>
        <w:p w:rsidR="00FB4C47" w:rsidRPr="00E44C1B" w:rsidRDefault="00FB4C47" w:rsidP="00FB4C47">
          <w:pPr>
            <w:pStyle w:val="2"/>
            <w:tabs>
              <w:tab w:val="right" w:leader="dot" w:pos="9345"/>
            </w:tabs>
            <w:spacing w:line="360" w:lineRule="auto"/>
            <w:rPr>
              <w:noProof/>
              <w:szCs w:val="28"/>
            </w:rPr>
          </w:pPr>
          <w:hyperlink w:anchor="_Toc121674529" w:history="1">
            <w:r w:rsidRPr="00E44C1B">
              <w:rPr>
                <w:rStyle w:val="a4"/>
                <w:noProof/>
                <w:szCs w:val="28"/>
              </w:rPr>
              <w:t>3.2. Общая характеристика</w:t>
            </w:r>
            <w:r w:rsidRPr="00E44C1B">
              <w:rPr>
                <w:noProof/>
                <w:webHidden/>
                <w:szCs w:val="28"/>
              </w:rPr>
              <w:tab/>
            </w:r>
            <w:r w:rsidRPr="00E44C1B">
              <w:rPr>
                <w:noProof/>
                <w:webHidden/>
                <w:szCs w:val="28"/>
              </w:rPr>
              <w:fldChar w:fldCharType="begin"/>
            </w:r>
            <w:r w:rsidRPr="00E44C1B">
              <w:rPr>
                <w:noProof/>
                <w:webHidden/>
                <w:szCs w:val="28"/>
              </w:rPr>
              <w:instrText xml:space="preserve"> PAGEREF _Toc121674529 \h </w:instrText>
            </w:r>
            <w:r w:rsidRPr="00E44C1B">
              <w:rPr>
                <w:noProof/>
                <w:webHidden/>
                <w:szCs w:val="28"/>
              </w:rPr>
            </w:r>
            <w:r w:rsidRPr="00E44C1B">
              <w:rPr>
                <w:noProof/>
                <w:webHidden/>
                <w:szCs w:val="28"/>
              </w:rPr>
              <w:fldChar w:fldCharType="separate"/>
            </w:r>
            <w:r w:rsidRPr="00E44C1B">
              <w:rPr>
                <w:noProof/>
                <w:webHidden/>
                <w:szCs w:val="28"/>
              </w:rPr>
              <w:t>7</w:t>
            </w:r>
            <w:r w:rsidRPr="00E44C1B">
              <w:rPr>
                <w:noProof/>
                <w:webHidden/>
                <w:szCs w:val="28"/>
              </w:rPr>
              <w:fldChar w:fldCharType="end"/>
            </w:r>
          </w:hyperlink>
        </w:p>
        <w:p w:rsidR="00FB4C47" w:rsidRPr="00E44C1B" w:rsidRDefault="00FB4C47" w:rsidP="00FB4C47">
          <w:pPr>
            <w:pStyle w:val="3"/>
            <w:tabs>
              <w:tab w:val="right" w:leader="dot" w:pos="9345"/>
            </w:tabs>
            <w:spacing w:line="360" w:lineRule="auto"/>
            <w:rPr>
              <w:noProof/>
              <w:szCs w:val="28"/>
            </w:rPr>
          </w:pPr>
          <w:hyperlink w:anchor="_Toc121674530" w:history="1">
            <w:r w:rsidRPr="00E44C1B">
              <w:rPr>
                <w:rStyle w:val="a4"/>
                <w:noProof/>
                <w:szCs w:val="28"/>
              </w:rPr>
              <w:t>3.2.1. Организационная структура</w:t>
            </w:r>
            <w:r w:rsidRPr="00E44C1B">
              <w:rPr>
                <w:noProof/>
                <w:webHidden/>
                <w:szCs w:val="28"/>
              </w:rPr>
              <w:tab/>
            </w:r>
            <w:r w:rsidRPr="00E44C1B">
              <w:rPr>
                <w:noProof/>
                <w:webHidden/>
                <w:szCs w:val="28"/>
              </w:rPr>
              <w:fldChar w:fldCharType="begin"/>
            </w:r>
            <w:r w:rsidRPr="00E44C1B">
              <w:rPr>
                <w:noProof/>
                <w:webHidden/>
                <w:szCs w:val="28"/>
              </w:rPr>
              <w:instrText xml:space="preserve"> PAGEREF _Toc121674530 \h </w:instrText>
            </w:r>
            <w:r w:rsidRPr="00E44C1B">
              <w:rPr>
                <w:noProof/>
                <w:webHidden/>
                <w:szCs w:val="28"/>
              </w:rPr>
            </w:r>
            <w:r w:rsidRPr="00E44C1B">
              <w:rPr>
                <w:noProof/>
                <w:webHidden/>
                <w:szCs w:val="28"/>
              </w:rPr>
              <w:fldChar w:fldCharType="separate"/>
            </w:r>
            <w:r w:rsidRPr="00E44C1B">
              <w:rPr>
                <w:noProof/>
                <w:webHidden/>
                <w:szCs w:val="28"/>
              </w:rPr>
              <w:t>7</w:t>
            </w:r>
            <w:r w:rsidRPr="00E44C1B">
              <w:rPr>
                <w:noProof/>
                <w:webHidden/>
                <w:szCs w:val="28"/>
              </w:rPr>
              <w:fldChar w:fldCharType="end"/>
            </w:r>
          </w:hyperlink>
        </w:p>
        <w:p w:rsidR="00FB4C47" w:rsidRPr="00E44C1B" w:rsidRDefault="00FB4C47" w:rsidP="00FB4C47">
          <w:pPr>
            <w:pStyle w:val="2"/>
            <w:tabs>
              <w:tab w:val="right" w:leader="dot" w:pos="9345"/>
            </w:tabs>
            <w:spacing w:line="360" w:lineRule="auto"/>
            <w:rPr>
              <w:noProof/>
              <w:szCs w:val="28"/>
            </w:rPr>
          </w:pPr>
          <w:hyperlink w:anchor="_Toc121674531" w:history="1">
            <w:r w:rsidRPr="00E44C1B">
              <w:rPr>
                <w:rStyle w:val="a4"/>
                <w:noProof/>
                <w:szCs w:val="28"/>
              </w:rPr>
              <w:t>3.3. Функциональная модель</w:t>
            </w:r>
            <w:r w:rsidRPr="00E44C1B">
              <w:rPr>
                <w:noProof/>
                <w:webHidden/>
                <w:szCs w:val="28"/>
              </w:rPr>
              <w:tab/>
            </w:r>
            <w:r w:rsidRPr="00E44C1B">
              <w:rPr>
                <w:noProof/>
                <w:webHidden/>
                <w:szCs w:val="28"/>
              </w:rPr>
              <w:fldChar w:fldCharType="begin"/>
            </w:r>
            <w:r w:rsidRPr="00E44C1B">
              <w:rPr>
                <w:noProof/>
                <w:webHidden/>
                <w:szCs w:val="28"/>
              </w:rPr>
              <w:instrText xml:space="preserve"> PAGEREF _Toc121674531 \h </w:instrText>
            </w:r>
            <w:r w:rsidRPr="00E44C1B">
              <w:rPr>
                <w:noProof/>
                <w:webHidden/>
                <w:szCs w:val="28"/>
              </w:rPr>
            </w:r>
            <w:r w:rsidRPr="00E44C1B">
              <w:rPr>
                <w:noProof/>
                <w:webHidden/>
                <w:szCs w:val="28"/>
              </w:rPr>
              <w:fldChar w:fldCharType="separate"/>
            </w:r>
            <w:r w:rsidRPr="00E44C1B">
              <w:rPr>
                <w:noProof/>
                <w:webHidden/>
                <w:szCs w:val="28"/>
              </w:rPr>
              <w:t>8</w:t>
            </w:r>
            <w:r w:rsidRPr="00E44C1B">
              <w:rPr>
                <w:noProof/>
                <w:webHidden/>
                <w:szCs w:val="28"/>
              </w:rPr>
              <w:fldChar w:fldCharType="end"/>
            </w:r>
          </w:hyperlink>
        </w:p>
        <w:p w:rsidR="00FB4C47" w:rsidRPr="00E44C1B" w:rsidRDefault="00FB4C47" w:rsidP="00FB4C47">
          <w:pPr>
            <w:pStyle w:val="2"/>
            <w:tabs>
              <w:tab w:val="right" w:leader="dot" w:pos="9345"/>
            </w:tabs>
            <w:spacing w:line="360" w:lineRule="auto"/>
            <w:rPr>
              <w:noProof/>
              <w:szCs w:val="28"/>
            </w:rPr>
          </w:pPr>
          <w:hyperlink w:anchor="_Toc121674532" w:history="1">
            <w:r w:rsidRPr="00E44C1B">
              <w:rPr>
                <w:rStyle w:val="a4"/>
                <w:noProof/>
                <w:szCs w:val="28"/>
              </w:rPr>
              <w:t>3.4. Технологическая модель</w:t>
            </w:r>
            <w:r w:rsidRPr="00E44C1B">
              <w:rPr>
                <w:noProof/>
                <w:webHidden/>
                <w:szCs w:val="28"/>
              </w:rPr>
              <w:tab/>
            </w:r>
            <w:r w:rsidRPr="00E44C1B">
              <w:rPr>
                <w:noProof/>
                <w:webHidden/>
                <w:szCs w:val="28"/>
              </w:rPr>
              <w:fldChar w:fldCharType="begin"/>
            </w:r>
            <w:r w:rsidRPr="00E44C1B">
              <w:rPr>
                <w:noProof/>
                <w:webHidden/>
                <w:szCs w:val="28"/>
              </w:rPr>
              <w:instrText xml:space="preserve"> PAGEREF _Toc121674532 \h </w:instrText>
            </w:r>
            <w:r w:rsidRPr="00E44C1B">
              <w:rPr>
                <w:noProof/>
                <w:webHidden/>
                <w:szCs w:val="28"/>
              </w:rPr>
            </w:r>
            <w:r w:rsidRPr="00E44C1B">
              <w:rPr>
                <w:noProof/>
                <w:webHidden/>
                <w:szCs w:val="28"/>
              </w:rPr>
              <w:fldChar w:fldCharType="separate"/>
            </w:r>
            <w:r w:rsidRPr="00E44C1B">
              <w:rPr>
                <w:noProof/>
                <w:webHidden/>
                <w:szCs w:val="28"/>
              </w:rPr>
              <w:t>11</w:t>
            </w:r>
            <w:r w:rsidRPr="00E44C1B">
              <w:rPr>
                <w:noProof/>
                <w:webHidden/>
                <w:szCs w:val="28"/>
              </w:rPr>
              <w:fldChar w:fldCharType="end"/>
            </w:r>
          </w:hyperlink>
        </w:p>
        <w:p w:rsidR="00FB4C47" w:rsidRPr="00E44C1B" w:rsidRDefault="00FB4C47" w:rsidP="00FB4C47">
          <w:pPr>
            <w:pStyle w:val="11"/>
            <w:spacing w:line="360" w:lineRule="auto"/>
            <w:rPr>
              <w:noProof/>
              <w:szCs w:val="28"/>
            </w:rPr>
          </w:pPr>
          <w:hyperlink w:anchor="_Toc121674533" w:history="1">
            <w:r w:rsidRPr="00E44C1B">
              <w:rPr>
                <w:rStyle w:val="a4"/>
                <w:noProof/>
                <w:szCs w:val="28"/>
              </w:rPr>
              <w:t>Заключение</w:t>
            </w:r>
            <w:r w:rsidRPr="00E44C1B">
              <w:rPr>
                <w:noProof/>
                <w:webHidden/>
                <w:szCs w:val="28"/>
              </w:rPr>
              <w:tab/>
            </w:r>
            <w:r w:rsidRPr="00E44C1B">
              <w:rPr>
                <w:noProof/>
                <w:webHidden/>
                <w:szCs w:val="28"/>
              </w:rPr>
              <w:fldChar w:fldCharType="begin"/>
            </w:r>
            <w:r w:rsidRPr="00E44C1B">
              <w:rPr>
                <w:noProof/>
                <w:webHidden/>
                <w:szCs w:val="28"/>
              </w:rPr>
              <w:instrText xml:space="preserve"> PAGEREF _Toc121674533 \h </w:instrText>
            </w:r>
            <w:r w:rsidRPr="00E44C1B">
              <w:rPr>
                <w:noProof/>
                <w:webHidden/>
                <w:szCs w:val="28"/>
              </w:rPr>
            </w:r>
            <w:r w:rsidRPr="00E44C1B">
              <w:rPr>
                <w:noProof/>
                <w:webHidden/>
                <w:szCs w:val="28"/>
              </w:rPr>
              <w:fldChar w:fldCharType="separate"/>
            </w:r>
            <w:r w:rsidRPr="00E44C1B">
              <w:rPr>
                <w:noProof/>
                <w:webHidden/>
                <w:szCs w:val="28"/>
              </w:rPr>
              <w:t>15</w:t>
            </w:r>
            <w:r w:rsidRPr="00E44C1B">
              <w:rPr>
                <w:noProof/>
                <w:webHidden/>
                <w:szCs w:val="28"/>
              </w:rPr>
              <w:fldChar w:fldCharType="end"/>
            </w:r>
          </w:hyperlink>
        </w:p>
        <w:p w:rsidR="00FB4C47" w:rsidRPr="00E44C1B" w:rsidRDefault="00FB4C47" w:rsidP="00FB4C47">
          <w:pPr>
            <w:pStyle w:val="11"/>
            <w:spacing w:line="360" w:lineRule="auto"/>
            <w:rPr>
              <w:noProof/>
              <w:szCs w:val="28"/>
            </w:rPr>
          </w:pPr>
          <w:hyperlink w:anchor="_Toc121674534" w:history="1">
            <w:r w:rsidRPr="00E44C1B">
              <w:rPr>
                <w:rStyle w:val="a4"/>
                <w:noProof/>
                <w:szCs w:val="28"/>
              </w:rPr>
              <w:t>Список используемой литературы</w:t>
            </w:r>
            <w:r w:rsidRPr="00E44C1B">
              <w:rPr>
                <w:noProof/>
                <w:webHidden/>
                <w:szCs w:val="28"/>
              </w:rPr>
              <w:tab/>
            </w:r>
            <w:r w:rsidRPr="00E44C1B">
              <w:rPr>
                <w:noProof/>
                <w:webHidden/>
                <w:szCs w:val="28"/>
              </w:rPr>
              <w:fldChar w:fldCharType="begin"/>
            </w:r>
            <w:r w:rsidRPr="00E44C1B">
              <w:rPr>
                <w:noProof/>
                <w:webHidden/>
                <w:szCs w:val="28"/>
              </w:rPr>
              <w:instrText xml:space="preserve"> PAGEREF _Toc121674534 \h </w:instrText>
            </w:r>
            <w:r w:rsidRPr="00E44C1B">
              <w:rPr>
                <w:noProof/>
                <w:webHidden/>
                <w:szCs w:val="28"/>
              </w:rPr>
            </w:r>
            <w:r w:rsidRPr="00E44C1B">
              <w:rPr>
                <w:noProof/>
                <w:webHidden/>
                <w:szCs w:val="28"/>
              </w:rPr>
              <w:fldChar w:fldCharType="separate"/>
            </w:r>
            <w:r w:rsidRPr="00E44C1B">
              <w:rPr>
                <w:noProof/>
                <w:webHidden/>
                <w:szCs w:val="28"/>
              </w:rPr>
              <w:t>16</w:t>
            </w:r>
            <w:r w:rsidRPr="00E44C1B">
              <w:rPr>
                <w:noProof/>
                <w:webHidden/>
                <w:szCs w:val="28"/>
              </w:rPr>
              <w:fldChar w:fldCharType="end"/>
            </w:r>
          </w:hyperlink>
        </w:p>
        <w:p w:rsidR="009D4FAF" w:rsidRPr="004A3DF3" w:rsidRDefault="00FB4C47" w:rsidP="00FB4C47">
          <w:pPr>
            <w:pStyle w:val="a3"/>
            <w:jc w:val="both"/>
            <w:rPr>
              <w:sz w:val="32"/>
              <w:szCs w:val="32"/>
            </w:rPr>
          </w:pPr>
          <w:r w:rsidRPr="00E44C1B">
            <w:rPr>
              <w:b/>
              <w:bCs/>
              <w:szCs w:val="28"/>
            </w:rPr>
            <w:fldChar w:fldCharType="end"/>
          </w:r>
        </w:p>
      </w:sdtContent>
    </w:sdt>
    <w:sectPr w:rsidR="009D4FAF" w:rsidRPr="004A3DF3" w:rsidSect="00697913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7637E"/>
    <w:multiLevelType w:val="hybridMultilevel"/>
    <w:tmpl w:val="2026DBC0"/>
    <w:lvl w:ilvl="0" w:tplc="A896078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A4645"/>
    <w:multiLevelType w:val="hybridMultilevel"/>
    <w:tmpl w:val="1A0A612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3903A1B"/>
    <w:multiLevelType w:val="hybridMultilevel"/>
    <w:tmpl w:val="B02C21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0F57BF4"/>
    <w:multiLevelType w:val="hybridMultilevel"/>
    <w:tmpl w:val="187EDC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3AA566E"/>
    <w:multiLevelType w:val="hybridMultilevel"/>
    <w:tmpl w:val="B3D6B394"/>
    <w:lvl w:ilvl="0" w:tplc="4F1A08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BC43680"/>
    <w:multiLevelType w:val="hybridMultilevel"/>
    <w:tmpl w:val="0D92ED32"/>
    <w:lvl w:ilvl="0" w:tplc="A896078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881C2A"/>
    <w:multiLevelType w:val="hybridMultilevel"/>
    <w:tmpl w:val="538458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B9D1146"/>
    <w:multiLevelType w:val="hybridMultilevel"/>
    <w:tmpl w:val="CD4214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D1ED7"/>
    <w:rsid w:val="00157E3D"/>
    <w:rsid w:val="004A3DF3"/>
    <w:rsid w:val="005748B7"/>
    <w:rsid w:val="00584F59"/>
    <w:rsid w:val="00641715"/>
    <w:rsid w:val="00697913"/>
    <w:rsid w:val="0082347C"/>
    <w:rsid w:val="009D4FAF"/>
    <w:rsid w:val="00BC2FF9"/>
    <w:rsid w:val="00BD1ED7"/>
    <w:rsid w:val="00CF21B5"/>
    <w:rsid w:val="00FB4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E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B4C47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ED7"/>
    <w:pPr>
      <w:ind w:left="720"/>
      <w:contextualSpacing/>
    </w:pPr>
  </w:style>
  <w:style w:type="character" w:styleId="a4">
    <w:name w:val="Hyperlink"/>
    <w:uiPriority w:val="99"/>
    <w:rsid w:val="0069791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B4C47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FB4C47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B4C47"/>
    <w:pPr>
      <w:tabs>
        <w:tab w:val="left" w:pos="560"/>
        <w:tab w:val="right" w:leader="dot" w:pos="9345"/>
      </w:tabs>
      <w:spacing w:after="100"/>
      <w:ind w:firstLine="709"/>
    </w:pPr>
    <w:rPr>
      <w:sz w:val="28"/>
      <w:szCs w:val="20"/>
    </w:rPr>
  </w:style>
  <w:style w:type="paragraph" w:styleId="2">
    <w:name w:val="toc 2"/>
    <w:basedOn w:val="a"/>
    <w:next w:val="a"/>
    <w:autoRedefine/>
    <w:uiPriority w:val="39"/>
    <w:unhideWhenUsed/>
    <w:rsid w:val="00FB4C47"/>
    <w:pPr>
      <w:spacing w:after="100"/>
      <w:ind w:left="280" w:firstLine="709"/>
      <w:jc w:val="both"/>
    </w:pPr>
    <w:rPr>
      <w:sz w:val="28"/>
      <w:szCs w:val="20"/>
    </w:rPr>
  </w:style>
  <w:style w:type="paragraph" w:styleId="3">
    <w:name w:val="toc 3"/>
    <w:basedOn w:val="a"/>
    <w:next w:val="a"/>
    <w:autoRedefine/>
    <w:uiPriority w:val="39"/>
    <w:unhideWhenUsed/>
    <w:rsid w:val="00FB4C47"/>
    <w:pPr>
      <w:spacing w:after="100"/>
      <w:ind w:left="560" w:firstLine="709"/>
      <w:jc w:val="both"/>
    </w:pPr>
    <w:rPr>
      <w:sz w:val="28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B4C4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4C4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rait.ru/bcode/4716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rait.ru/bcode/474123" TargetMode="External"/><Relationship Id="rId5" Type="http://schemas.openxmlformats.org/officeDocument/2006/relationships/hyperlink" Target="https://urait.ru/bcode/469789%2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AnciferovaVI</dc:creator>
  <cp:lastModifiedBy>AnciferovaVI</cp:lastModifiedBy>
  <cp:revision>3</cp:revision>
  <dcterms:created xsi:type="dcterms:W3CDTF">2023-11-23T10:31:00Z</dcterms:created>
  <dcterms:modified xsi:type="dcterms:W3CDTF">2023-11-23T10:32:00Z</dcterms:modified>
</cp:coreProperties>
</file>