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21705006"/>
        <w:docPartObj>
          <w:docPartGallery w:val="Cover Pages"/>
          <w:docPartUnique/>
        </w:docPartObj>
      </w:sdtPr>
      <w:sdtEndPr>
        <w:rPr>
          <w:rFonts w:ascii="Times New Roman" w:hAnsi="Times New Roman" w:cs="Times New Roman"/>
        </w:rPr>
      </w:sdtEndPr>
      <w:sdtContent>
        <w:p w14:paraId="34A4998B" w14:textId="2A1F93FF" w:rsidR="002F20DA" w:rsidRDefault="002F20DA">
          <w:r>
            <w:rPr>
              <w:noProof/>
            </w:rPr>
            <mc:AlternateContent>
              <mc:Choice Requires="wpg">
                <w:drawing>
                  <wp:anchor distT="0" distB="0" distL="114300" distR="114300" simplePos="0" relativeHeight="251659264" behindDoc="1" locked="0" layoutInCell="1" allowOverlap="1" wp14:anchorId="29A339E6" wp14:editId="75F0F336">
                    <wp:simplePos x="0" y="0"/>
                    <wp:positionH relativeFrom="page">
                      <wp:align>center</wp:align>
                    </wp:positionH>
                    <wp:positionV relativeFrom="page">
                      <wp:align>center</wp:align>
                    </wp:positionV>
                    <wp:extent cx="6864824" cy="9123528"/>
                    <wp:effectExtent l="0" t="0" r="2540" b="635"/>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6710A90F" w14:textId="335C9CDB" w:rsidR="002F20DA" w:rsidRDefault="002F20DA">
                                      <w:pPr>
                                        <w:pStyle w:val="NoSpacing"/>
                                        <w:spacing w:before="120"/>
                                        <w:jc w:val="center"/>
                                        <w:rPr>
                                          <w:color w:val="FFFFFF" w:themeColor="background1"/>
                                        </w:rPr>
                                      </w:pPr>
                                      <w:r>
                                        <w:rPr>
                                          <w:color w:val="FFFFFF" w:themeColor="background1"/>
                                        </w:rPr>
                                        <w:t>Christian Mclean</w:t>
                                      </w:r>
                                    </w:p>
                                  </w:sdtContent>
                                </w:sdt>
                                <w:p w14:paraId="05328D34" w14:textId="17B1E883" w:rsidR="002F20DA" w:rsidRDefault="002F20DA">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sidR="00364543">
                                        <w:rPr>
                                          <w:caps/>
                                          <w:color w:val="FFFFFF" w:themeColor="background1"/>
                                        </w:rPr>
                                        <w:t>It 350</w:t>
                                      </w:r>
                                    </w:sdtContent>
                                  </w:sdt>
                                  <w:r>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Content>
                                      <w:r w:rsidR="00364543">
                                        <w:rPr>
                                          <w:color w:val="FFFFFF" w:themeColor="background1"/>
                                        </w:rPr>
                                        <w:t>Professor Jason Litz</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kern w:val="2"/>
                                      <w:sz w:val="72"/>
                                      <w:szCs w:val="72"/>
                                      <w14:ligatures w14:val="standardContextual"/>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15A8A738" w14:textId="64D7597D" w:rsidR="002F20DA" w:rsidRDefault="00364543">
                                      <w:pPr>
                                        <w:pStyle w:val="NoSpacing"/>
                                        <w:jc w:val="center"/>
                                        <w:rPr>
                                          <w:rFonts w:asciiTheme="majorHAnsi" w:eastAsiaTheme="majorEastAsia" w:hAnsiTheme="majorHAnsi" w:cstheme="majorBidi"/>
                                          <w:caps/>
                                          <w:color w:val="156082" w:themeColor="accent1"/>
                                          <w:sz w:val="72"/>
                                          <w:szCs w:val="72"/>
                                        </w:rPr>
                                      </w:pPr>
                                      <w:r w:rsidRPr="00364543">
                                        <w:rPr>
                                          <w:rFonts w:asciiTheme="majorHAnsi" w:eastAsiaTheme="majorEastAsia" w:hAnsiTheme="majorHAnsi" w:cstheme="majorBidi"/>
                                          <w:caps/>
                                          <w:color w:val="156082" w:themeColor="accent1"/>
                                          <w:kern w:val="2"/>
                                          <w:sz w:val="72"/>
                                          <w:szCs w:val="72"/>
                                          <w14:ligatures w14:val="standardContextual"/>
                                        </w:rPr>
                                        <w:t>The Internet of Things and Big Data: A Healthcare Use Case</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29A339E6" id="Group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156082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156082 [3204]" stroked="f" strokeweight="1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6710A90F" w14:textId="335C9CDB" w:rsidR="002F20DA" w:rsidRDefault="002F20DA">
                                <w:pPr>
                                  <w:pStyle w:val="NoSpacing"/>
                                  <w:spacing w:before="120"/>
                                  <w:jc w:val="center"/>
                                  <w:rPr>
                                    <w:color w:val="FFFFFF" w:themeColor="background1"/>
                                  </w:rPr>
                                </w:pPr>
                                <w:r>
                                  <w:rPr>
                                    <w:color w:val="FFFFFF" w:themeColor="background1"/>
                                  </w:rPr>
                                  <w:t>Christian Mclean</w:t>
                                </w:r>
                              </w:p>
                            </w:sdtContent>
                          </w:sdt>
                          <w:p w14:paraId="05328D34" w14:textId="17B1E883" w:rsidR="002F20DA" w:rsidRDefault="002F20DA">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sidR="00364543">
                                  <w:rPr>
                                    <w:caps/>
                                    <w:color w:val="FFFFFF" w:themeColor="background1"/>
                                  </w:rPr>
                                  <w:t>It 350</w:t>
                                </w:r>
                              </w:sdtContent>
                            </w:sdt>
                            <w:r>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Content>
                                <w:r w:rsidR="00364543">
                                  <w:rPr>
                                    <w:color w:val="FFFFFF" w:themeColor="background1"/>
                                  </w:rPr>
                                  <w:t>Professor Jason Litz</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kern w:val="2"/>
                                <w:sz w:val="72"/>
                                <w:szCs w:val="72"/>
                                <w14:ligatures w14:val="standardContextual"/>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15A8A738" w14:textId="64D7597D" w:rsidR="002F20DA" w:rsidRDefault="00364543">
                                <w:pPr>
                                  <w:pStyle w:val="NoSpacing"/>
                                  <w:jc w:val="center"/>
                                  <w:rPr>
                                    <w:rFonts w:asciiTheme="majorHAnsi" w:eastAsiaTheme="majorEastAsia" w:hAnsiTheme="majorHAnsi" w:cstheme="majorBidi"/>
                                    <w:caps/>
                                    <w:color w:val="156082" w:themeColor="accent1"/>
                                    <w:sz w:val="72"/>
                                    <w:szCs w:val="72"/>
                                  </w:rPr>
                                </w:pPr>
                                <w:r w:rsidRPr="00364543">
                                  <w:rPr>
                                    <w:rFonts w:asciiTheme="majorHAnsi" w:eastAsiaTheme="majorEastAsia" w:hAnsiTheme="majorHAnsi" w:cstheme="majorBidi"/>
                                    <w:caps/>
                                    <w:color w:val="156082" w:themeColor="accent1"/>
                                    <w:kern w:val="2"/>
                                    <w:sz w:val="72"/>
                                    <w:szCs w:val="72"/>
                                    <w14:ligatures w14:val="standardContextual"/>
                                  </w:rPr>
                                  <w:t>The Internet of Things and Big Data: A Healthcare Use Case</w:t>
                                </w:r>
                              </w:p>
                            </w:sdtContent>
                          </w:sdt>
                        </w:txbxContent>
                      </v:textbox>
                    </v:shape>
                    <w10:wrap anchorx="page" anchory="page"/>
                  </v:group>
                </w:pict>
              </mc:Fallback>
            </mc:AlternateContent>
          </w:r>
        </w:p>
        <w:p w14:paraId="2ED443B7" w14:textId="37AF4379" w:rsidR="002F20DA" w:rsidRDefault="002F20DA">
          <w:pPr>
            <w:rPr>
              <w:rFonts w:ascii="Times New Roman" w:hAnsi="Times New Roman" w:cs="Times New Roman"/>
            </w:rPr>
          </w:pPr>
          <w:r>
            <w:rPr>
              <w:rFonts w:ascii="Times New Roman" w:hAnsi="Times New Roman" w:cs="Times New Roman"/>
            </w:rPr>
            <w:br w:type="page"/>
          </w:r>
        </w:p>
      </w:sdtContent>
    </w:sdt>
    <w:p w14:paraId="4D696DAC" w14:textId="5B9CF0F1" w:rsidR="006F4694" w:rsidRPr="006F4694" w:rsidRDefault="006F4694" w:rsidP="006F4694">
      <w:pPr>
        <w:spacing w:line="480" w:lineRule="auto"/>
        <w:rPr>
          <w:rFonts w:ascii="Times New Roman" w:hAnsi="Times New Roman" w:cs="Times New Roman"/>
        </w:rPr>
      </w:pPr>
      <w:r w:rsidRPr="006F4694">
        <w:rPr>
          <w:rFonts w:ascii="Times New Roman" w:hAnsi="Times New Roman" w:cs="Times New Roman"/>
        </w:rPr>
        <w:lastRenderedPageBreak/>
        <w:t xml:space="preserve">For this paper I picked the internet of thing or IoT because I find it the most interesting because of both the good and bad it bring. Being interested heavily on security it crazy to think of how many vectors of potential threats it brings however it also provides us with some great opportunities that I will discuss here. </w:t>
      </w:r>
      <w:r w:rsidRPr="006F4694">
        <w:rPr>
          <w:rFonts w:ascii="Times New Roman" w:hAnsi="Times New Roman" w:cs="Times New Roman"/>
        </w:rPr>
        <w:t>The Internet of Things refers to a network of interconnected devices embedded with sensors, software, and connectivity to collect, exchange, and analyze data over the internet. IoT has transformed industries by enabling real</w:t>
      </w:r>
      <w:r>
        <w:rPr>
          <w:rFonts w:ascii="Times New Roman" w:hAnsi="Times New Roman" w:cs="Times New Roman"/>
        </w:rPr>
        <w:t xml:space="preserve"> </w:t>
      </w:r>
      <w:r w:rsidRPr="006F4694">
        <w:rPr>
          <w:rFonts w:ascii="Times New Roman" w:hAnsi="Times New Roman" w:cs="Times New Roman"/>
        </w:rPr>
        <w:t>time data</w:t>
      </w:r>
      <w:r>
        <w:rPr>
          <w:rFonts w:ascii="Times New Roman" w:hAnsi="Times New Roman" w:cs="Times New Roman"/>
        </w:rPr>
        <w:t xml:space="preserve"> </w:t>
      </w:r>
      <w:r w:rsidRPr="006F4694">
        <w:rPr>
          <w:rFonts w:ascii="Times New Roman" w:hAnsi="Times New Roman" w:cs="Times New Roman"/>
        </w:rPr>
        <w:t>driven decision</w:t>
      </w:r>
      <w:r>
        <w:rPr>
          <w:rFonts w:ascii="Times New Roman" w:hAnsi="Times New Roman" w:cs="Times New Roman"/>
        </w:rPr>
        <w:t xml:space="preserve"> </w:t>
      </w:r>
      <w:r w:rsidRPr="006F4694">
        <w:rPr>
          <w:rFonts w:ascii="Times New Roman" w:hAnsi="Times New Roman" w:cs="Times New Roman"/>
        </w:rPr>
        <w:t>making, with applications in smart homes, transportation, agriculture, and healthcare</w:t>
      </w:r>
      <w:r>
        <w:rPr>
          <w:rFonts w:ascii="Times New Roman" w:hAnsi="Times New Roman" w:cs="Times New Roman"/>
        </w:rPr>
        <w:t xml:space="preserve"> to name a few though applications are truly endless</w:t>
      </w:r>
      <w:r w:rsidRPr="006F4694">
        <w:rPr>
          <w:rFonts w:ascii="Times New Roman" w:hAnsi="Times New Roman" w:cs="Times New Roman"/>
        </w:rPr>
        <w:t xml:space="preserve">. </w:t>
      </w:r>
      <w:r>
        <w:rPr>
          <w:rFonts w:ascii="Times New Roman" w:hAnsi="Times New Roman" w:cs="Times New Roman"/>
        </w:rPr>
        <w:t>This</w:t>
      </w:r>
      <w:r w:rsidRPr="006F4694">
        <w:rPr>
          <w:rFonts w:ascii="Times New Roman" w:hAnsi="Times New Roman" w:cs="Times New Roman"/>
        </w:rPr>
        <w:t xml:space="preserve"> paper</w:t>
      </w:r>
      <w:r>
        <w:rPr>
          <w:rFonts w:ascii="Times New Roman" w:hAnsi="Times New Roman" w:cs="Times New Roman"/>
        </w:rPr>
        <w:t xml:space="preserve"> will</w:t>
      </w:r>
      <w:r w:rsidRPr="006F4694">
        <w:rPr>
          <w:rFonts w:ascii="Times New Roman" w:hAnsi="Times New Roman" w:cs="Times New Roman"/>
        </w:rPr>
        <w:t xml:space="preserve"> </w:t>
      </w:r>
      <w:r w:rsidR="002F20DA" w:rsidRPr="006F4694">
        <w:rPr>
          <w:rFonts w:ascii="Times New Roman" w:hAnsi="Times New Roman" w:cs="Times New Roman"/>
        </w:rPr>
        <w:t>explore</w:t>
      </w:r>
      <w:r w:rsidRPr="006F4694">
        <w:rPr>
          <w:rFonts w:ascii="Times New Roman" w:hAnsi="Times New Roman" w:cs="Times New Roman"/>
        </w:rPr>
        <w:t xml:space="preserve"> IoT’s role in healthcare, specifically remote patient monitoring, as a use case that leverages big data. It examines how the </w:t>
      </w:r>
      <w:r>
        <w:rPr>
          <w:rFonts w:ascii="Times New Roman" w:hAnsi="Times New Roman" w:cs="Times New Roman"/>
        </w:rPr>
        <w:t xml:space="preserve">four </w:t>
      </w:r>
      <w:r w:rsidRPr="006F4694">
        <w:rPr>
          <w:rFonts w:ascii="Times New Roman" w:hAnsi="Times New Roman" w:cs="Times New Roman"/>
        </w:rPr>
        <w:t>Vs of big data</w:t>
      </w:r>
      <w:r>
        <w:rPr>
          <w:rFonts w:ascii="Times New Roman" w:hAnsi="Times New Roman" w:cs="Times New Roman"/>
        </w:rPr>
        <w:t xml:space="preserve"> </w:t>
      </w:r>
      <w:r w:rsidRPr="006F4694">
        <w:rPr>
          <w:rFonts w:ascii="Times New Roman" w:hAnsi="Times New Roman" w:cs="Times New Roman"/>
        </w:rPr>
        <w:t>Volume, Velocity, Variety, and Veracity</w:t>
      </w:r>
      <w:r>
        <w:rPr>
          <w:rFonts w:ascii="Times New Roman" w:hAnsi="Times New Roman" w:cs="Times New Roman"/>
        </w:rPr>
        <w:t xml:space="preserve"> </w:t>
      </w:r>
      <w:r w:rsidRPr="006F4694">
        <w:rPr>
          <w:rFonts w:ascii="Times New Roman" w:hAnsi="Times New Roman" w:cs="Times New Roman"/>
        </w:rPr>
        <w:t>apply within this context, drawing on recent research to highlight the opportunities and challenges of IoT-driven healthcare solutions.</w:t>
      </w:r>
    </w:p>
    <w:p w14:paraId="60A132E1" w14:textId="18A51876" w:rsidR="006F4694" w:rsidRPr="006F4694" w:rsidRDefault="006F4694" w:rsidP="006F4694">
      <w:pPr>
        <w:spacing w:line="480" w:lineRule="auto"/>
        <w:rPr>
          <w:rFonts w:ascii="Times New Roman" w:hAnsi="Times New Roman" w:cs="Times New Roman"/>
        </w:rPr>
      </w:pPr>
      <w:r w:rsidRPr="006F4694">
        <w:rPr>
          <w:rFonts w:ascii="Times New Roman" w:hAnsi="Times New Roman" w:cs="Times New Roman"/>
        </w:rPr>
        <w:t>Remote patient monitoring</w:t>
      </w:r>
      <w:r w:rsidR="00511AF0">
        <w:rPr>
          <w:rFonts w:ascii="Times New Roman" w:hAnsi="Times New Roman" w:cs="Times New Roman"/>
        </w:rPr>
        <w:t xml:space="preserve"> or RPM</w:t>
      </w:r>
      <w:r w:rsidRPr="006F4694">
        <w:rPr>
          <w:rFonts w:ascii="Times New Roman" w:hAnsi="Times New Roman" w:cs="Times New Roman"/>
        </w:rPr>
        <w:t xml:space="preserve"> involves IoT</w:t>
      </w:r>
      <w:r>
        <w:rPr>
          <w:rFonts w:ascii="Times New Roman" w:hAnsi="Times New Roman" w:cs="Times New Roman"/>
        </w:rPr>
        <w:t xml:space="preserve"> </w:t>
      </w:r>
      <w:r w:rsidRPr="006F4694">
        <w:rPr>
          <w:rFonts w:ascii="Times New Roman" w:hAnsi="Times New Roman" w:cs="Times New Roman"/>
        </w:rPr>
        <w:t xml:space="preserve">enabled devices, such as wearable sensors, smartwatches, and medical implants, that continuously collect health data </w:t>
      </w:r>
      <w:r>
        <w:rPr>
          <w:rFonts w:ascii="Times New Roman" w:hAnsi="Times New Roman" w:cs="Times New Roman"/>
        </w:rPr>
        <w:t>things like smart watches, blood glucose monitors, heart rate monitors, and the like</w:t>
      </w:r>
      <w:r w:rsidRPr="006F4694">
        <w:rPr>
          <w:rFonts w:ascii="Times New Roman" w:hAnsi="Times New Roman" w:cs="Times New Roman"/>
        </w:rPr>
        <w:t xml:space="preserve"> and transmit it to healthcare providers for analysis</w:t>
      </w:r>
      <w:r>
        <w:rPr>
          <w:rFonts w:ascii="Times New Roman" w:hAnsi="Times New Roman" w:cs="Times New Roman"/>
        </w:rPr>
        <w:t xml:space="preserve"> or if you are health savvy may be just </w:t>
      </w:r>
      <w:r w:rsidR="00511AF0">
        <w:rPr>
          <w:rFonts w:ascii="Times New Roman" w:hAnsi="Times New Roman" w:cs="Times New Roman"/>
        </w:rPr>
        <w:t>yourself.</w:t>
      </w:r>
      <w:r w:rsidRPr="006F4694">
        <w:rPr>
          <w:rFonts w:ascii="Times New Roman" w:hAnsi="Times New Roman" w:cs="Times New Roman"/>
        </w:rPr>
        <w:t xml:space="preserve"> </w:t>
      </w:r>
      <w:proofErr w:type="gramStart"/>
      <w:r w:rsidRPr="006F4694">
        <w:rPr>
          <w:rFonts w:ascii="Times New Roman" w:hAnsi="Times New Roman" w:cs="Times New Roman"/>
        </w:rPr>
        <w:t>This use</w:t>
      </w:r>
      <w:proofErr w:type="gramEnd"/>
      <w:r w:rsidRPr="006F4694">
        <w:rPr>
          <w:rFonts w:ascii="Times New Roman" w:hAnsi="Times New Roman" w:cs="Times New Roman"/>
        </w:rPr>
        <w:t xml:space="preserve"> case is critical in managing chronic conditions like diabetes and heart disease, reducing hospital </w:t>
      </w:r>
      <w:r w:rsidR="00511AF0">
        <w:rPr>
          <w:rFonts w:ascii="Times New Roman" w:hAnsi="Times New Roman" w:cs="Times New Roman"/>
        </w:rPr>
        <w:t>costs</w:t>
      </w:r>
      <w:r w:rsidRPr="006F4694">
        <w:rPr>
          <w:rFonts w:ascii="Times New Roman" w:hAnsi="Times New Roman" w:cs="Times New Roman"/>
        </w:rPr>
        <w:t>, and enabling personalized care</w:t>
      </w:r>
      <w:r w:rsidR="00511AF0">
        <w:rPr>
          <w:rFonts w:ascii="Times New Roman" w:hAnsi="Times New Roman" w:cs="Times New Roman"/>
        </w:rPr>
        <w:t xml:space="preserve"> and will hopefully bring us from a health system that worries more about preventative care than dealing with emergencies</w:t>
      </w:r>
      <w:r w:rsidRPr="006F4694">
        <w:rPr>
          <w:rFonts w:ascii="Times New Roman" w:hAnsi="Times New Roman" w:cs="Times New Roman"/>
        </w:rPr>
        <w:t xml:space="preserve"> </w:t>
      </w:r>
      <w:r w:rsidR="00D13B3A" w:rsidRPr="00D13B3A">
        <w:rPr>
          <w:rFonts w:ascii="Times New Roman" w:hAnsi="Times New Roman" w:cs="Times New Roman"/>
        </w:rPr>
        <w:t>(Sinha, 2025)</w:t>
      </w:r>
      <w:r w:rsidRPr="006F4694">
        <w:rPr>
          <w:rFonts w:ascii="Times New Roman" w:hAnsi="Times New Roman" w:cs="Times New Roman"/>
        </w:rPr>
        <w:t xml:space="preserve">. For example, a diabetic patient’s continuous glucose monitor sends </w:t>
      </w:r>
      <w:r w:rsidR="00511AF0" w:rsidRPr="006F4694">
        <w:rPr>
          <w:rFonts w:ascii="Times New Roman" w:hAnsi="Times New Roman" w:cs="Times New Roman"/>
        </w:rPr>
        <w:t>real</w:t>
      </w:r>
      <w:r w:rsidR="00511AF0">
        <w:rPr>
          <w:rFonts w:ascii="Times New Roman" w:hAnsi="Times New Roman" w:cs="Times New Roman"/>
        </w:rPr>
        <w:t>-time</w:t>
      </w:r>
      <w:r w:rsidRPr="006F4694">
        <w:rPr>
          <w:rFonts w:ascii="Times New Roman" w:hAnsi="Times New Roman" w:cs="Times New Roman"/>
        </w:rPr>
        <w:t xml:space="preserve"> blood sugar readings to a cloud platform, where algorithms analyze trends and alert physicians to anomalies.</w:t>
      </w:r>
      <w:r w:rsidR="00511AF0">
        <w:rPr>
          <w:rFonts w:ascii="Times New Roman" w:hAnsi="Times New Roman" w:cs="Times New Roman"/>
        </w:rPr>
        <w:t xml:space="preserve">  The one my body has on his arm also alerts him personally when he has abnormal spikes.</w:t>
      </w:r>
    </w:p>
    <w:p w14:paraId="35E240C9" w14:textId="0EC73258" w:rsidR="006F4694" w:rsidRPr="006F4694" w:rsidRDefault="006F4694" w:rsidP="006F4694">
      <w:pPr>
        <w:spacing w:line="480" w:lineRule="auto"/>
        <w:rPr>
          <w:rFonts w:ascii="Times New Roman" w:hAnsi="Times New Roman" w:cs="Times New Roman"/>
        </w:rPr>
      </w:pPr>
      <w:r w:rsidRPr="006F4694">
        <w:rPr>
          <w:rFonts w:ascii="Times New Roman" w:hAnsi="Times New Roman" w:cs="Times New Roman"/>
        </w:rPr>
        <w:lastRenderedPageBreak/>
        <w:t xml:space="preserve">RPM relies on big data to process the vast, diverse, and rapidly generated data from IoT devices. Big data tools, such as Apache Spark and machine learning platforms, aggregate and analyze this data to uncover patterns, predict health events, and inform treatment plans </w:t>
      </w:r>
      <w:r w:rsidR="00746375" w:rsidRPr="00746375">
        <w:rPr>
          <w:rFonts w:ascii="Times New Roman" w:hAnsi="Times New Roman" w:cs="Times New Roman"/>
        </w:rPr>
        <w:t>(Bengtsson, 2024)</w:t>
      </w:r>
      <w:r w:rsidRPr="006F4694">
        <w:rPr>
          <w:rFonts w:ascii="Times New Roman" w:hAnsi="Times New Roman" w:cs="Times New Roman"/>
        </w:rPr>
        <w:t>. By integrating data from multiple patients and sources, healthcare providers can develop population</w:t>
      </w:r>
      <w:r w:rsidR="00511AF0">
        <w:rPr>
          <w:rFonts w:ascii="Times New Roman" w:hAnsi="Times New Roman" w:cs="Times New Roman"/>
        </w:rPr>
        <w:t xml:space="preserve"> </w:t>
      </w:r>
      <w:r w:rsidRPr="006F4694">
        <w:rPr>
          <w:rFonts w:ascii="Times New Roman" w:hAnsi="Times New Roman" w:cs="Times New Roman"/>
        </w:rPr>
        <w:t>level insights, improve care delivery, and reduce costs. However, the effectiveness of RPM depends on managing the four Vs of big data, which define the scale and complexity of IoT</w:t>
      </w:r>
      <w:r w:rsidR="00511AF0">
        <w:rPr>
          <w:rFonts w:ascii="Times New Roman" w:hAnsi="Times New Roman" w:cs="Times New Roman"/>
        </w:rPr>
        <w:t xml:space="preserve"> </w:t>
      </w:r>
      <w:r w:rsidRPr="006F4694">
        <w:rPr>
          <w:rFonts w:ascii="Times New Roman" w:hAnsi="Times New Roman" w:cs="Times New Roman"/>
        </w:rPr>
        <w:t>generated data.</w:t>
      </w:r>
    </w:p>
    <w:p w14:paraId="6FC680E3" w14:textId="0498065F" w:rsidR="006F4694" w:rsidRPr="006F4694" w:rsidRDefault="00511AF0" w:rsidP="006F4694">
      <w:pPr>
        <w:spacing w:line="480" w:lineRule="auto"/>
        <w:rPr>
          <w:rFonts w:ascii="Times New Roman" w:hAnsi="Times New Roman" w:cs="Times New Roman"/>
        </w:rPr>
      </w:pPr>
      <w:r>
        <w:rPr>
          <w:rFonts w:ascii="Times New Roman" w:hAnsi="Times New Roman" w:cs="Times New Roman"/>
        </w:rPr>
        <w:t xml:space="preserve">Next, I will talk about how this relates to the four Vs. The first of the four Vs I will talk about is volume. </w:t>
      </w:r>
      <w:r w:rsidR="006F4694" w:rsidRPr="006F4694">
        <w:rPr>
          <w:rFonts w:ascii="Times New Roman" w:hAnsi="Times New Roman" w:cs="Times New Roman"/>
        </w:rPr>
        <w:t xml:space="preserve">Volume refers to the sheer amount of data generated by IoT devices. In healthcare, RPM devices produce massive datasets due to continuous monitoring. For instance, a single wearable device can generate thousands of data points daily, such as heart rate readings every few seconds. Globally, IoT devices are expected to generate 73.1 zettabytes of data by 2025, with healthcare IoT contributing significantly due to the proliferation of wearables and medical sensors </w:t>
      </w:r>
      <w:r w:rsidR="00D13B3A" w:rsidRPr="00D13B3A">
        <w:rPr>
          <w:rFonts w:ascii="Times New Roman" w:hAnsi="Times New Roman" w:cs="Times New Roman"/>
        </w:rPr>
        <w:t>(Jovanovic, 2024)</w:t>
      </w:r>
      <w:r w:rsidR="006F4694" w:rsidRPr="006F4694">
        <w:rPr>
          <w:rFonts w:ascii="Times New Roman" w:hAnsi="Times New Roman" w:cs="Times New Roman"/>
        </w:rPr>
        <w:t>. In RPM, this volume enables comprehensive patient profiles but challenges storage and processing capacities. Cloud</w:t>
      </w:r>
      <w:r>
        <w:rPr>
          <w:rFonts w:ascii="Times New Roman" w:hAnsi="Times New Roman" w:cs="Times New Roman"/>
        </w:rPr>
        <w:t xml:space="preserve"> </w:t>
      </w:r>
      <w:r w:rsidR="006F4694" w:rsidRPr="006F4694">
        <w:rPr>
          <w:rFonts w:ascii="Times New Roman" w:hAnsi="Times New Roman" w:cs="Times New Roman"/>
        </w:rPr>
        <w:t xml:space="preserve">based data lakes, which store raw data in its native format, are increasingly used to handle this scale, allowing healthcare systems to scale storage as needed </w:t>
      </w:r>
      <w:r w:rsidR="00746375" w:rsidRPr="00746375">
        <w:rPr>
          <w:rFonts w:ascii="Times New Roman" w:hAnsi="Times New Roman" w:cs="Times New Roman"/>
        </w:rPr>
        <w:t>(</w:t>
      </w:r>
      <w:proofErr w:type="spellStart"/>
      <w:r w:rsidR="00746375" w:rsidRPr="00746375">
        <w:rPr>
          <w:rFonts w:ascii="Times New Roman" w:hAnsi="Times New Roman" w:cs="Times New Roman"/>
        </w:rPr>
        <w:t>AltexSoft</w:t>
      </w:r>
      <w:proofErr w:type="spellEnd"/>
      <w:r w:rsidR="00746375" w:rsidRPr="00746375">
        <w:rPr>
          <w:rFonts w:ascii="Times New Roman" w:hAnsi="Times New Roman" w:cs="Times New Roman"/>
        </w:rPr>
        <w:t>, 2023)</w:t>
      </w:r>
      <w:r w:rsidR="006F4694" w:rsidRPr="006F4694">
        <w:rPr>
          <w:rFonts w:ascii="Times New Roman" w:hAnsi="Times New Roman" w:cs="Times New Roman"/>
        </w:rPr>
        <w:t>.</w:t>
      </w:r>
    </w:p>
    <w:p w14:paraId="451666E7" w14:textId="1CED4E1A" w:rsidR="006F4694" w:rsidRPr="006F4694" w:rsidRDefault="006F4694" w:rsidP="006F4694">
      <w:pPr>
        <w:spacing w:line="480" w:lineRule="auto"/>
        <w:rPr>
          <w:rFonts w:ascii="Times New Roman" w:hAnsi="Times New Roman" w:cs="Times New Roman"/>
        </w:rPr>
      </w:pPr>
      <w:r w:rsidRPr="006F4694">
        <w:rPr>
          <w:rFonts w:ascii="Times New Roman" w:hAnsi="Times New Roman" w:cs="Times New Roman"/>
        </w:rPr>
        <w:t>Velocity describes the speed at which data is generated, transmitted, and processed. In RPM, IoT devices transmit real-time or near</w:t>
      </w:r>
      <w:r w:rsidR="00511AF0">
        <w:rPr>
          <w:rFonts w:ascii="Times New Roman" w:hAnsi="Times New Roman" w:cs="Times New Roman"/>
        </w:rPr>
        <w:t xml:space="preserve"> </w:t>
      </w:r>
      <w:r w:rsidRPr="006F4694">
        <w:rPr>
          <w:rFonts w:ascii="Times New Roman" w:hAnsi="Times New Roman" w:cs="Times New Roman"/>
        </w:rPr>
        <w:t xml:space="preserve">real-time data to ensure timely interventions. For example, a heart monitor detecting an arrhythmia sends an immediate alert to a physician, requiring rapid data processing to trigger lifesaving actions </w:t>
      </w:r>
      <w:r w:rsidR="00746375" w:rsidRPr="00746375">
        <w:rPr>
          <w:rFonts w:ascii="Times New Roman" w:hAnsi="Times New Roman" w:cs="Times New Roman"/>
        </w:rPr>
        <w:t>(Bengtsson, 2024)</w:t>
      </w:r>
      <w:r w:rsidRPr="006F4694">
        <w:rPr>
          <w:rFonts w:ascii="Times New Roman" w:hAnsi="Times New Roman" w:cs="Times New Roman"/>
        </w:rPr>
        <w:t xml:space="preserve">. The high velocity of IoT data demands robust analytics frameworks capable of real-time processing, such as edge computing, which processes data closer to the device to reduce latency (IoT </w:t>
      </w:r>
      <w:proofErr w:type="gramStart"/>
      <w:r w:rsidRPr="006F4694">
        <w:rPr>
          <w:rFonts w:ascii="Times New Roman" w:hAnsi="Times New Roman" w:cs="Times New Roman"/>
        </w:rPr>
        <w:t>For</w:t>
      </w:r>
      <w:proofErr w:type="gramEnd"/>
      <w:r w:rsidRPr="006F4694">
        <w:rPr>
          <w:rFonts w:ascii="Times New Roman" w:hAnsi="Times New Roman" w:cs="Times New Roman"/>
        </w:rPr>
        <w:t xml:space="preserve"> All, 2024). However, </w:t>
      </w:r>
      <w:r w:rsidRPr="006F4694">
        <w:rPr>
          <w:rFonts w:ascii="Times New Roman" w:hAnsi="Times New Roman" w:cs="Times New Roman"/>
        </w:rPr>
        <w:lastRenderedPageBreak/>
        <w:t>ensuring low</w:t>
      </w:r>
      <w:r w:rsidR="00511AF0">
        <w:rPr>
          <w:rFonts w:ascii="Times New Roman" w:hAnsi="Times New Roman" w:cs="Times New Roman"/>
        </w:rPr>
        <w:t xml:space="preserve"> </w:t>
      </w:r>
      <w:r w:rsidRPr="006F4694">
        <w:rPr>
          <w:rFonts w:ascii="Times New Roman" w:hAnsi="Times New Roman" w:cs="Times New Roman"/>
        </w:rPr>
        <w:t xml:space="preserve">latency processing across millions of devices remains a technical challenge, particularly in rural areas with limited network bandwidth </w:t>
      </w:r>
      <w:r w:rsidR="002F20DA" w:rsidRPr="002F20DA">
        <w:rPr>
          <w:rFonts w:ascii="Times New Roman" w:hAnsi="Times New Roman" w:cs="Times New Roman"/>
        </w:rPr>
        <w:t>(Coughlin, 2024)</w:t>
      </w:r>
      <w:r w:rsidRPr="006F4694">
        <w:rPr>
          <w:rFonts w:ascii="Times New Roman" w:hAnsi="Times New Roman" w:cs="Times New Roman"/>
        </w:rPr>
        <w:t>.</w:t>
      </w:r>
    </w:p>
    <w:p w14:paraId="69215335" w14:textId="220EED9E" w:rsidR="006F4694" w:rsidRPr="006F4694" w:rsidRDefault="006F4694" w:rsidP="006F4694">
      <w:pPr>
        <w:spacing w:line="480" w:lineRule="auto"/>
        <w:rPr>
          <w:rFonts w:ascii="Times New Roman" w:hAnsi="Times New Roman" w:cs="Times New Roman"/>
        </w:rPr>
      </w:pPr>
      <w:r w:rsidRPr="006F4694">
        <w:rPr>
          <w:rFonts w:ascii="Times New Roman" w:hAnsi="Times New Roman" w:cs="Times New Roman"/>
        </w:rPr>
        <w:t xml:space="preserve">Variety refers to the diverse formats and sources of IoT data. In RPM, data includes structured formats </w:t>
      </w:r>
      <w:r w:rsidR="00511AF0">
        <w:rPr>
          <w:rFonts w:ascii="Times New Roman" w:hAnsi="Times New Roman" w:cs="Times New Roman"/>
        </w:rPr>
        <w:t>like</w:t>
      </w:r>
      <w:r w:rsidRPr="006F4694">
        <w:rPr>
          <w:rFonts w:ascii="Times New Roman" w:hAnsi="Times New Roman" w:cs="Times New Roman"/>
        </w:rPr>
        <w:t xml:space="preserve"> numerical readings from blood pressure monitors, semi-structured </w:t>
      </w:r>
      <w:r w:rsidR="00D56A5A" w:rsidRPr="006F4694">
        <w:rPr>
          <w:rFonts w:ascii="Times New Roman" w:hAnsi="Times New Roman" w:cs="Times New Roman"/>
        </w:rPr>
        <w:t>data device</w:t>
      </w:r>
      <w:r w:rsidRPr="006F4694">
        <w:rPr>
          <w:rFonts w:ascii="Times New Roman" w:hAnsi="Times New Roman" w:cs="Times New Roman"/>
        </w:rPr>
        <w:t xml:space="preserve"> logs, and unstructured data </w:t>
      </w:r>
      <w:r w:rsidR="00D56A5A">
        <w:rPr>
          <w:rFonts w:ascii="Times New Roman" w:hAnsi="Times New Roman" w:cs="Times New Roman"/>
        </w:rPr>
        <w:t xml:space="preserve">like </w:t>
      </w:r>
      <w:r w:rsidRPr="006F4694">
        <w:rPr>
          <w:rFonts w:ascii="Times New Roman" w:hAnsi="Times New Roman" w:cs="Times New Roman"/>
        </w:rPr>
        <w:t>patient</w:t>
      </w:r>
      <w:r w:rsidR="00D56A5A">
        <w:rPr>
          <w:rFonts w:ascii="Times New Roman" w:hAnsi="Times New Roman" w:cs="Times New Roman"/>
        </w:rPr>
        <w:t xml:space="preserve"> </w:t>
      </w:r>
      <w:r w:rsidRPr="006F4694">
        <w:rPr>
          <w:rFonts w:ascii="Times New Roman" w:hAnsi="Times New Roman" w:cs="Times New Roman"/>
        </w:rPr>
        <w:t xml:space="preserve">reported symptoms via mobile apps. Additionally, RPM integrates data from electronic health records, social determinants of health, and environmental sensors </w:t>
      </w:r>
      <w:r w:rsidR="00D13B3A" w:rsidRPr="00D13B3A">
        <w:rPr>
          <w:rFonts w:ascii="Times New Roman" w:hAnsi="Times New Roman" w:cs="Times New Roman"/>
        </w:rPr>
        <w:t>(Isakova, 2024)</w:t>
      </w:r>
      <w:r w:rsidRPr="006F4694">
        <w:rPr>
          <w:rFonts w:ascii="Times New Roman" w:hAnsi="Times New Roman" w:cs="Times New Roman"/>
        </w:rPr>
        <w:t xml:space="preserve">. This variety enriches analysis but complicates integration and standardization. Data lakes address this by storing heterogeneous data in its native form, applying schema-on-read to structure it during analysis, thus enabling holistic insights into patient health </w:t>
      </w:r>
      <w:r w:rsidR="00746375" w:rsidRPr="00746375">
        <w:rPr>
          <w:rFonts w:ascii="Times New Roman" w:hAnsi="Times New Roman" w:cs="Times New Roman"/>
        </w:rPr>
        <w:t>(</w:t>
      </w:r>
      <w:proofErr w:type="spellStart"/>
      <w:r w:rsidR="00746375" w:rsidRPr="00746375">
        <w:rPr>
          <w:rFonts w:ascii="Times New Roman" w:hAnsi="Times New Roman" w:cs="Times New Roman"/>
        </w:rPr>
        <w:t>AltexSoft</w:t>
      </w:r>
      <w:proofErr w:type="spellEnd"/>
      <w:r w:rsidR="00746375" w:rsidRPr="00746375">
        <w:rPr>
          <w:rFonts w:ascii="Times New Roman" w:hAnsi="Times New Roman" w:cs="Times New Roman"/>
        </w:rPr>
        <w:t>, 2023)</w:t>
      </w:r>
      <w:r w:rsidRPr="006F4694">
        <w:rPr>
          <w:rFonts w:ascii="Times New Roman" w:hAnsi="Times New Roman" w:cs="Times New Roman"/>
        </w:rPr>
        <w:t>.</w:t>
      </w:r>
    </w:p>
    <w:p w14:paraId="1C5C1B6F" w14:textId="4CFE8166" w:rsidR="006F4694" w:rsidRPr="006F4694" w:rsidRDefault="006F4694" w:rsidP="006F4694">
      <w:pPr>
        <w:spacing w:line="480" w:lineRule="auto"/>
        <w:rPr>
          <w:rFonts w:ascii="Times New Roman" w:hAnsi="Times New Roman" w:cs="Times New Roman"/>
        </w:rPr>
      </w:pPr>
      <w:r w:rsidRPr="006F4694">
        <w:rPr>
          <w:rFonts w:ascii="Times New Roman" w:hAnsi="Times New Roman" w:cs="Times New Roman"/>
        </w:rPr>
        <w:t xml:space="preserve">Veracity concerns the accuracy and trustworthiness of data. In RPM, ensuring data veracity is critical, as inaccurate readings </w:t>
      </w:r>
      <w:r w:rsidR="00D56A5A">
        <w:rPr>
          <w:rFonts w:ascii="Times New Roman" w:hAnsi="Times New Roman" w:cs="Times New Roman"/>
        </w:rPr>
        <w:t xml:space="preserve">like one would get </w:t>
      </w:r>
      <w:r w:rsidRPr="006F4694">
        <w:rPr>
          <w:rFonts w:ascii="Times New Roman" w:hAnsi="Times New Roman" w:cs="Times New Roman"/>
        </w:rPr>
        <w:t xml:space="preserve">from a malfunctioning sensor could lead to misdiagnosis or delayed treatment. Data veracity is challenged by device calibration issues, patient misuse, or cybersecurity threats like data tampering (IoT </w:t>
      </w:r>
      <w:proofErr w:type="gramStart"/>
      <w:r w:rsidRPr="006F4694">
        <w:rPr>
          <w:rFonts w:ascii="Times New Roman" w:hAnsi="Times New Roman" w:cs="Times New Roman"/>
        </w:rPr>
        <w:t>For</w:t>
      </w:r>
      <w:proofErr w:type="gramEnd"/>
      <w:r w:rsidRPr="006F4694">
        <w:rPr>
          <w:rFonts w:ascii="Times New Roman" w:hAnsi="Times New Roman" w:cs="Times New Roman"/>
        </w:rPr>
        <w:t xml:space="preserve"> All, 2024). Poor data quality costs the U.S. economy an estimated $3.1 trillion annually, underscoring the need for robust verification </w:t>
      </w:r>
      <w:r w:rsidR="002F20DA" w:rsidRPr="002F20DA">
        <w:rPr>
          <w:rFonts w:ascii="Times New Roman" w:hAnsi="Times New Roman" w:cs="Times New Roman"/>
        </w:rPr>
        <w:t>(Segarra, 2023)</w:t>
      </w:r>
      <w:r w:rsidRPr="006F4694">
        <w:rPr>
          <w:rFonts w:ascii="Times New Roman" w:hAnsi="Times New Roman" w:cs="Times New Roman"/>
        </w:rPr>
        <w:t>. Healthcare providers mitigate veracity issues through data governance, including metadata management, encryption, and blockchain</w:t>
      </w:r>
      <w:r w:rsidR="00D56A5A">
        <w:rPr>
          <w:rFonts w:ascii="Times New Roman" w:hAnsi="Times New Roman" w:cs="Times New Roman"/>
        </w:rPr>
        <w:t xml:space="preserve"> </w:t>
      </w:r>
      <w:r w:rsidRPr="006F4694">
        <w:rPr>
          <w:rFonts w:ascii="Times New Roman" w:hAnsi="Times New Roman" w:cs="Times New Roman"/>
        </w:rPr>
        <w:t xml:space="preserve">based auditing to ensure data integrity </w:t>
      </w:r>
      <w:r w:rsidR="00746375" w:rsidRPr="00746375">
        <w:rPr>
          <w:rFonts w:ascii="Times New Roman" w:hAnsi="Times New Roman" w:cs="Times New Roman"/>
        </w:rPr>
        <w:t>(</w:t>
      </w:r>
      <w:proofErr w:type="spellStart"/>
      <w:r w:rsidR="00746375" w:rsidRPr="00746375">
        <w:rPr>
          <w:rFonts w:ascii="Times New Roman" w:hAnsi="Times New Roman" w:cs="Times New Roman"/>
        </w:rPr>
        <w:t>AltexSoft</w:t>
      </w:r>
      <w:proofErr w:type="spellEnd"/>
      <w:r w:rsidR="00746375" w:rsidRPr="00746375">
        <w:rPr>
          <w:rFonts w:ascii="Times New Roman" w:hAnsi="Times New Roman" w:cs="Times New Roman"/>
        </w:rPr>
        <w:t>, 2023)</w:t>
      </w:r>
      <w:r w:rsidRPr="006F4694">
        <w:rPr>
          <w:rFonts w:ascii="Times New Roman" w:hAnsi="Times New Roman" w:cs="Times New Roman"/>
        </w:rPr>
        <w:t>. Human oversight and statistical validation further enhance trust in IoT data.</w:t>
      </w:r>
    </w:p>
    <w:p w14:paraId="14952E9E" w14:textId="77C6D003" w:rsidR="006F4694" w:rsidRPr="006F4694" w:rsidRDefault="006F4694" w:rsidP="006F4694">
      <w:pPr>
        <w:spacing w:line="480" w:lineRule="auto"/>
        <w:rPr>
          <w:rFonts w:ascii="Times New Roman" w:hAnsi="Times New Roman" w:cs="Times New Roman"/>
        </w:rPr>
      </w:pPr>
      <w:r w:rsidRPr="006F4694">
        <w:rPr>
          <w:rFonts w:ascii="Times New Roman" w:hAnsi="Times New Roman" w:cs="Times New Roman"/>
        </w:rPr>
        <w:t>While RPM showcases IoT’s potential to leverage big data, challenges persist. Managing the volume and velocity of data requires significant infrastructure investment, particularly for real-time analytics. The variety of data sources demands interoperable standards to ensure seamless integration with</w:t>
      </w:r>
      <w:r w:rsidR="00D56A5A">
        <w:rPr>
          <w:rFonts w:ascii="Times New Roman" w:hAnsi="Times New Roman" w:cs="Times New Roman"/>
        </w:rPr>
        <w:t xml:space="preserve"> e</w:t>
      </w:r>
      <w:r w:rsidR="00D56A5A" w:rsidRPr="00D56A5A">
        <w:rPr>
          <w:rFonts w:ascii="Times New Roman" w:hAnsi="Times New Roman" w:cs="Times New Roman"/>
        </w:rPr>
        <w:t xml:space="preserve">lectronic </w:t>
      </w:r>
      <w:r w:rsidR="00D56A5A">
        <w:rPr>
          <w:rFonts w:ascii="Times New Roman" w:hAnsi="Times New Roman" w:cs="Times New Roman"/>
        </w:rPr>
        <w:t>h</w:t>
      </w:r>
      <w:r w:rsidR="00D56A5A" w:rsidRPr="00D56A5A">
        <w:rPr>
          <w:rFonts w:ascii="Times New Roman" w:hAnsi="Times New Roman" w:cs="Times New Roman"/>
        </w:rPr>
        <w:t xml:space="preserve">ealth </w:t>
      </w:r>
      <w:r w:rsidR="00D56A5A">
        <w:rPr>
          <w:rFonts w:ascii="Times New Roman" w:hAnsi="Times New Roman" w:cs="Times New Roman"/>
        </w:rPr>
        <w:t>r</w:t>
      </w:r>
      <w:r w:rsidR="00D56A5A" w:rsidRPr="00D56A5A">
        <w:rPr>
          <w:rFonts w:ascii="Times New Roman" w:hAnsi="Times New Roman" w:cs="Times New Roman"/>
        </w:rPr>
        <w:t>ecords</w:t>
      </w:r>
      <w:r w:rsidRPr="006F4694">
        <w:rPr>
          <w:rFonts w:ascii="Times New Roman" w:hAnsi="Times New Roman" w:cs="Times New Roman"/>
        </w:rPr>
        <w:t xml:space="preserve">. Veracity remains a concern, as cybersecurity threats to </w:t>
      </w:r>
      <w:r w:rsidRPr="006F4694">
        <w:rPr>
          <w:rFonts w:ascii="Times New Roman" w:hAnsi="Times New Roman" w:cs="Times New Roman"/>
        </w:rPr>
        <w:lastRenderedPageBreak/>
        <w:t xml:space="preserve">IoT devices are rising, with cyberattacks on IoT systems increasing by over 300% in recent years </w:t>
      </w:r>
      <w:r w:rsidR="00D13B3A" w:rsidRPr="00D13B3A">
        <w:rPr>
          <w:rFonts w:ascii="Times New Roman" w:hAnsi="Times New Roman" w:cs="Times New Roman"/>
        </w:rPr>
        <w:t>(</w:t>
      </w:r>
      <w:proofErr w:type="spellStart"/>
      <w:r w:rsidR="00D13B3A" w:rsidRPr="00D13B3A">
        <w:rPr>
          <w:rFonts w:ascii="Times New Roman" w:hAnsi="Times New Roman" w:cs="Times New Roman"/>
        </w:rPr>
        <w:t>Kodukula</w:t>
      </w:r>
      <w:proofErr w:type="spellEnd"/>
      <w:r w:rsidR="00D13B3A" w:rsidRPr="00D13B3A">
        <w:rPr>
          <w:rFonts w:ascii="Times New Roman" w:hAnsi="Times New Roman" w:cs="Times New Roman"/>
        </w:rPr>
        <w:t>, 2023)</w:t>
      </w:r>
      <w:r w:rsidRPr="006F4694">
        <w:rPr>
          <w:rFonts w:ascii="Times New Roman" w:hAnsi="Times New Roman" w:cs="Times New Roman"/>
        </w:rPr>
        <w:t xml:space="preserve">. Future advancements, such as 5G connectivity and AI-driven analytics, promise to enhance RPM’s scalability and accuracy, enabling more proactive and personalized care </w:t>
      </w:r>
      <w:r w:rsidR="002F20DA" w:rsidRPr="002F20DA">
        <w:rPr>
          <w:rFonts w:ascii="Times New Roman" w:hAnsi="Times New Roman" w:cs="Times New Roman"/>
        </w:rPr>
        <w:t>(Coughlin, 2024)</w:t>
      </w:r>
      <w:r w:rsidR="002F20DA">
        <w:rPr>
          <w:rFonts w:ascii="Times New Roman" w:hAnsi="Times New Roman" w:cs="Times New Roman"/>
        </w:rPr>
        <w:t>.</w:t>
      </w:r>
    </w:p>
    <w:p w14:paraId="07F5D084" w14:textId="23BC6C6F" w:rsidR="006F4694" w:rsidRPr="006F4694" w:rsidRDefault="006F4694" w:rsidP="006F4694">
      <w:pPr>
        <w:spacing w:line="480" w:lineRule="auto"/>
        <w:rPr>
          <w:rFonts w:ascii="Times New Roman" w:hAnsi="Times New Roman" w:cs="Times New Roman"/>
        </w:rPr>
      </w:pPr>
      <w:r w:rsidRPr="006F4694">
        <w:rPr>
          <w:rFonts w:ascii="Times New Roman" w:hAnsi="Times New Roman" w:cs="Times New Roman"/>
        </w:rPr>
        <w:t>IoT</w:t>
      </w:r>
      <w:r w:rsidR="00D56A5A">
        <w:rPr>
          <w:rFonts w:ascii="Times New Roman" w:hAnsi="Times New Roman" w:cs="Times New Roman"/>
        </w:rPr>
        <w:t xml:space="preserve"> </w:t>
      </w:r>
      <w:r w:rsidRPr="006F4694">
        <w:rPr>
          <w:rFonts w:ascii="Times New Roman" w:hAnsi="Times New Roman" w:cs="Times New Roman"/>
        </w:rPr>
        <w:t>driven remote patient monitoring exemplifies how big data transforms healthcare by enabling continuous, data</w:t>
      </w:r>
      <w:r w:rsidR="00D56A5A">
        <w:rPr>
          <w:rFonts w:ascii="Times New Roman" w:hAnsi="Times New Roman" w:cs="Times New Roman"/>
        </w:rPr>
        <w:t xml:space="preserve"> </w:t>
      </w:r>
      <w:r w:rsidRPr="006F4694">
        <w:rPr>
          <w:rFonts w:ascii="Times New Roman" w:hAnsi="Times New Roman" w:cs="Times New Roman"/>
        </w:rPr>
        <w:t>driven care. The four Vs</w:t>
      </w:r>
      <w:r w:rsidR="00D56A5A">
        <w:rPr>
          <w:rFonts w:ascii="Times New Roman" w:hAnsi="Times New Roman" w:cs="Times New Roman"/>
        </w:rPr>
        <w:t xml:space="preserve"> </w:t>
      </w:r>
      <w:r w:rsidRPr="006F4694">
        <w:rPr>
          <w:rFonts w:ascii="Times New Roman" w:hAnsi="Times New Roman" w:cs="Times New Roman"/>
        </w:rPr>
        <w:t>Volume, Velocity, Variety, and Veracity</w:t>
      </w:r>
      <w:r w:rsidR="00D56A5A">
        <w:rPr>
          <w:rFonts w:ascii="Times New Roman" w:hAnsi="Times New Roman" w:cs="Times New Roman"/>
        </w:rPr>
        <w:t xml:space="preserve"> </w:t>
      </w:r>
      <w:r w:rsidRPr="006F4694">
        <w:rPr>
          <w:rFonts w:ascii="Times New Roman" w:hAnsi="Times New Roman" w:cs="Times New Roman"/>
        </w:rPr>
        <w:t xml:space="preserve">highlight the opportunities and complexities of managing IoT data. As healthcare systems address these challenges through advanced analytics, governance, and secure infrastructure, IoT will continue to revolutionize patient outcomes. </w:t>
      </w:r>
      <w:r w:rsidR="00D56A5A">
        <w:rPr>
          <w:rFonts w:ascii="Times New Roman" w:hAnsi="Times New Roman" w:cs="Times New Roman"/>
        </w:rPr>
        <w:t xml:space="preserve">The only thing we know for sure is that IoT will continue to innovate in the healthcare space and enhance </w:t>
      </w:r>
      <w:r w:rsidR="002F20DA">
        <w:rPr>
          <w:rFonts w:ascii="Times New Roman" w:hAnsi="Times New Roman" w:cs="Times New Roman"/>
        </w:rPr>
        <w:t>users’</w:t>
      </w:r>
      <w:r w:rsidR="00D56A5A">
        <w:rPr>
          <w:rFonts w:ascii="Times New Roman" w:hAnsi="Times New Roman" w:cs="Times New Roman"/>
        </w:rPr>
        <w:t xml:space="preserve"> experiences</w:t>
      </w:r>
      <w:r w:rsidR="002F20DA">
        <w:rPr>
          <w:rFonts w:ascii="Times New Roman" w:hAnsi="Times New Roman" w:cs="Times New Roman"/>
        </w:rPr>
        <w:t>. However,</w:t>
      </w:r>
      <w:r w:rsidR="00D56A5A">
        <w:rPr>
          <w:rFonts w:ascii="Times New Roman" w:hAnsi="Times New Roman" w:cs="Times New Roman"/>
        </w:rPr>
        <w:t xml:space="preserve"> as the IoT increase so will things like </w:t>
      </w:r>
      <w:r w:rsidR="002F20DA">
        <w:rPr>
          <w:rFonts w:ascii="Times New Roman" w:hAnsi="Times New Roman" w:cs="Times New Roman"/>
        </w:rPr>
        <w:t>the security challenges that we face going forward.  So, it will be best to take a measured, stable, and cautious approach moving forward.</w:t>
      </w:r>
      <w:r w:rsidRPr="006F4694">
        <w:rPr>
          <w:rFonts w:ascii="Times New Roman" w:hAnsi="Times New Roman" w:cs="Times New Roman"/>
        </w:rPr>
        <w:br w:type="page"/>
      </w:r>
    </w:p>
    <w:p w14:paraId="62DB262A" w14:textId="77777777" w:rsidR="006F4694" w:rsidRPr="006F4694" w:rsidRDefault="006F4694" w:rsidP="006F4694">
      <w:pPr>
        <w:jc w:val="center"/>
        <w:rPr>
          <w:b/>
          <w:bCs/>
        </w:rPr>
      </w:pPr>
      <w:r w:rsidRPr="006F4694">
        <w:rPr>
          <w:b/>
          <w:bCs/>
        </w:rPr>
        <w:lastRenderedPageBreak/>
        <w:t>References</w:t>
      </w:r>
    </w:p>
    <w:p w14:paraId="59AE1B6A" w14:textId="77777777" w:rsidR="00D13B3A" w:rsidRPr="00D13B3A" w:rsidRDefault="00D13B3A" w:rsidP="00D13B3A">
      <w:proofErr w:type="spellStart"/>
      <w:r w:rsidRPr="00D13B3A">
        <w:t>Kodukula</w:t>
      </w:r>
      <w:proofErr w:type="spellEnd"/>
      <w:r w:rsidRPr="00D13B3A">
        <w:t xml:space="preserve">, R. (n.d.). </w:t>
      </w:r>
      <w:r w:rsidRPr="00D13B3A">
        <w:rPr>
          <w:i/>
          <w:iCs/>
        </w:rPr>
        <w:t xml:space="preserve">Top IOT trends in 2025 and what IOT holds for the </w:t>
      </w:r>
      <w:proofErr w:type="gramStart"/>
      <w:r w:rsidRPr="00D13B3A">
        <w:rPr>
          <w:i/>
          <w:iCs/>
        </w:rPr>
        <w:t>future?</w:t>
      </w:r>
      <w:r w:rsidRPr="00D13B3A">
        <w:t>.</w:t>
      </w:r>
      <w:proofErr w:type="gramEnd"/>
      <w:r w:rsidRPr="00D13B3A">
        <w:t xml:space="preserve"> Top IoT Trends in 2025 and What IoT Holds for the Future? https://www.antino.com/blog/top-9-iot-trends </w:t>
      </w:r>
    </w:p>
    <w:p w14:paraId="0F394DE6" w14:textId="77777777" w:rsidR="00D13B3A" w:rsidRPr="00D13B3A" w:rsidRDefault="00D13B3A" w:rsidP="00D13B3A">
      <w:r w:rsidRPr="00D13B3A">
        <w:t xml:space="preserve">Jovanovic, B. (2024, February 6). </w:t>
      </w:r>
      <w:r w:rsidRPr="00D13B3A">
        <w:rPr>
          <w:i/>
          <w:iCs/>
        </w:rPr>
        <w:t>Internet of things statistics for 2025 - taking things apart</w:t>
      </w:r>
      <w:r w:rsidRPr="00D13B3A">
        <w:t xml:space="preserve">. Internet of Things statistics for 2025 - Taking Things Apart. https://dataprot.net/statistics/iot-statistics/ </w:t>
      </w:r>
    </w:p>
    <w:p w14:paraId="0240444B" w14:textId="77777777" w:rsidR="00D13B3A" w:rsidRPr="00D13B3A" w:rsidRDefault="00D13B3A" w:rsidP="00D13B3A">
      <w:r w:rsidRPr="00D13B3A">
        <w:t xml:space="preserve">Isakova, T. (2024, November 14). </w:t>
      </w:r>
      <w:r w:rsidRPr="00D13B3A">
        <w:rPr>
          <w:i/>
          <w:iCs/>
        </w:rPr>
        <w:t>IOT Big Data: Differences, Similarities &amp; Use Cases</w:t>
      </w:r>
      <w:r w:rsidRPr="00D13B3A">
        <w:t xml:space="preserve">. </w:t>
      </w:r>
      <w:proofErr w:type="spellStart"/>
      <w:r w:rsidRPr="00D13B3A">
        <w:t>InData</w:t>
      </w:r>
      <w:proofErr w:type="spellEnd"/>
      <w:r w:rsidRPr="00D13B3A">
        <w:t xml:space="preserve"> Labs. https://indatalabs.com/blog/iot-big-data </w:t>
      </w:r>
    </w:p>
    <w:p w14:paraId="3DADCEFA" w14:textId="77777777" w:rsidR="00D13B3A" w:rsidRPr="00D13B3A" w:rsidRDefault="00D13B3A" w:rsidP="00D13B3A">
      <w:r w:rsidRPr="00D13B3A">
        <w:t xml:space="preserve">Sinha, S. (2025, February 10). </w:t>
      </w:r>
      <w:r w:rsidRPr="00D13B3A">
        <w:rPr>
          <w:i/>
          <w:iCs/>
        </w:rPr>
        <w:t>State of IOT 2024: Number of connected IOT devices growing 13% to 18.8 billion globally</w:t>
      </w:r>
      <w:r w:rsidRPr="00D13B3A">
        <w:t xml:space="preserve">. IoT Analytics. https://iot-analytics.com/number-connected-iot-devices/ </w:t>
      </w:r>
    </w:p>
    <w:p w14:paraId="553519F4" w14:textId="77777777" w:rsidR="00746375" w:rsidRPr="00746375" w:rsidRDefault="00746375" w:rsidP="00746375">
      <w:r w:rsidRPr="00746375">
        <w:rPr>
          <w:i/>
          <w:iCs/>
        </w:rPr>
        <w:t>IOT: Technologies, markets, and forecasts for 2024</w:t>
      </w:r>
      <w:r w:rsidRPr="00746375">
        <w:t xml:space="preserve">. IoT For All. (n.d.). https://www.iotforall.com/all-about-iot-technologies-markets-and-forecasts-for-2024 </w:t>
      </w:r>
    </w:p>
    <w:p w14:paraId="0D62D360" w14:textId="1C84750F" w:rsidR="00746375" w:rsidRDefault="00746375" w:rsidP="00746375">
      <w:r w:rsidRPr="00746375">
        <w:t xml:space="preserve">Bengtsson, J. (2024, November 7). </w:t>
      </w:r>
      <w:r w:rsidRPr="00746375">
        <w:rPr>
          <w:i/>
          <w:iCs/>
        </w:rPr>
        <w:t xml:space="preserve">How are big data and the </w:t>
      </w:r>
      <w:proofErr w:type="gramStart"/>
      <w:r w:rsidRPr="00746375">
        <w:rPr>
          <w:i/>
          <w:iCs/>
        </w:rPr>
        <w:t>internet of things</w:t>
      </w:r>
      <w:proofErr w:type="gramEnd"/>
      <w:r w:rsidRPr="00746375">
        <w:rPr>
          <w:i/>
          <w:iCs/>
        </w:rPr>
        <w:t xml:space="preserve"> </w:t>
      </w:r>
      <w:proofErr w:type="gramStart"/>
      <w:r w:rsidRPr="00746375">
        <w:rPr>
          <w:i/>
          <w:iCs/>
        </w:rPr>
        <w:t>connected?</w:t>
      </w:r>
      <w:r w:rsidRPr="00746375">
        <w:t>.</w:t>
      </w:r>
      <w:proofErr w:type="gramEnd"/>
      <w:r w:rsidRPr="00746375">
        <w:t xml:space="preserve"> </w:t>
      </w:r>
      <w:proofErr w:type="spellStart"/>
      <w:r w:rsidRPr="00746375">
        <w:t>Nexusgroup</w:t>
      </w:r>
      <w:proofErr w:type="spellEnd"/>
      <w:r w:rsidRPr="00746375">
        <w:t xml:space="preserve">. https://www.nexusgroup.com/how-are-big-data-and-the-internet-of-things-connected/ </w:t>
      </w:r>
    </w:p>
    <w:p w14:paraId="3172F1C0" w14:textId="019006D5" w:rsidR="00746375" w:rsidRPr="00746375" w:rsidRDefault="00746375" w:rsidP="00746375">
      <w:proofErr w:type="spellStart"/>
      <w:r w:rsidRPr="00746375">
        <w:t>AltexSoft</w:t>
      </w:r>
      <w:proofErr w:type="spellEnd"/>
      <w:r w:rsidRPr="00746375">
        <w:t xml:space="preserve">. (2023, August 29). </w:t>
      </w:r>
      <w:r w:rsidRPr="00746375">
        <w:rPr>
          <w:i/>
          <w:iCs/>
        </w:rPr>
        <w:t>Data Lake explained: Architecture and examples</w:t>
      </w:r>
      <w:r w:rsidRPr="00746375">
        <w:t xml:space="preserve">. https://www.altexsoft.com/blog/data-lake-architecture/ </w:t>
      </w:r>
    </w:p>
    <w:p w14:paraId="1764DADD" w14:textId="77777777" w:rsidR="002F20DA" w:rsidRPr="002F20DA" w:rsidRDefault="002F20DA" w:rsidP="002F20DA">
      <w:r w:rsidRPr="002F20DA">
        <w:t xml:space="preserve">Segarra, J. (2023, February 24). </w:t>
      </w:r>
      <w:r w:rsidRPr="002F20DA">
        <w:rPr>
          <w:i/>
          <w:iCs/>
        </w:rPr>
        <w:t xml:space="preserve">What is the relationship between IOT and Big </w:t>
      </w:r>
      <w:proofErr w:type="gramStart"/>
      <w:r w:rsidRPr="002F20DA">
        <w:rPr>
          <w:i/>
          <w:iCs/>
        </w:rPr>
        <w:t>Data?</w:t>
      </w:r>
      <w:r w:rsidRPr="002F20DA">
        <w:t>.</w:t>
      </w:r>
      <w:proofErr w:type="gramEnd"/>
      <w:r w:rsidRPr="002F20DA">
        <w:t xml:space="preserve"> </w:t>
      </w:r>
      <w:proofErr w:type="spellStart"/>
      <w:r w:rsidRPr="002F20DA">
        <w:t>Soracom</w:t>
      </w:r>
      <w:proofErr w:type="spellEnd"/>
      <w:r w:rsidRPr="002F20DA">
        <w:t xml:space="preserve">. https://soracom.io/blog/what-is-the-relationship-between-iot-and-big-data/ </w:t>
      </w:r>
    </w:p>
    <w:p w14:paraId="0C07D0A8" w14:textId="77777777" w:rsidR="002F20DA" w:rsidRPr="002F20DA" w:rsidRDefault="002F20DA" w:rsidP="002F20DA">
      <w:r w:rsidRPr="002F20DA">
        <w:t xml:space="preserve">Coughlin, T. (2024, December 27). </w:t>
      </w:r>
      <w:r w:rsidRPr="002F20DA">
        <w:rPr>
          <w:i/>
          <w:iCs/>
        </w:rPr>
        <w:t xml:space="preserve">7 Top </w:t>
      </w:r>
      <w:proofErr w:type="spellStart"/>
      <w:r w:rsidRPr="002F20DA">
        <w:rPr>
          <w:i/>
          <w:iCs/>
        </w:rPr>
        <w:t>Iot</w:t>
      </w:r>
      <w:proofErr w:type="spellEnd"/>
      <w:r w:rsidRPr="002F20DA">
        <w:rPr>
          <w:i/>
          <w:iCs/>
        </w:rPr>
        <w:t xml:space="preserve"> Trends to watch in 2025 and beyond: Informa TechTarget</w:t>
      </w:r>
      <w:r w:rsidRPr="002F20DA">
        <w:t xml:space="preserve">. Search IoT. https://www.techtarget.com/iotagenda/opinion/IoT-trends-to-keep-an-eye-on </w:t>
      </w:r>
    </w:p>
    <w:p w14:paraId="076B27B2" w14:textId="77777777" w:rsidR="00751CC0" w:rsidRDefault="00751CC0"/>
    <w:sectPr w:rsidR="00751CC0" w:rsidSect="002F20DA">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694"/>
    <w:rsid w:val="002F20DA"/>
    <w:rsid w:val="0033673F"/>
    <w:rsid w:val="00364543"/>
    <w:rsid w:val="00511AF0"/>
    <w:rsid w:val="006F4694"/>
    <w:rsid w:val="00746375"/>
    <w:rsid w:val="00751CC0"/>
    <w:rsid w:val="009A057B"/>
    <w:rsid w:val="00D13B3A"/>
    <w:rsid w:val="00D56A5A"/>
    <w:rsid w:val="00F936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1A526"/>
  <w15:chartTrackingRefBased/>
  <w15:docId w15:val="{0503DCD7-3CC0-4650-865E-FD6B70C76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46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46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46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46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46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46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46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46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46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46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46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46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46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46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46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46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46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4694"/>
    <w:rPr>
      <w:rFonts w:eastAsiaTheme="majorEastAsia" w:cstheme="majorBidi"/>
      <w:color w:val="272727" w:themeColor="text1" w:themeTint="D8"/>
    </w:rPr>
  </w:style>
  <w:style w:type="paragraph" w:styleId="Title">
    <w:name w:val="Title"/>
    <w:basedOn w:val="Normal"/>
    <w:next w:val="Normal"/>
    <w:link w:val="TitleChar"/>
    <w:uiPriority w:val="10"/>
    <w:qFormat/>
    <w:rsid w:val="006F46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46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46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46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4694"/>
    <w:pPr>
      <w:spacing w:before="160"/>
      <w:jc w:val="center"/>
    </w:pPr>
    <w:rPr>
      <w:i/>
      <w:iCs/>
      <w:color w:val="404040" w:themeColor="text1" w:themeTint="BF"/>
    </w:rPr>
  </w:style>
  <w:style w:type="character" w:customStyle="1" w:styleId="QuoteChar">
    <w:name w:val="Quote Char"/>
    <w:basedOn w:val="DefaultParagraphFont"/>
    <w:link w:val="Quote"/>
    <w:uiPriority w:val="29"/>
    <w:rsid w:val="006F4694"/>
    <w:rPr>
      <w:i/>
      <w:iCs/>
      <w:color w:val="404040" w:themeColor="text1" w:themeTint="BF"/>
    </w:rPr>
  </w:style>
  <w:style w:type="paragraph" w:styleId="ListParagraph">
    <w:name w:val="List Paragraph"/>
    <w:basedOn w:val="Normal"/>
    <w:uiPriority w:val="34"/>
    <w:qFormat/>
    <w:rsid w:val="006F4694"/>
    <w:pPr>
      <w:ind w:left="720"/>
      <w:contextualSpacing/>
    </w:pPr>
  </w:style>
  <w:style w:type="character" w:styleId="IntenseEmphasis">
    <w:name w:val="Intense Emphasis"/>
    <w:basedOn w:val="DefaultParagraphFont"/>
    <w:uiPriority w:val="21"/>
    <w:qFormat/>
    <w:rsid w:val="006F4694"/>
    <w:rPr>
      <w:i/>
      <w:iCs/>
      <w:color w:val="0F4761" w:themeColor="accent1" w:themeShade="BF"/>
    </w:rPr>
  </w:style>
  <w:style w:type="paragraph" w:styleId="IntenseQuote">
    <w:name w:val="Intense Quote"/>
    <w:basedOn w:val="Normal"/>
    <w:next w:val="Normal"/>
    <w:link w:val="IntenseQuoteChar"/>
    <w:uiPriority w:val="30"/>
    <w:qFormat/>
    <w:rsid w:val="006F46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4694"/>
    <w:rPr>
      <w:i/>
      <w:iCs/>
      <w:color w:val="0F4761" w:themeColor="accent1" w:themeShade="BF"/>
    </w:rPr>
  </w:style>
  <w:style w:type="character" w:styleId="IntenseReference">
    <w:name w:val="Intense Reference"/>
    <w:basedOn w:val="DefaultParagraphFont"/>
    <w:uiPriority w:val="32"/>
    <w:qFormat/>
    <w:rsid w:val="006F4694"/>
    <w:rPr>
      <w:b/>
      <w:bCs/>
      <w:smallCaps/>
      <w:color w:val="0F4761" w:themeColor="accent1" w:themeShade="BF"/>
      <w:spacing w:val="5"/>
    </w:rPr>
  </w:style>
  <w:style w:type="character" w:styleId="Hyperlink">
    <w:name w:val="Hyperlink"/>
    <w:basedOn w:val="DefaultParagraphFont"/>
    <w:uiPriority w:val="99"/>
    <w:unhideWhenUsed/>
    <w:rsid w:val="006F4694"/>
    <w:rPr>
      <w:color w:val="467886" w:themeColor="hyperlink"/>
      <w:u w:val="single"/>
    </w:rPr>
  </w:style>
  <w:style w:type="character" w:styleId="UnresolvedMention">
    <w:name w:val="Unresolved Mention"/>
    <w:basedOn w:val="DefaultParagraphFont"/>
    <w:uiPriority w:val="99"/>
    <w:semiHidden/>
    <w:unhideWhenUsed/>
    <w:rsid w:val="006F4694"/>
    <w:rPr>
      <w:color w:val="605E5C"/>
      <w:shd w:val="clear" w:color="auto" w:fill="E1DFDD"/>
    </w:rPr>
  </w:style>
  <w:style w:type="paragraph" w:styleId="NoSpacing">
    <w:name w:val="No Spacing"/>
    <w:link w:val="NoSpacingChar"/>
    <w:uiPriority w:val="1"/>
    <w:qFormat/>
    <w:rsid w:val="002F20DA"/>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2F20DA"/>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535723">
      <w:bodyDiv w:val="1"/>
      <w:marLeft w:val="0"/>
      <w:marRight w:val="0"/>
      <w:marTop w:val="0"/>
      <w:marBottom w:val="0"/>
      <w:divBdr>
        <w:top w:val="none" w:sz="0" w:space="0" w:color="auto"/>
        <w:left w:val="none" w:sz="0" w:space="0" w:color="auto"/>
        <w:bottom w:val="none" w:sz="0" w:space="0" w:color="auto"/>
        <w:right w:val="none" w:sz="0" w:space="0" w:color="auto"/>
      </w:divBdr>
    </w:div>
    <w:div w:id="105856811">
      <w:bodyDiv w:val="1"/>
      <w:marLeft w:val="0"/>
      <w:marRight w:val="0"/>
      <w:marTop w:val="0"/>
      <w:marBottom w:val="0"/>
      <w:divBdr>
        <w:top w:val="none" w:sz="0" w:space="0" w:color="auto"/>
        <w:left w:val="none" w:sz="0" w:space="0" w:color="auto"/>
        <w:bottom w:val="none" w:sz="0" w:space="0" w:color="auto"/>
        <w:right w:val="none" w:sz="0" w:space="0" w:color="auto"/>
      </w:divBdr>
    </w:div>
    <w:div w:id="358896289">
      <w:bodyDiv w:val="1"/>
      <w:marLeft w:val="0"/>
      <w:marRight w:val="0"/>
      <w:marTop w:val="0"/>
      <w:marBottom w:val="0"/>
      <w:divBdr>
        <w:top w:val="none" w:sz="0" w:space="0" w:color="auto"/>
        <w:left w:val="none" w:sz="0" w:space="0" w:color="auto"/>
        <w:bottom w:val="none" w:sz="0" w:space="0" w:color="auto"/>
        <w:right w:val="none" w:sz="0" w:space="0" w:color="auto"/>
      </w:divBdr>
    </w:div>
    <w:div w:id="468397580">
      <w:bodyDiv w:val="1"/>
      <w:marLeft w:val="0"/>
      <w:marRight w:val="0"/>
      <w:marTop w:val="0"/>
      <w:marBottom w:val="0"/>
      <w:divBdr>
        <w:top w:val="none" w:sz="0" w:space="0" w:color="auto"/>
        <w:left w:val="none" w:sz="0" w:space="0" w:color="auto"/>
        <w:bottom w:val="none" w:sz="0" w:space="0" w:color="auto"/>
        <w:right w:val="none" w:sz="0" w:space="0" w:color="auto"/>
      </w:divBdr>
    </w:div>
    <w:div w:id="550580253">
      <w:bodyDiv w:val="1"/>
      <w:marLeft w:val="0"/>
      <w:marRight w:val="0"/>
      <w:marTop w:val="0"/>
      <w:marBottom w:val="0"/>
      <w:divBdr>
        <w:top w:val="none" w:sz="0" w:space="0" w:color="auto"/>
        <w:left w:val="none" w:sz="0" w:space="0" w:color="auto"/>
        <w:bottom w:val="none" w:sz="0" w:space="0" w:color="auto"/>
        <w:right w:val="none" w:sz="0" w:space="0" w:color="auto"/>
      </w:divBdr>
    </w:div>
    <w:div w:id="558790286">
      <w:bodyDiv w:val="1"/>
      <w:marLeft w:val="0"/>
      <w:marRight w:val="0"/>
      <w:marTop w:val="0"/>
      <w:marBottom w:val="0"/>
      <w:divBdr>
        <w:top w:val="none" w:sz="0" w:space="0" w:color="auto"/>
        <w:left w:val="none" w:sz="0" w:space="0" w:color="auto"/>
        <w:bottom w:val="none" w:sz="0" w:space="0" w:color="auto"/>
        <w:right w:val="none" w:sz="0" w:space="0" w:color="auto"/>
      </w:divBdr>
    </w:div>
    <w:div w:id="827095897">
      <w:bodyDiv w:val="1"/>
      <w:marLeft w:val="0"/>
      <w:marRight w:val="0"/>
      <w:marTop w:val="0"/>
      <w:marBottom w:val="0"/>
      <w:divBdr>
        <w:top w:val="none" w:sz="0" w:space="0" w:color="auto"/>
        <w:left w:val="none" w:sz="0" w:space="0" w:color="auto"/>
        <w:bottom w:val="none" w:sz="0" w:space="0" w:color="auto"/>
        <w:right w:val="none" w:sz="0" w:space="0" w:color="auto"/>
      </w:divBdr>
    </w:div>
    <w:div w:id="940994407">
      <w:bodyDiv w:val="1"/>
      <w:marLeft w:val="0"/>
      <w:marRight w:val="0"/>
      <w:marTop w:val="0"/>
      <w:marBottom w:val="0"/>
      <w:divBdr>
        <w:top w:val="none" w:sz="0" w:space="0" w:color="auto"/>
        <w:left w:val="none" w:sz="0" w:space="0" w:color="auto"/>
        <w:bottom w:val="none" w:sz="0" w:space="0" w:color="auto"/>
        <w:right w:val="none" w:sz="0" w:space="0" w:color="auto"/>
      </w:divBdr>
    </w:div>
    <w:div w:id="951788597">
      <w:bodyDiv w:val="1"/>
      <w:marLeft w:val="0"/>
      <w:marRight w:val="0"/>
      <w:marTop w:val="0"/>
      <w:marBottom w:val="0"/>
      <w:divBdr>
        <w:top w:val="none" w:sz="0" w:space="0" w:color="auto"/>
        <w:left w:val="none" w:sz="0" w:space="0" w:color="auto"/>
        <w:bottom w:val="none" w:sz="0" w:space="0" w:color="auto"/>
        <w:right w:val="none" w:sz="0" w:space="0" w:color="auto"/>
      </w:divBdr>
      <w:divsChild>
        <w:div w:id="1086000270">
          <w:marLeft w:val="0"/>
          <w:marRight w:val="0"/>
          <w:marTop w:val="0"/>
          <w:marBottom w:val="0"/>
          <w:divBdr>
            <w:top w:val="none" w:sz="0" w:space="0" w:color="auto"/>
            <w:left w:val="none" w:sz="0" w:space="0" w:color="auto"/>
            <w:bottom w:val="none" w:sz="0" w:space="0" w:color="auto"/>
            <w:right w:val="none" w:sz="0" w:space="0" w:color="auto"/>
          </w:divBdr>
        </w:div>
      </w:divsChild>
    </w:div>
    <w:div w:id="1077677580">
      <w:bodyDiv w:val="1"/>
      <w:marLeft w:val="0"/>
      <w:marRight w:val="0"/>
      <w:marTop w:val="0"/>
      <w:marBottom w:val="0"/>
      <w:divBdr>
        <w:top w:val="none" w:sz="0" w:space="0" w:color="auto"/>
        <w:left w:val="none" w:sz="0" w:space="0" w:color="auto"/>
        <w:bottom w:val="none" w:sz="0" w:space="0" w:color="auto"/>
        <w:right w:val="none" w:sz="0" w:space="0" w:color="auto"/>
      </w:divBdr>
    </w:div>
    <w:div w:id="1078744711">
      <w:bodyDiv w:val="1"/>
      <w:marLeft w:val="0"/>
      <w:marRight w:val="0"/>
      <w:marTop w:val="0"/>
      <w:marBottom w:val="0"/>
      <w:divBdr>
        <w:top w:val="none" w:sz="0" w:space="0" w:color="auto"/>
        <w:left w:val="none" w:sz="0" w:space="0" w:color="auto"/>
        <w:bottom w:val="none" w:sz="0" w:space="0" w:color="auto"/>
        <w:right w:val="none" w:sz="0" w:space="0" w:color="auto"/>
      </w:divBdr>
    </w:div>
    <w:div w:id="1349218045">
      <w:bodyDiv w:val="1"/>
      <w:marLeft w:val="0"/>
      <w:marRight w:val="0"/>
      <w:marTop w:val="0"/>
      <w:marBottom w:val="0"/>
      <w:divBdr>
        <w:top w:val="none" w:sz="0" w:space="0" w:color="auto"/>
        <w:left w:val="none" w:sz="0" w:space="0" w:color="auto"/>
        <w:bottom w:val="none" w:sz="0" w:space="0" w:color="auto"/>
        <w:right w:val="none" w:sz="0" w:space="0" w:color="auto"/>
      </w:divBdr>
    </w:div>
    <w:div w:id="1505244777">
      <w:bodyDiv w:val="1"/>
      <w:marLeft w:val="0"/>
      <w:marRight w:val="0"/>
      <w:marTop w:val="0"/>
      <w:marBottom w:val="0"/>
      <w:divBdr>
        <w:top w:val="none" w:sz="0" w:space="0" w:color="auto"/>
        <w:left w:val="none" w:sz="0" w:space="0" w:color="auto"/>
        <w:bottom w:val="none" w:sz="0" w:space="0" w:color="auto"/>
        <w:right w:val="none" w:sz="0" w:space="0" w:color="auto"/>
      </w:divBdr>
    </w:div>
    <w:div w:id="1657803776">
      <w:bodyDiv w:val="1"/>
      <w:marLeft w:val="0"/>
      <w:marRight w:val="0"/>
      <w:marTop w:val="0"/>
      <w:marBottom w:val="0"/>
      <w:divBdr>
        <w:top w:val="none" w:sz="0" w:space="0" w:color="auto"/>
        <w:left w:val="none" w:sz="0" w:space="0" w:color="auto"/>
        <w:bottom w:val="none" w:sz="0" w:space="0" w:color="auto"/>
        <w:right w:val="none" w:sz="0" w:space="0" w:color="auto"/>
      </w:divBdr>
    </w:div>
    <w:div w:id="1717312399">
      <w:bodyDiv w:val="1"/>
      <w:marLeft w:val="0"/>
      <w:marRight w:val="0"/>
      <w:marTop w:val="0"/>
      <w:marBottom w:val="0"/>
      <w:divBdr>
        <w:top w:val="none" w:sz="0" w:space="0" w:color="auto"/>
        <w:left w:val="none" w:sz="0" w:space="0" w:color="auto"/>
        <w:bottom w:val="none" w:sz="0" w:space="0" w:color="auto"/>
        <w:right w:val="none" w:sz="0" w:space="0" w:color="auto"/>
      </w:divBdr>
      <w:divsChild>
        <w:div w:id="2066951330">
          <w:marLeft w:val="0"/>
          <w:marRight w:val="0"/>
          <w:marTop w:val="0"/>
          <w:marBottom w:val="0"/>
          <w:divBdr>
            <w:top w:val="none" w:sz="0" w:space="0" w:color="auto"/>
            <w:left w:val="none" w:sz="0" w:space="0" w:color="auto"/>
            <w:bottom w:val="none" w:sz="0" w:space="0" w:color="auto"/>
            <w:right w:val="none" w:sz="0" w:space="0" w:color="auto"/>
          </w:divBdr>
          <w:divsChild>
            <w:div w:id="1801803038">
              <w:marLeft w:val="0"/>
              <w:marRight w:val="0"/>
              <w:marTop w:val="0"/>
              <w:marBottom w:val="0"/>
              <w:divBdr>
                <w:top w:val="single" w:sz="2" w:space="0" w:color="000000"/>
                <w:left w:val="single" w:sz="2" w:space="0" w:color="000000"/>
                <w:bottom w:val="single" w:sz="2" w:space="0" w:color="000000"/>
                <w:right w:val="single" w:sz="2" w:space="0" w:color="000000"/>
              </w:divBdr>
            </w:div>
            <w:div w:id="114449304">
              <w:marLeft w:val="0"/>
              <w:marRight w:val="0"/>
              <w:marTop w:val="312"/>
              <w:marBottom w:val="144"/>
              <w:divBdr>
                <w:top w:val="single" w:sz="2" w:space="0" w:color="000000"/>
                <w:left w:val="single" w:sz="2" w:space="0" w:color="000000"/>
                <w:bottom w:val="single" w:sz="2" w:space="0" w:color="000000"/>
                <w:right w:val="single" w:sz="2" w:space="0" w:color="000000"/>
              </w:divBdr>
            </w:div>
            <w:div w:id="1985160811">
              <w:marLeft w:val="0"/>
              <w:marRight w:val="0"/>
              <w:marTop w:val="0"/>
              <w:marBottom w:val="0"/>
              <w:divBdr>
                <w:top w:val="single" w:sz="2" w:space="0" w:color="000000"/>
                <w:left w:val="single" w:sz="2" w:space="0" w:color="000000"/>
                <w:bottom w:val="single" w:sz="2" w:space="0" w:color="000000"/>
                <w:right w:val="single" w:sz="2" w:space="0" w:color="000000"/>
              </w:divBdr>
            </w:div>
            <w:div w:id="2021158095">
              <w:marLeft w:val="0"/>
              <w:marRight w:val="0"/>
              <w:marTop w:val="0"/>
              <w:marBottom w:val="0"/>
              <w:divBdr>
                <w:top w:val="single" w:sz="2" w:space="0" w:color="000000"/>
                <w:left w:val="single" w:sz="2" w:space="0" w:color="000000"/>
                <w:bottom w:val="single" w:sz="2" w:space="0" w:color="000000"/>
                <w:right w:val="single" w:sz="2" w:space="0" w:color="000000"/>
              </w:divBdr>
            </w:div>
            <w:div w:id="1900242021">
              <w:marLeft w:val="0"/>
              <w:marRight w:val="0"/>
              <w:marTop w:val="312"/>
              <w:marBottom w:val="144"/>
              <w:divBdr>
                <w:top w:val="single" w:sz="2" w:space="0" w:color="000000"/>
                <w:left w:val="single" w:sz="2" w:space="0" w:color="000000"/>
                <w:bottom w:val="single" w:sz="2" w:space="0" w:color="000000"/>
                <w:right w:val="single" w:sz="2" w:space="0" w:color="000000"/>
              </w:divBdr>
            </w:div>
            <w:div w:id="448663390">
              <w:marLeft w:val="0"/>
              <w:marRight w:val="0"/>
              <w:marTop w:val="0"/>
              <w:marBottom w:val="0"/>
              <w:divBdr>
                <w:top w:val="single" w:sz="2" w:space="0" w:color="000000"/>
                <w:left w:val="single" w:sz="2" w:space="0" w:color="000000"/>
                <w:bottom w:val="single" w:sz="2" w:space="0" w:color="000000"/>
                <w:right w:val="single" w:sz="2" w:space="0" w:color="000000"/>
              </w:divBdr>
            </w:div>
            <w:div w:id="286551029">
              <w:marLeft w:val="0"/>
              <w:marRight w:val="0"/>
              <w:marTop w:val="0"/>
              <w:marBottom w:val="0"/>
              <w:divBdr>
                <w:top w:val="single" w:sz="2" w:space="0" w:color="000000"/>
                <w:left w:val="single" w:sz="2" w:space="0" w:color="000000"/>
                <w:bottom w:val="single" w:sz="2" w:space="0" w:color="000000"/>
                <w:right w:val="single" w:sz="2" w:space="0" w:color="000000"/>
              </w:divBdr>
            </w:div>
            <w:div w:id="1119882957">
              <w:marLeft w:val="0"/>
              <w:marRight w:val="0"/>
              <w:marTop w:val="0"/>
              <w:marBottom w:val="0"/>
              <w:divBdr>
                <w:top w:val="single" w:sz="2" w:space="0" w:color="000000"/>
                <w:left w:val="single" w:sz="2" w:space="0" w:color="000000"/>
                <w:bottom w:val="single" w:sz="2" w:space="0" w:color="000000"/>
                <w:right w:val="single" w:sz="2" w:space="0" w:color="000000"/>
              </w:divBdr>
            </w:div>
            <w:div w:id="1779907340">
              <w:marLeft w:val="0"/>
              <w:marRight w:val="0"/>
              <w:marTop w:val="0"/>
              <w:marBottom w:val="0"/>
              <w:divBdr>
                <w:top w:val="single" w:sz="2" w:space="0" w:color="000000"/>
                <w:left w:val="single" w:sz="2" w:space="0" w:color="000000"/>
                <w:bottom w:val="single" w:sz="2" w:space="0" w:color="000000"/>
                <w:right w:val="single" w:sz="2" w:space="0" w:color="000000"/>
              </w:divBdr>
            </w:div>
            <w:div w:id="1452943324">
              <w:marLeft w:val="0"/>
              <w:marRight w:val="0"/>
              <w:marTop w:val="0"/>
              <w:marBottom w:val="0"/>
              <w:divBdr>
                <w:top w:val="single" w:sz="2" w:space="0" w:color="000000"/>
                <w:left w:val="single" w:sz="2" w:space="0" w:color="000000"/>
                <w:bottom w:val="single" w:sz="2" w:space="0" w:color="000000"/>
                <w:right w:val="single" w:sz="2" w:space="0" w:color="000000"/>
              </w:divBdr>
            </w:div>
            <w:div w:id="889027557">
              <w:marLeft w:val="0"/>
              <w:marRight w:val="0"/>
              <w:marTop w:val="0"/>
              <w:marBottom w:val="0"/>
              <w:divBdr>
                <w:top w:val="single" w:sz="2" w:space="0" w:color="000000"/>
                <w:left w:val="single" w:sz="2" w:space="0" w:color="000000"/>
                <w:bottom w:val="single" w:sz="2" w:space="0" w:color="000000"/>
                <w:right w:val="single" w:sz="2" w:space="0" w:color="000000"/>
              </w:divBdr>
            </w:div>
            <w:div w:id="891576257">
              <w:marLeft w:val="0"/>
              <w:marRight w:val="0"/>
              <w:marTop w:val="0"/>
              <w:marBottom w:val="0"/>
              <w:divBdr>
                <w:top w:val="single" w:sz="2" w:space="0" w:color="000000"/>
                <w:left w:val="single" w:sz="2" w:space="0" w:color="000000"/>
                <w:bottom w:val="single" w:sz="2" w:space="0" w:color="000000"/>
                <w:right w:val="single" w:sz="2" w:space="0" w:color="000000"/>
              </w:divBdr>
            </w:div>
            <w:div w:id="16777361">
              <w:marLeft w:val="0"/>
              <w:marRight w:val="0"/>
              <w:marTop w:val="0"/>
              <w:marBottom w:val="0"/>
              <w:divBdr>
                <w:top w:val="single" w:sz="2" w:space="0" w:color="000000"/>
                <w:left w:val="single" w:sz="2" w:space="0" w:color="000000"/>
                <w:bottom w:val="single" w:sz="2" w:space="0" w:color="000000"/>
                <w:right w:val="single" w:sz="2" w:space="0" w:color="000000"/>
              </w:divBdr>
            </w:div>
            <w:div w:id="820275629">
              <w:marLeft w:val="0"/>
              <w:marRight w:val="0"/>
              <w:marTop w:val="312"/>
              <w:marBottom w:val="144"/>
              <w:divBdr>
                <w:top w:val="single" w:sz="2" w:space="0" w:color="000000"/>
                <w:left w:val="single" w:sz="2" w:space="0" w:color="000000"/>
                <w:bottom w:val="single" w:sz="2" w:space="0" w:color="000000"/>
                <w:right w:val="single" w:sz="2" w:space="0" w:color="000000"/>
              </w:divBdr>
            </w:div>
            <w:div w:id="649138822">
              <w:marLeft w:val="0"/>
              <w:marRight w:val="0"/>
              <w:marTop w:val="0"/>
              <w:marBottom w:val="0"/>
              <w:divBdr>
                <w:top w:val="single" w:sz="2" w:space="0" w:color="000000"/>
                <w:left w:val="single" w:sz="2" w:space="0" w:color="000000"/>
                <w:bottom w:val="single" w:sz="2" w:space="0" w:color="000000"/>
                <w:right w:val="single" w:sz="2" w:space="0" w:color="000000"/>
              </w:divBdr>
            </w:div>
            <w:div w:id="453521514">
              <w:marLeft w:val="0"/>
              <w:marRight w:val="0"/>
              <w:marTop w:val="0"/>
              <w:marBottom w:val="0"/>
              <w:divBdr>
                <w:top w:val="single" w:sz="2" w:space="0" w:color="000000"/>
                <w:left w:val="single" w:sz="2" w:space="0" w:color="000000"/>
                <w:bottom w:val="single" w:sz="2" w:space="0" w:color="000000"/>
                <w:right w:val="single" w:sz="2" w:space="0" w:color="000000"/>
              </w:divBdr>
            </w:div>
            <w:div w:id="1731683398">
              <w:marLeft w:val="0"/>
              <w:marRight w:val="0"/>
              <w:marTop w:val="0"/>
              <w:marBottom w:val="0"/>
              <w:divBdr>
                <w:top w:val="single" w:sz="2" w:space="0" w:color="000000"/>
                <w:left w:val="single" w:sz="2" w:space="0" w:color="000000"/>
                <w:bottom w:val="single" w:sz="2" w:space="0" w:color="000000"/>
                <w:right w:val="single" w:sz="2" w:space="0" w:color="000000"/>
              </w:divBdr>
            </w:div>
            <w:div w:id="2095780729">
              <w:marLeft w:val="0"/>
              <w:marRight w:val="0"/>
              <w:marTop w:val="0"/>
              <w:marBottom w:val="0"/>
              <w:divBdr>
                <w:top w:val="single" w:sz="2" w:space="0" w:color="000000"/>
                <w:left w:val="single" w:sz="2" w:space="0" w:color="000000"/>
                <w:bottom w:val="single" w:sz="2" w:space="0" w:color="000000"/>
                <w:right w:val="single" w:sz="2" w:space="0" w:color="000000"/>
              </w:divBdr>
            </w:div>
            <w:div w:id="113601982">
              <w:marLeft w:val="0"/>
              <w:marRight w:val="0"/>
              <w:marTop w:val="0"/>
              <w:marBottom w:val="0"/>
              <w:divBdr>
                <w:top w:val="single" w:sz="2" w:space="0" w:color="000000"/>
                <w:left w:val="single" w:sz="2" w:space="0" w:color="000000"/>
                <w:bottom w:val="single" w:sz="2" w:space="0" w:color="000000"/>
                <w:right w:val="single" w:sz="2" w:space="0" w:color="000000"/>
              </w:divBdr>
            </w:div>
            <w:div w:id="1262950071">
              <w:marLeft w:val="0"/>
              <w:marRight w:val="0"/>
              <w:marTop w:val="0"/>
              <w:marBottom w:val="0"/>
              <w:divBdr>
                <w:top w:val="single" w:sz="2" w:space="0" w:color="000000"/>
                <w:left w:val="single" w:sz="2" w:space="0" w:color="000000"/>
                <w:bottom w:val="single" w:sz="2" w:space="0" w:color="000000"/>
                <w:right w:val="single" w:sz="2" w:space="0" w:color="000000"/>
              </w:divBdr>
            </w:div>
            <w:div w:id="1820919825">
              <w:marLeft w:val="0"/>
              <w:marRight w:val="0"/>
              <w:marTop w:val="0"/>
              <w:marBottom w:val="0"/>
              <w:divBdr>
                <w:top w:val="single" w:sz="2" w:space="0" w:color="000000"/>
                <w:left w:val="single" w:sz="2" w:space="0" w:color="000000"/>
                <w:bottom w:val="single" w:sz="2" w:space="0" w:color="000000"/>
                <w:right w:val="single" w:sz="2" w:space="0" w:color="000000"/>
              </w:divBdr>
            </w:div>
            <w:div w:id="111441933">
              <w:marLeft w:val="0"/>
              <w:marRight w:val="0"/>
              <w:marTop w:val="0"/>
              <w:marBottom w:val="0"/>
              <w:divBdr>
                <w:top w:val="single" w:sz="2" w:space="0" w:color="000000"/>
                <w:left w:val="single" w:sz="2" w:space="0" w:color="000000"/>
                <w:bottom w:val="single" w:sz="2" w:space="0" w:color="000000"/>
                <w:right w:val="single" w:sz="2" w:space="0" w:color="000000"/>
              </w:divBdr>
            </w:div>
            <w:div w:id="708915131">
              <w:marLeft w:val="0"/>
              <w:marRight w:val="0"/>
              <w:marTop w:val="0"/>
              <w:marBottom w:val="0"/>
              <w:divBdr>
                <w:top w:val="single" w:sz="2" w:space="0" w:color="000000"/>
                <w:left w:val="single" w:sz="2" w:space="0" w:color="000000"/>
                <w:bottom w:val="single" w:sz="2" w:space="0" w:color="000000"/>
                <w:right w:val="single" w:sz="2" w:space="0" w:color="000000"/>
              </w:divBdr>
            </w:div>
            <w:div w:id="678240887">
              <w:marLeft w:val="0"/>
              <w:marRight w:val="0"/>
              <w:marTop w:val="0"/>
              <w:marBottom w:val="0"/>
              <w:divBdr>
                <w:top w:val="single" w:sz="2" w:space="0" w:color="000000"/>
                <w:left w:val="single" w:sz="2" w:space="0" w:color="000000"/>
                <w:bottom w:val="single" w:sz="2" w:space="0" w:color="000000"/>
                <w:right w:val="single" w:sz="2" w:space="0" w:color="000000"/>
              </w:divBdr>
            </w:div>
            <w:div w:id="1134640633">
              <w:marLeft w:val="0"/>
              <w:marRight w:val="0"/>
              <w:marTop w:val="0"/>
              <w:marBottom w:val="0"/>
              <w:divBdr>
                <w:top w:val="single" w:sz="2" w:space="0" w:color="000000"/>
                <w:left w:val="single" w:sz="2" w:space="0" w:color="000000"/>
                <w:bottom w:val="single" w:sz="2" w:space="0" w:color="000000"/>
                <w:right w:val="single" w:sz="2" w:space="0" w:color="000000"/>
              </w:divBdr>
            </w:div>
            <w:div w:id="1212699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726954450">
      <w:bodyDiv w:val="1"/>
      <w:marLeft w:val="0"/>
      <w:marRight w:val="0"/>
      <w:marTop w:val="0"/>
      <w:marBottom w:val="0"/>
      <w:divBdr>
        <w:top w:val="none" w:sz="0" w:space="0" w:color="auto"/>
        <w:left w:val="none" w:sz="0" w:space="0" w:color="auto"/>
        <w:bottom w:val="none" w:sz="0" w:space="0" w:color="auto"/>
        <w:right w:val="none" w:sz="0" w:space="0" w:color="auto"/>
      </w:divBdr>
    </w:div>
    <w:div w:id="1774207739">
      <w:bodyDiv w:val="1"/>
      <w:marLeft w:val="0"/>
      <w:marRight w:val="0"/>
      <w:marTop w:val="0"/>
      <w:marBottom w:val="0"/>
      <w:divBdr>
        <w:top w:val="none" w:sz="0" w:space="0" w:color="auto"/>
        <w:left w:val="none" w:sz="0" w:space="0" w:color="auto"/>
        <w:bottom w:val="none" w:sz="0" w:space="0" w:color="auto"/>
        <w:right w:val="none" w:sz="0" w:space="0" w:color="auto"/>
      </w:divBdr>
    </w:div>
    <w:div w:id="1856191015">
      <w:bodyDiv w:val="1"/>
      <w:marLeft w:val="0"/>
      <w:marRight w:val="0"/>
      <w:marTop w:val="0"/>
      <w:marBottom w:val="0"/>
      <w:divBdr>
        <w:top w:val="none" w:sz="0" w:space="0" w:color="auto"/>
        <w:left w:val="none" w:sz="0" w:space="0" w:color="auto"/>
        <w:bottom w:val="none" w:sz="0" w:space="0" w:color="auto"/>
        <w:right w:val="none" w:sz="0" w:space="0" w:color="auto"/>
      </w:divBdr>
    </w:div>
    <w:div w:id="2034643749">
      <w:bodyDiv w:val="1"/>
      <w:marLeft w:val="0"/>
      <w:marRight w:val="0"/>
      <w:marTop w:val="0"/>
      <w:marBottom w:val="0"/>
      <w:divBdr>
        <w:top w:val="none" w:sz="0" w:space="0" w:color="auto"/>
        <w:left w:val="none" w:sz="0" w:space="0" w:color="auto"/>
        <w:bottom w:val="none" w:sz="0" w:space="0" w:color="auto"/>
        <w:right w:val="none" w:sz="0" w:space="0" w:color="auto"/>
      </w:divBdr>
    </w:div>
    <w:div w:id="2044478327">
      <w:bodyDiv w:val="1"/>
      <w:marLeft w:val="0"/>
      <w:marRight w:val="0"/>
      <w:marTop w:val="0"/>
      <w:marBottom w:val="0"/>
      <w:divBdr>
        <w:top w:val="none" w:sz="0" w:space="0" w:color="auto"/>
        <w:left w:val="none" w:sz="0" w:space="0" w:color="auto"/>
        <w:bottom w:val="none" w:sz="0" w:space="0" w:color="auto"/>
        <w:right w:val="none" w:sz="0" w:space="0" w:color="auto"/>
      </w:divBdr>
    </w:div>
    <w:div w:id="2086999223">
      <w:bodyDiv w:val="1"/>
      <w:marLeft w:val="0"/>
      <w:marRight w:val="0"/>
      <w:marTop w:val="0"/>
      <w:marBottom w:val="0"/>
      <w:divBdr>
        <w:top w:val="none" w:sz="0" w:space="0" w:color="auto"/>
        <w:left w:val="none" w:sz="0" w:space="0" w:color="auto"/>
        <w:bottom w:val="none" w:sz="0" w:space="0" w:color="auto"/>
        <w:right w:val="none" w:sz="0" w:space="0" w:color="auto"/>
      </w:divBdr>
      <w:divsChild>
        <w:div w:id="752625406">
          <w:marLeft w:val="0"/>
          <w:marRight w:val="0"/>
          <w:marTop w:val="0"/>
          <w:marBottom w:val="0"/>
          <w:divBdr>
            <w:top w:val="none" w:sz="0" w:space="0" w:color="auto"/>
            <w:left w:val="none" w:sz="0" w:space="0" w:color="auto"/>
            <w:bottom w:val="none" w:sz="0" w:space="0" w:color="auto"/>
            <w:right w:val="none" w:sz="0" w:space="0" w:color="auto"/>
          </w:divBdr>
          <w:divsChild>
            <w:div w:id="1839730358">
              <w:marLeft w:val="0"/>
              <w:marRight w:val="0"/>
              <w:marTop w:val="0"/>
              <w:marBottom w:val="0"/>
              <w:divBdr>
                <w:top w:val="single" w:sz="2" w:space="0" w:color="000000"/>
                <w:left w:val="single" w:sz="2" w:space="0" w:color="000000"/>
                <w:bottom w:val="single" w:sz="2" w:space="0" w:color="000000"/>
                <w:right w:val="single" w:sz="2" w:space="0" w:color="000000"/>
              </w:divBdr>
            </w:div>
            <w:div w:id="1629434422">
              <w:marLeft w:val="0"/>
              <w:marRight w:val="0"/>
              <w:marTop w:val="312"/>
              <w:marBottom w:val="144"/>
              <w:divBdr>
                <w:top w:val="single" w:sz="2" w:space="0" w:color="000000"/>
                <w:left w:val="single" w:sz="2" w:space="0" w:color="000000"/>
                <w:bottom w:val="single" w:sz="2" w:space="0" w:color="000000"/>
                <w:right w:val="single" w:sz="2" w:space="0" w:color="000000"/>
              </w:divBdr>
            </w:div>
            <w:div w:id="1394084438">
              <w:marLeft w:val="0"/>
              <w:marRight w:val="0"/>
              <w:marTop w:val="0"/>
              <w:marBottom w:val="0"/>
              <w:divBdr>
                <w:top w:val="single" w:sz="2" w:space="0" w:color="000000"/>
                <w:left w:val="single" w:sz="2" w:space="0" w:color="000000"/>
                <w:bottom w:val="single" w:sz="2" w:space="0" w:color="000000"/>
                <w:right w:val="single" w:sz="2" w:space="0" w:color="000000"/>
              </w:divBdr>
            </w:div>
            <w:div w:id="308435744">
              <w:marLeft w:val="0"/>
              <w:marRight w:val="0"/>
              <w:marTop w:val="0"/>
              <w:marBottom w:val="0"/>
              <w:divBdr>
                <w:top w:val="single" w:sz="2" w:space="0" w:color="000000"/>
                <w:left w:val="single" w:sz="2" w:space="0" w:color="000000"/>
                <w:bottom w:val="single" w:sz="2" w:space="0" w:color="000000"/>
                <w:right w:val="single" w:sz="2" w:space="0" w:color="000000"/>
              </w:divBdr>
            </w:div>
            <w:div w:id="2032759444">
              <w:marLeft w:val="0"/>
              <w:marRight w:val="0"/>
              <w:marTop w:val="312"/>
              <w:marBottom w:val="144"/>
              <w:divBdr>
                <w:top w:val="single" w:sz="2" w:space="0" w:color="000000"/>
                <w:left w:val="single" w:sz="2" w:space="0" w:color="000000"/>
                <w:bottom w:val="single" w:sz="2" w:space="0" w:color="000000"/>
                <w:right w:val="single" w:sz="2" w:space="0" w:color="000000"/>
              </w:divBdr>
            </w:div>
            <w:div w:id="1175651129">
              <w:marLeft w:val="0"/>
              <w:marRight w:val="0"/>
              <w:marTop w:val="0"/>
              <w:marBottom w:val="0"/>
              <w:divBdr>
                <w:top w:val="single" w:sz="2" w:space="0" w:color="000000"/>
                <w:left w:val="single" w:sz="2" w:space="0" w:color="000000"/>
                <w:bottom w:val="single" w:sz="2" w:space="0" w:color="000000"/>
                <w:right w:val="single" w:sz="2" w:space="0" w:color="000000"/>
              </w:divBdr>
            </w:div>
            <w:div w:id="993218654">
              <w:marLeft w:val="0"/>
              <w:marRight w:val="0"/>
              <w:marTop w:val="0"/>
              <w:marBottom w:val="0"/>
              <w:divBdr>
                <w:top w:val="single" w:sz="2" w:space="0" w:color="000000"/>
                <w:left w:val="single" w:sz="2" w:space="0" w:color="000000"/>
                <w:bottom w:val="single" w:sz="2" w:space="0" w:color="000000"/>
                <w:right w:val="single" w:sz="2" w:space="0" w:color="000000"/>
              </w:divBdr>
            </w:div>
            <w:div w:id="1022902881">
              <w:marLeft w:val="0"/>
              <w:marRight w:val="0"/>
              <w:marTop w:val="0"/>
              <w:marBottom w:val="0"/>
              <w:divBdr>
                <w:top w:val="single" w:sz="2" w:space="0" w:color="000000"/>
                <w:left w:val="single" w:sz="2" w:space="0" w:color="000000"/>
                <w:bottom w:val="single" w:sz="2" w:space="0" w:color="000000"/>
                <w:right w:val="single" w:sz="2" w:space="0" w:color="000000"/>
              </w:divBdr>
            </w:div>
            <w:div w:id="605119193">
              <w:marLeft w:val="0"/>
              <w:marRight w:val="0"/>
              <w:marTop w:val="0"/>
              <w:marBottom w:val="0"/>
              <w:divBdr>
                <w:top w:val="single" w:sz="2" w:space="0" w:color="000000"/>
                <w:left w:val="single" w:sz="2" w:space="0" w:color="000000"/>
                <w:bottom w:val="single" w:sz="2" w:space="0" w:color="000000"/>
                <w:right w:val="single" w:sz="2" w:space="0" w:color="000000"/>
              </w:divBdr>
            </w:div>
            <w:div w:id="1185482821">
              <w:marLeft w:val="0"/>
              <w:marRight w:val="0"/>
              <w:marTop w:val="0"/>
              <w:marBottom w:val="0"/>
              <w:divBdr>
                <w:top w:val="single" w:sz="2" w:space="0" w:color="000000"/>
                <w:left w:val="single" w:sz="2" w:space="0" w:color="000000"/>
                <w:bottom w:val="single" w:sz="2" w:space="0" w:color="000000"/>
                <w:right w:val="single" w:sz="2" w:space="0" w:color="000000"/>
              </w:divBdr>
            </w:div>
            <w:div w:id="1454253036">
              <w:marLeft w:val="0"/>
              <w:marRight w:val="0"/>
              <w:marTop w:val="0"/>
              <w:marBottom w:val="0"/>
              <w:divBdr>
                <w:top w:val="single" w:sz="2" w:space="0" w:color="000000"/>
                <w:left w:val="single" w:sz="2" w:space="0" w:color="000000"/>
                <w:bottom w:val="single" w:sz="2" w:space="0" w:color="000000"/>
                <w:right w:val="single" w:sz="2" w:space="0" w:color="000000"/>
              </w:divBdr>
            </w:div>
            <w:div w:id="630864982">
              <w:marLeft w:val="0"/>
              <w:marRight w:val="0"/>
              <w:marTop w:val="0"/>
              <w:marBottom w:val="0"/>
              <w:divBdr>
                <w:top w:val="single" w:sz="2" w:space="0" w:color="000000"/>
                <w:left w:val="single" w:sz="2" w:space="0" w:color="000000"/>
                <w:bottom w:val="single" w:sz="2" w:space="0" w:color="000000"/>
                <w:right w:val="single" w:sz="2" w:space="0" w:color="000000"/>
              </w:divBdr>
            </w:div>
            <w:div w:id="929578672">
              <w:marLeft w:val="0"/>
              <w:marRight w:val="0"/>
              <w:marTop w:val="0"/>
              <w:marBottom w:val="0"/>
              <w:divBdr>
                <w:top w:val="single" w:sz="2" w:space="0" w:color="000000"/>
                <w:left w:val="single" w:sz="2" w:space="0" w:color="000000"/>
                <w:bottom w:val="single" w:sz="2" w:space="0" w:color="000000"/>
                <w:right w:val="single" w:sz="2" w:space="0" w:color="000000"/>
              </w:divBdr>
            </w:div>
            <w:div w:id="146482725">
              <w:marLeft w:val="0"/>
              <w:marRight w:val="0"/>
              <w:marTop w:val="312"/>
              <w:marBottom w:val="144"/>
              <w:divBdr>
                <w:top w:val="single" w:sz="2" w:space="0" w:color="000000"/>
                <w:left w:val="single" w:sz="2" w:space="0" w:color="000000"/>
                <w:bottom w:val="single" w:sz="2" w:space="0" w:color="000000"/>
                <w:right w:val="single" w:sz="2" w:space="0" w:color="000000"/>
              </w:divBdr>
            </w:div>
            <w:div w:id="1554266016">
              <w:marLeft w:val="0"/>
              <w:marRight w:val="0"/>
              <w:marTop w:val="0"/>
              <w:marBottom w:val="0"/>
              <w:divBdr>
                <w:top w:val="single" w:sz="2" w:space="0" w:color="000000"/>
                <w:left w:val="single" w:sz="2" w:space="0" w:color="000000"/>
                <w:bottom w:val="single" w:sz="2" w:space="0" w:color="000000"/>
                <w:right w:val="single" w:sz="2" w:space="0" w:color="000000"/>
              </w:divBdr>
            </w:div>
            <w:div w:id="262155416">
              <w:marLeft w:val="0"/>
              <w:marRight w:val="0"/>
              <w:marTop w:val="0"/>
              <w:marBottom w:val="0"/>
              <w:divBdr>
                <w:top w:val="single" w:sz="2" w:space="0" w:color="000000"/>
                <w:left w:val="single" w:sz="2" w:space="0" w:color="000000"/>
                <w:bottom w:val="single" w:sz="2" w:space="0" w:color="000000"/>
                <w:right w:val="single" w:sz="2" w:space="0" w:color="000000"/>
              </w:divBdr>
            </w:div>
            <w:div w:id="1478381005">
              <w:marLeft w:val="0"/>
              <w:marRight w:val="0"/>
              <w:marTop w:val="0"/>
              <w:marBottom w:val="0"/>
              <w:divBdr>
                <w:top w:val="single" w:sz="2" w:space="0" w:color="000000"/>
                <w:left w:val="single" w:sz="2" w:space="0" w:color="000000"/>
                <w:bottom w:val="single" w:sz="2" w:space="0" w:color="000000"/>
                <w:right w:val="single" w:sz="2" w:space="0" w:color="000000"/>
              </w:divBdr>
            </w:div>
            <w:div w:id="1034581417">
              <w:marLeft w:val="0"/>
              <w:marRight w:val="0"/>
              <w:marTop w:val="0"/>
              <w:marBottom w:val="0"/>
              <w:divBdr>
                <w:top w:val="single" w:sz="2" w:space="0" w:color="000000"/>
                <w:left w:val="single" w:sz="2" w:space="0" w:color="000000"/>
                <w:bottom w:val="single" w:sz="2" w:space="0" w:color="000000"/>
                <w:right w:val="single" w:sz="2" w:space="0" w:color="000000"/>
              </w:divBdr>
            </w:div>
            <w:div w:id="228228867">
              <w:marLeft w:val="0"/>
              <w:marRight w:val="0"/>
              <w:marTop w:val="0"/>
              <w:marBottom w:val="0"/>
              <w:divBdr>
                <w:top w:val="single" w:sz="2" w:space="0" w:color="000000"/>
                <w:left w:val="single" w:sz="2" w:space="0" w:color="000000"/>
                <w:bottom w:val="single" w:sz="2" w:space="0" w:color="000000"/>
                <w:right w:val="single" w:sz="2" w:space="0" w:color="000000"/>
              </w:divBdr>
            </w:div>
            <w:div w:id="1238710523">
              <w:marLeft w:val="0"/>
              <w:marRight w:val="0"/>
              <w:marTop w:val="0"/>
              <w:marBottom w:val="0"/>
              <w:divBdr>
                <w:top w:val="single" w:sz="2" w:space="0" w:color="000000"/>
                <w:left w:val="single" w:sz="2" w:space="0" w:color="000000"/>
                <w:bottom w:val="single" w:sz="2" w:space="0" w:color="000000"/>
                <w:right w:val="single" w:sz="2" w:space="0" w:color="000000"/>
              </w:divBdr>
            </w:div>
            <w:div w:id="543953583">
              <w:marLeft w:val="0"/>
              <w:marRight w:val="0"/>
              <w:marTop w:val="0"/>
              <w:marBottom w:val="0"/>
              <w:divBdr>
                <w:top w:val="single" w:sz="2" w:space="0" w:color="000000"/>
                <w:left w:val="single" w:sz="2" w:space="0" w:color="000000"/>
                <w:bottom w:val="single" w:sz="2" w:space="0" w:color="000000"/>
                <w:right w:val="single" w:sz="2" w:space="0" w:color="000000"/>
              </w:divBdr>
            </w:div>
            <w:div w:id="1520390824">
              <w:marLeft w:val="0"/>
              <w:marRight w:val="0"/>
              <w:marTop w:val="0"/>
              <w:marBottom w:val="0"/>
              <w:divBdr>
                <w:top w:val="single" w:sz="2" w:space="0" w:color="000000"/>
                <w:left w:val="single" w:sz="2" w:space="0" w:color="000000"/>
                <w:bottom w:val="single" w:sz="2" w:space="0" w:color="000000"/>
                <w:right w:val="single" w:sz="2" w:space="0" w:color="000000"/>
              </w:divBdr>
            </w:div>
            <w:div w:id="232933690">
              <w:marLeft w:val="0"/>
              <w:marRight w:val="0"/>
              <w:marTop w:val="0"/>
              <w:marBottom w:val="0"/>
              <w:divBdr>
                <w:top w:val="single" w:sz="2" w:space="0" w:color="000000"/>
                <w:left w:val="single" w:sz="2" w:space="0" w:color="000000"/>
                <w:bottom w:val="single" w:sz="2" w:space="0" w:color="000000"/>
                <w:right w:val="single" w:sz="2" w:space="0" w:color="000000"/>
              </w:divBdr>
            </w:div>
            <w:div w:id="1454056865">
              <w:marLeft w:val="0"/>
              <w:marRight w:val="0"/>
              <w:marTop w:val="0"/>
              <w:marBottom w:val="0"/>
              <w:divBdr>
                <w:top w:val="single" w:sz="2" w:space="0" w:color="000000"/>
                <w:left w:val="single" w:sz="2" w:space="0" w:color="000000"/>
                <w:bottom w:val="single" w:sz="2" w:space="0" w:color="000000"/>
                <w:right w:val="single" w:sz="2" w:space="0" w:color="000000"/>
              </w:divBdr>
            </w:div>
            <w:div w:id="473333031">
              <w:marLeft w:val="0"/>
              <w:marRight w:val="0"/>
              <w:marTop w:val="0"/>
              <w:marBottom w:val="0"/>
              <w:divBdr>
                <w:top w:val="single" w:sz="2" w:space="0" w:color="000000"/>
                <w:left w:val="single" w:sz="2" w:space="0" w:color="000000"/>
                <w:bottom w:val="single" w:sz="2" w:space="0" w:color="000000"/>
                <w:right w:val="single" w:sz="2" w:space="0" w:color="000000"/>
              </w:divBdr>
            </w:div>
            <w:div w:id="18860668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112044531">
      <w:bodyDiv w:val="1"/>
      <w:marLeft w:val="0"/>
      <w:marRight w:val="0"/>
      <w:marTop w:val="0"/>
      <w:marBottom w:val="0"/>
      <w:divBdr>
        <w:top w:val="none" w:sz="0" w:space="0" w:color="auto"/>
        <w:left w:val="none" w:sz="0" w:space="0" w:color="auto"/>
        <w:bottom w:val="none" w:sz="0" w:space="0" w:color="auto"/>
        <w:right w:val="none" w:sz="0" w:space="0" w:color="auto"/>
      </w:divBdr>
      <w:divsChild>
        <w:div w:id="173581734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Professor Jason Litz</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6</Pages>
  <Words>1286</Words>
  <Characters>7332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It 350</Company>
  <LinksUpToDate>false</LinksUpToDate>
  <CharactersWithSpaces>8601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Internet of Things and Big Data: A Healthcare Use Case</dc:title>
  <dc:subject/>
  <dc:creator>Christian Mclean</dc:creator>
  <cp:keywords/>
  <dc:description/>
  <cp:lastModifiedBy>Christian Mclean</cp:lastModifiedBy>
  <cp:revision>1</cp:revision>
  <dcterms:created xsi:type="dcterms:W3CDTF">2025-04-22T05:44:00Z</dcterms:created>
  <dcterms:modified xsi:type="dcterms:W3CDTF">2025-04-22T06:47:00Z</dcterms:modified>
</cp:coreProperties>
</file>