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9C7AA" w14:textId="19E44847" w:rsidR="003A4EAE" w:rsidRPr="003A4EAE" w:rsidRDefault="003A4EAE">
      <w:pPr>
        <w:rPr>
          <w:b/>
          <w:bCs/>
        </w:rPr>
      </w:pPr>
      <w:r>
        <w:rPr>
          <w:b/>
          <w:bCs/>
        </w:rPr>
        <w:t>Ventana</w:t>
      </w:r>
      <w:r w:rsidRPr="003A4EAE">
        <w:rPr>
          <w:b/>
          <w:bCs/>
        </w:rPr>
        <w:t xml:space="preserve"> </w:t>
      </w:r>
      <w:proofErr w:type="spellStart"/>
      <w:r w:rsidRPr="003A4EAE">
        <w:rPr>
          <w:b/>
          <w:bCs/>
        </w:rPr>
        <w:t>Login</w:t>
      </w:r>
      <w:proofErr w:type="spellEnd"/>
    </w:p>
    <w:p w14:paraId="27073094" w14:textId="77777777" w:rsidR="003A4EAE" w:rsidRDefault="003A4EAE"/>
    <w:p w14:paraId="466A8DE6" w14:textId="464D857F" w:rsidR="009A658B" w:rsidRDefault="009072DC">
      <w:r>
        <w:t>Se creó un módulo o archivo independiente de Python para desarrollar el código del funcionamiento de la ventana “</w:t>
      </w:r>
      <w:proofErr w:type="spellStart"/>
      <w:r>
        <w:t>Login</w:t>
      </w:r>
      <w:proofErr w:type="spellEnd"/>
      <w:r>
        <w:t>”, para posteriormente llamar este archivo desde un módulo principal.</w:t>
      </w:r>
    </w:p>
    <w:p w14:paraId="4C1C84FD" w14:textId="6A52FD41" w:rsidR="009072DC" w:rsidRDefault="009072DC">
      <w:r>
        <w:t xml:space="preserve">Antes de importar el archivo de la interfaz grafica creada en Qt </w:t>
      </w:r>
      <w:proofErr w:type="spellStart"/>
      <w:r>
        <w:t>designer</w:t>
      </w:r>
      <w:proofErr w:type="spellEnd"/>
      <w:r>
        <w:t xml:space="preserve"> para la ventana de “</w:t>
      </w:r>
      <w:proofErr w:type="spellStart"/>
      <w:r>
        <w:t>Login</w:t>
      </w:r>
      <w:proofErr w:type="spellEnd"/>
      <w:r>
        <w:t>” se procede a hacer la conversión del archivo con terminación .</w:t>
      </w:r>
      <w:proofErr w:type="spellStart"/>
      <w:r>
        <w:t>ui</w:t>
      </w:r>
      <w:proofErr w:type="spellEnd"/>
      <w:r>
        <w:t xml:space="preserve"> a .</w:t>
      </w:r>
      <w:proofErr w:type="spellStart"/>
      <w:r>
        <w:t>py</w:t>
      </w:r>
      <w:proofErr w:type="spellEnd"/>
      <w:r>
        <w:t xml:space="preserve"> con la finalidad de tener un fácil acceso a los botones y sus propiedades. Si se hiciera desde la versión .</w:t>
      </w:r>
      <w:proofErr w:type="spellStart"/>
      <w:r>
        <w:t>ui</w:t>
      </w:r>
      <w:proofErr w:type="spellEnd"/>
      <w:r>
        <w:t xml:space="preserve"> no se autocompleta el código al llamar a estos elementos.</w:t>
      </w:r>
    </w:p>
    <w:p w14:paraId="0CCAA65F" w14:textId="23552708" w:rsidR="00896D2C" w:rsidRDefault="00896D2C">
      <w:r w:rsidRPr="00896D2C">
        <w:drawing>
          <wp:inline distT="0" distB="0" distL="0" distR="0" wp14:anchorId="14C72A69" wp14:editId="37B2C314">
            <wp:extent cx="26765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6525" cy="2657475"/>
                    </a:xfrm>
                    <a:prstGeom prst="rect">
                      <a:avLst/>
                    </a:prstGeom>
                  </pic:spPr>
                </pic:pic>
              </a:graphicData>
            </a:graphic>
          </wp:inline>
        </w:drawing>
      </w:r>
    </w:p>
    <w:p w14:paraId="736258A0" w14:textId="77777777" w:rsidR="00896D2C" w:rsidRDefault="00896D2C"/>
    <w:p w14:paraId="5F434E6A" w14:textId="2AFC767A" w:rsidR="009072DC" w:rsidRDefault="009072DC">
      <w:r>
        <w:t>Para hacer la exportación nos ayudamos del “</w:t>
      </w:r>
      <w:proofErr w:type="spellStart"/>
      <w:r>
        <w:t>Simbolo</w:t>
      </w:r>
      <w:proofErr w:type="spellEnd"/>
      <w:r>
        <w:t xml:space="preserve"> del Sistema”, posicionándonos en la </w:t>
      </w:r>
      <w:r w:rsidR="00A13237">
        <w:t>carpeta donde se encuentra el archivo</w:t>
      </w:r>
      <w:r w:rsidR="00E77ACC">
        <w:t xml:space="preserve"> llamado </w:t>
      </w:r>
      <w:proofErr w:type="spellStart"/>
      <w:r w:rsidR="00E77ACC">
        <w:t>f_Login</w:t>
      </w:r>
      <w:r w:rsidR="00A13237">
        <w:t>.ui</w:t>
      </w:r>
      <w:proofErr w:type="spellEnd"/>
      <w:r w:rsidR="00A13237">
        <w:t xml:space="preserve"> y se usa el siguiente comando:</w:t>
      </w:r>
    </w:p>
    <w:p w14:paraId="343ECF21" w14:textId="12EDE2B9" w:rsidR="00A13237" w:rsidRDefault="00A13237">
      <w:pPr>
        <w:rPr>
          <w:rFonts w:ascii="Calibri" w:hAnsi="Calibri" w:cs="Calibri"/>
        </w:rPr>
      </w:pPr>
      <w:r>
        <w:rPr>
          <w:rFonts w:ascii="Calibri" w:hAnsi="Calibri" w:cs="Calibri"/>
        </w:rPr>
        <w:t xml:space="preserve">pyuic5 </w:t>
      </w:r>
      <w:proofErr w:type="spellStart"/>
      <w:r>
        <w:rPr>
          <w:rFonts w:ascii="Calibri" w:hAnsi="Calibri" w:cs="Calibri"/>
        </w:rPr>
        <w:t>f_Login</w:t>
      </w:r>
      <w:r>
        <w:rPr>
          <w:rFonts w:ascii="Calibri" w:hAnsi="Calibri" w:cs="Calibri"/>
        </w:rPr>
        <w:t>.ui</w:t>
      </w:r>
      <w:proofErr w:type="spellEnd"/>
      <w:r>
        <w:rPr>
          <w:rFonts w:ascii="Calibri" w:hAnsi="Calibri" w:cs="Calibri"/>
        </w:rPr>
        <w:t xml:space="preserve"> -o </w:t>
      </w:r>
      <w:r>
        <w:rPr>
          <w:rFonts w:ascii="Calibri" w:hAnsi="Calibri" w:cs="Calibri"/>
        </w:rPr>
        <w:t>f_Login</w:t>
      </w:r>
      <w:r>
        <w:rPr>
          <w:rFonts w:ascii="Calibri" w:hAnsi="Calibri" w:cs="Calibri"/>
        </w:rPr>
        <w:t>.py</w:t>
      </w:r>
    </w:p>
    <w:p w14:paraId="4B1F92E5" w14:textId="5295467D" w:rsidR="00A13237" w:rsidRDefault="00A13237">
      <w:pPr>
        <w:rPr>
          <w:rFonts w:ascii="Calibri" w:hAnsi="Calibri" w:cs="Calibri"/>
        </w:rPr>
      </w:pPr>
      <w:r>
        <w:rPr>
          <w:rFonts w:ascii="Calibri" w:hAnsi="Calibri" w:cs="Calibri"/>
        </w:rPr>
        <w:t>Lo siguiente que se necesita es tener nuestra base de datos creada con SQLite, para almacenar los usuarios que van a tener acceso al programa.</w:t>
      </w:r>
    </w:p>
    <w:p w14:paraId="43BE0B31" w14:textId="5FF2B44D" w:rsidR="00A13237" w:rsidRDefault="00A13237">
      <w:pPr>
        <w:rPr>
          <w:rFonts w:ascii="Calibri" w:hAnsi="Calibri" w:cs="Calibri"/>
        </w:rPr>
      </w:pPr>
      <w:r>
        <w:rPr>
          <w:rFonts w:ascii="Calibri" w:hAnsi="Calibri" w:cs="Calibri"/>
        </w:rPr>
        <w:t>Se puede realizar mediante código de SQL o usando el programa DB Browser. Para nuestro caso es más practico hacerlo desde código para poder prevenir que si la base de datos no existe, se cree un archivo nuevo que tendrá las columnas necesarias, pero estará vacío.</w:t>
      </w:r>
    </w:p>
    <w:p w14:paraId="795B7923" w14:textId="7CFBC63C" w:rsidR="00A13237" w:rsidRDefault="00A13237">
      <w:pPr>
        <w:rPr>
          <w:rFonts w:ascii="Calibri" w:hAnsi="Calibri" w:cs="Calibri"/>
        </w:rPr>
      </w:pPr>
      <w:r>
        <w:rPr>
          <w:noProof/>
        </w:rPr>
        <w:lastRenderedPageBreak/>
        <w:drawing>
          <wp:inline distT="0" distB="0" distL="0" distR="0" wp14:anchorId="65DBFE89" wp14:editId="595367B1">
            <wp:extent cx="5612130" cy="182308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823085"/>
                    </a:xfrm>
                    <a:prstGeom prst="rect">
                      <a:avLst/>
                    </a:prstGeom>
                  </pic:spPr>
                </pic:pic>
              </a:graphicData>
            </a:graphic>
          </wp:inline>
        </w:drawing>
      </w:r>
    </w:p>
    <w:p w14:paraId="61F0EAF3" w14:textId="6EC73F32" w:rsidR="00896D2C" w:rsidRDefault="00896D2C">
      <w:pPr>
        <w:rPr>
          <w:rFonts w:ascii="Calibri" w:hAnsi="Calibri" w:cs="Calibri"/>
        </w:rPr>
      </w:pPr>
      <w:r w:rsidRPr="00896D2C">
        <w:drawing>
          <wp:inline distT="0" distB="0" distL="0" distR="0" wp14:anchorId="6CD045A4" wp14:editId="557C1201">
            <wp:extent cx="5612130" cy="35756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75685"/>
                    </a:xfrm>
                    <a:prstGeom prst="rect">
                      <a:avLst/>
                    </a:prstGeom>
                  </pic:spPr>
                </pic:pic>
              </a:graphicData>
            </a:graphic>
          </wp:inline>
        </w:drawing>
      </w:r>
    </w:p>
    <w:p w14:paraId="24340B6D" w14:textId="58EC882E" w:rsidR="00896D2C" w:rsidRDefault="00896D2C">
      <w:pPr>
        <w:rPr>
          <w:rFonts w:ascii="Calibri" w:hAnsi="Calibri" w:cs="Calibri"/>
        </w:rPr>
      </w:pPr>
      <w:r>
        <w:rPr>
          <w:rFonts w:ascii="Calibri" w:hAnsi="Calibri" w:cs="Calibri"/>
        </w:rPr>
        <w:t>Se continua con el llamado de la ventana y se comienzan a llamar los botones para tener un estado por default al lanzar nuestra aplicación. Para las acciones al presionar los botones o interactuar con los mismos, se crean funciones para cada acción que queramos realizar. Cabe aclarar que todo el código que tiene que ver con la ventana se tiene que hacer dentro de una clase.</w:t>
      </w:r>
    </w:p>
    <w:p w14:paraId="2A6C04CF" w14:textId="1829E564" w:rsidR="00896D2C" w:rsidRDefault="00896D2C">
      <w:pPr>
        <w:rPr>
          <w:rFonts w:ascii="Calibri" w:hAnsi="Calibri" w:cs="Calibri"/>
        </w:rPr>
      </w:pPr>
      <w:r>
        <w:rPr>
          <w:noProof/>
        </w:rPr>
        <w:lastRenderedPageBreak/>
        <w:drawing>
          <wp:inline distT="0" distB="0" distL="0" distR="0" wp14:anchorId="1A51DC16" wp14:editId="3DCAB8A2">
            <wp:extent cx="5612130" cy="28060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06065"/>
                    </a:xfrm>
                    <a:prstGeom prst="rect">
                      <a:avLst/>
                    </a:prstGeom>
                  </pic:spPr>
                </pic:pic>
              </a:graphicData>
            </a:graphic>
          </wp:inline>
        </w:drawing>
      </w:r>
    </w:p>
    <w:p w14:paraId="4CA5FE1B" w14:textId="6059828A" w:rsidR="00896D2C" w:rsidRDefault="00896D2C">
      <w:pPr>
        <w:rPr>
          <w:rFonts w:ascii="Calibri" w:hAnsi="Calibri" w:cs="Calibri"/>
        </w:rPr>
      </w:pPr>
      <w:r>
        <w:rPr>
          <w:rFonts w:ascii="Calibri" w:hAnsi="Calibri" w:cs="Calibri"/>
        </w:rPr>
        <w:t>Aquí se detalla el código de las funciones que se activan al usar el botón “Cancelar”, el botón “Entrar”</w:t>
      </w:r>
      <w:r w:rsidR="00E77ACC">
        <w:rPr>
          <w:rFonts w:ascii="Calibri" w:hAnsi="Calibri" w:cs="Calibri"/>
        </w:rPr>
        <w:t>.</w:t>
      </w:r>
    </w:p>
    <w:p w14:paraId="64F1DDC5" w14:textId="7C0B4BF7" w:rsidR="00E77ACC" w:rsidRDefault="00E77ACC">
      <w:pPr>
        <w:rPr>
          <w:rFonts w:ascii="Calibri" w:hAnsi="Calibri" w:cs="Calibri"/>
        </w:rPr>
      </w:pPr>
      <w:r>
        <w:rPr>
          <w:noProof/>
        </w:rPr>
        <w:lastRenderedPageBreak/>
        <w:drawing>
          <wp:inline distT="0" distB="0" distL="0" distR="0" wp14:anchorId="7C88F8FE" wp14:editId="2DC51033">
            <wp:extent cx="5553075" cy="597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5972175"/>
                    </a:xfrm>
                    <a:prstGeom prst="rect">
                      <a:avLst/>
                    </a:prstGeom>
                  </pic:spPr>
                </pic:pic>
              </a:graphicData>
            </a:graphic>
          </wp:inline>
        </w:drawing>
      </w:r>
    </w:p>
    <w:p w14:paraId="586E41F5" w14:textId="1D14CD6E" w:rsidR="00E77ACC" w:rsidRDefault="00E77ACC">
      <w:pPr>
        <w:rPr>
          <w:rFonts w:ascii="Calibri" w:hAnsi="Calibri" w:cs="Calibri"/>
        </w:rPr>
      </w:pPr>
    </w:p>
    <w:p w14:paraId="0B30198F" w14:textId="525DCA6C" w:rsidR="00E77ACC" w:rsidRDefault="00E77ACC">
      <w:pPr>
        <w:rPr>
          <w:rFonts w:ascii="Calibri" w:hAnsi="Calibri" w:cs="Calibri"/>
        </w:rPr>
      </w:pPr>
      <w:r>
        <w:rPr>
          <w:rFonts w:ascii="Calibri" w:hAnsi="Calibri" w:cs="Calibri"/>
        </w:rPr>
        <w:t xml:space="preserve">Para el caso del botón registrar se hace el llamado a la ventana creada para el registro y modificación de usuarios, que se creó igualmente con Qt </w:t>
      </w:r>
      <w:proofErr w:type="spellStart"/>
      <w:r>
        <w:rPr>
          <w:rFonts w:ascii="Calibri" w:hAnsi="Calibri" w:cs="Calibri"/>
        </w:rPr>
        <w:t>designer</w:t>
      </w:r>
      <w:proofErr w:type="spellEnd"/>
      <w:r>
        <w:rPr>
          <w:rFonts w:ascii="Calibri" w:hAnsi="Calibri" w:cs="Calibri"/>
        </w:rPr>
        <w:t xml:space="preserve"> que va a tener su propio módulo de Python llamado </w:t>
      </w:r>
      <w:proofErr w:type="spellStart"/>
      <w:r>
        <w:rPr>
          <w:rFonts w:ascii="Calibri" w:hAnsi="Calibri" w:cs="Calibri"/>
        </w:rPr>
        <w:t>m_Registro</w:t>
      </w:r>
      <w:proofErr w:type="spellEnd"/>
      <w:r>
        <w:rPr>
          <w:rFonts w:ascii="Calibri" w:hAnsi="Calibri" w:cs="Calibri"/>
        </w:rPr>
        <w:t xml:space="preserve">, por lo que se debe importar a nuestro módulo de </w:t>
      </w:r>
      <w:proofErr w:type="spellStart"/>
      <w:r>
        <w:rPr>
          <w:rFonts w:ascii="Calibri" w:hAnsi="Calibri" w:cs="Calibri"/>
        </w:rPr>
        <w:t>m_Login</w:t>
      </w:r>
      <w:proofErr w:type="spellEnd"/>
      <w:r>
        <w:rPr>
          <w:rFonts w:ascii="Calibri" w:hAnsi="Calibri" w:cs="Calibri"/>
        </w:rPr>
        <w:t xml:space="preserve"> para poder llamar a esta ventana.</w:t>
      </w:r>
      <w:r w:rsidR="00A924D9">
        <w:rPr>
          <w:rFonts w:ascii="Calibri" w:hAnsi="Calibri" w:cs="Calibri"/>
        </w:rPr>
        <w:t xml:space="preserve"> </w:t>
      </w:r>
    </w:p>
    <w:p w14:paraId="0A6E4B7F" w14:textId="2CAFAD8C" w:rsidR="00E77ACC" w:rsidRDefault="00E77ACC">
      <w:pPr>
        <w:rPr>
          <w:rFonts w:ascii="Calibri" w:hAnsi="Calibri" w:cs="Calibri"/>
        </w:rPr>
      </w:pPr>
      <w:r>
        <w:rPr>
          <w:noProof/>
        </w:rPr>
        <w:drawing>
          <wp:inline distT="0" distB="0" distL="0" distR="0" wp14:anchorId="6AA18ED3" wp14:editId="52F132FB">
            <wp:extent cx="35242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933450"/>
                    </a:xfrm>
                    <a:prstGeom prst="rect">
                      <a:avLst/>
                    </a:prstGeom>
                  </pic:spPr>
                </pic:pic>
              </a:graphicData>
            </a:graphic>
          </wp:inline>
        </w:drawing>
      </w:r>
    </w:p>
    <w:p w14:paraId="419865D9" w14:textId="77777777" w:rsidR="00E77ACC" w:rsidRDefault="00E77ACC">
      <w:pPr>
        <w:rPr>
          <w:rFonts w:ascii="Calibri" w:hAnsi="Calibri" w:cs="Calibri"/>
        </w:rPr>
      </w:pPr>
    </w:p>
    <w:p w14:paraId="7CDDA005" w14:textId="77777777" w:rsidR="00E77ACC" w:rsidRDefault="00E77ACC">
      <w:pPr>
        <w:rPr>
          <w:rFonts w:ascii="Calibri" w:hAnsi="Calibri" w:cs="Calibri"/>
        </w:rPr>
      </w:pPr>
    </w:p>
    <w:p w14:paraId="02F9AE34" w14:textId="77777777" w:rsidR="00E77ACC" w:rsidRDefault="00E77ACC">
      <w:pPr>
        <w:rPr>
          <w:rFonts w:ascii="Calibri" w:hAnsi="Calibri" w:cs="Calibri"/>
        </w:rPr>
      </w:pPr>
    </w:p>
    <w:p w14:paraId="0E6C2898" w14:textId="5D50E1F7" w:rsidR="00E77ACC" w:rsidRDefault="00E77ACC">
      <w:pPr>
        <w:rPr>
          <w:rFonts w:ascii="Calibri" w:hAnsi="Calibri" w:cs="Calibri"/>
        </w:rPr>
      </w:pPr>
      <w:r>
        <w:rPr>
          <w:rFonts w:ascii="Calibri" w:hAnsi="Calibri" w:cs="Calibri"/>
        </w:rPr>
        <w:t xml:space="preserve"> nuestra interfaz gráfica se llama </w:t>
      </w:r>
      <w:proofErr w:type="spellStart"/>
      <w:r>
        <w:rPr>
          <w:rFonts w:ascii="Calibri" w:hAnsi="Calibri" w:cs="Calibri"/>
        </w:rPr>
        <w:t>f_Registro</w:t>
      </w:r>
      <w:proofErr w:type="spellEnd"/>
      <w:r>
        <w:rPr>
          <w:rFonts w:ascii="Calibri" w:hAnsi="Calibri" w:cs="Calibri"/>
        </w:rPr>
        <w:t>.</w:t>
      </w:r>
    </w:p>
    <w:p w14:paraId="2B9663C9" w14:textId="56491DE4" w:rsidR="00E77ACC" w:rsidRDefault="00E77ACC">
      <w:pPr>
        <w:rPr>
          <w:rFonts w:ascii="Calibri" w:hAnsi="Calibri" w:cs="Calibri"/>
        </w:rPr>
      </w:pPr>
    </w:p>
    <w:p w14:paraId="4E0C978F" w14:textId="43FD40A5" w:rsidR="003A4EAE" w:rsidRDefault="003A4EAE">
      <w:pPr>
        <w:rPr>
          <w:rFonts w:ascii="Calibri" w:hAnsi="Calibri" w:cs="Calibri"/>
        </w:rPr>
      </w:pPr>
      <w:r>
        <w:rPr>
          <w:rFonts w:ascii="Calibri" w:hAnsi="Calibri" w:cs="Calibri"/>
        </w:rPr>
        <w:t>Adicionalmente se crean unas funciones para poder mostrar al usuario mensajes de advertencia.</w:t>
      </w:r>
    </w:p>
    <w:p w14:paraId="65A5BFD9" w14:textId="3B50FB70" w:rsidR="003A4EAE" w:rsidRDefault="003A4EAE">
      <w:pPr>
        <w:rPr>
          <w:rFonts w:ascii="Calibri" w:hAnsi="Calibri" w:cs="Calibri"/>
        </w:rPr>
      </w:pPr>
      <w:r>
        <w:rPr>
          <w:noProof/>
        </w:rPr>
        <w:drawing>
          <wp:inline distT="0" distB="0" distL="0" distR="0" wp14:anchorId="4A9B9744" wp14:editId="4E06EEFC">
            <wp:extent cx="365760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438400"/>
                    </a:xfrm>
                    <a:prstGeom prst="rect">
                      <a:avLst/>
                    </a:prstGeom>
                  </pic:spPr>
                </pic:pic>
              </a:graphicData>
            </a:graphic>
          </wp:inline>
        </w:drawing>
      </w:r>
    </w:p>
    <w:p w14:paraId="2CCADB0B" w14:textId="326186C7" w:rsidR="003A4EAE" w:rsidRDefault="003A4EAE">
      <w:pPr>
        <w:rPr>
          <w:rFonts w:ascii="Calibri" w:hAnsi="Calibri" w:cs="Calibri"/>
        </w:rPr>
      </w:pPr>
    </w:p>
    <w:p w14:paraId="627C441A" w14:textId="5379758B" w:rsidR="003A4EAE" w:rsidRDefault="003A4EAE">
      <w:pPr>
        <w:rPr>
          <w:rFonts w:ascii="Calibri" w:hAnsi="Calibri" w:cs="Calibri"/>
        </w:rPr>
      </w:pPr>
      <w:r>
        <w:rPr>
          <w:rFonts w:ascii="Calibri" w:hAnsi="Calibri" w:cs="Calibri"/>
        </w:rPr>
        <w:t xml:space="preserve">Y finalmente se crea una función para poder llamar a esta ventana de </w:t>
      </w:r>
      <w:proofErr w:type="spellStart"/>
      <w:r>
        <w:rPr>
          <w:rFonts w:ascii="Calibri" w:hAnsi="Calibri" w:cs="Calibri"/>
        </w:rPr>
        <w:t>Login</w:t>
      </w:r>
      <w:proofErr w:type="spellEnd"/>
      <w:r>
        <w:rPr>
          <w:rFonts w:ascii="Calibri" w:hAnsi="Calibri" w:cs="Calibri"/>
        </w:rPr>
        <w:t xml:space="preserve"> desde otros módulos, ya sea el modulo principal o donde se requiera.</w:t>
      </w:r>
      <w:r w:rsidR="00A924D9">
        <w:rPr>
          <w:rFonts w:ascii="Calibri" w:hAnsi="Calibri" w:cs="Calibri"/>
        </w:rPr>
        <w:t xml:space="preserve"> Este código debe estar fuera de la clase.</w:t>
      </w:r>
    </w:p>
    <w:p w14:paraId="0F3E6A3F" w14:textId="32452CD0" w:rsidR="003A4EAE" w:rsidRDefault="003A4EAE">
      <w:pPr>
        <w:rPr>
          <w:rFonts w:ascii="Calibri" w:hAnsi="Calibri" w:cs="Calibri"/>
        </w:rPr>
      </w:pPr>
      <w:r>
        <w:rPr>
          <w:noProof/>
        </w:rPr>
        <w:drawing>
          <wp:inline distT="0" distB="0" distL="0" distR="0" wp14:anchorId="22D4F1BE" wp14:editId="5E4AD91E">
            <wp:extent cx="31146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933450"/>
                    </a:xfrm>
                    <a:prstGeom prst="rect">
                      <a:avLst/>
                    </a:prstGeom>
                  </pic:spPr>
                </pic:pic>
              </a:graphicData>
            </a:graphic>
          </wp:inline>
        </w:drawing>
      </w:r>
    </w:p>
    <w:p w14:paraId="686FF07F" w14:textId="77777777" w:rsidR="00E77ACC" w:rsidRDefault="00E77ACC"/>
    <w:p w14:paraId="667407A7" w14:textId="2A571559" w:rsidR="00E77ACC" w:rsidRPr="003A4EAE" w:rsidRDefault="003A4EAE">
      <w:pPr>
        <w:rPr>
          <w:b/>
          <w:bCs/>
        </w:rPr>
      </w:pPr>
      <w:r w:rsidRPr="003A4EAE">
        <w:rPr>
          <w:b/>
          <w:bCs/>
        </w:rPr>
        <w:t>Ventana Registro</w:t>
      </w:r>
    </w:p>
    <w:p w14:paraId="6D3E6B2D" w14:textId="7DD3AFF2" w:rsidR="00E77ACC" w:rsidRDefault="003A4EAE">
      <w:r>
        <w:t xml:space="preserve">Se realiza el diseño usando nuevamente Qt </w:t>
      </w:r>
      <w:proofErr w:type="spellStart"/>
      <w:r>
        <w:t>Designer</w:t>
      </w:r>
      <w:proofErr w:type="spellEnd"/>
      <w:r>
        <w:t>, tratando de contemplar todas las opciones necesarias para registrar, actualizar la información o eliminar un usuario.</w:t>
      </w:r>
    </w:p>
    <w:p w14:paraId="0483EB79" w14:textId="53ED427B" w:rsidR="003A4EAE" w:rsidRDefault="003A4EAE">
      <w:r w:rsidRPr="00E77ACC">
        <w:lastRenderedPageBreak/>
        <w:drawing>
          <wp:inline distT="0" distB="0" distL="0" distR="0" wp14:anchorId="501C4FBF" wp14:editId="692C397C">
            <wp:extent cx="2657475" cy="419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4191000"/>
                    </a:xfrm>
                    <a:prstGeom prst="rect">
                      <a:avLst/>
                    </a:prstGeom>
                  </pic:spPr>
                </pic:pic>
              </a:graphicData>
            </a:graphic>
          </wp:inline>
        </w:drawing>
      </w:r>
    </w:p>
    <w:p w14:paraId="16404D64" w14:textId="62DB10BE" w:rsidR="00A13237" w:rsidRDefault="00E77ACC">
      <w:r>
        <w:t xml:space="preserve">Este módulo </w:t>
      </w:r>
      <w:r w:rsidR="003A4EAE">
        <w:t xml:space="preserve">fue </w:t>
      </w:r>
      <w:r>
        <w:t xml:space="preserve">más complejo debido a la cantidad de opciones para elegir que tendrá el usuario, pero sin </w:t>
      </w:r>
      <w:r w:rsidR="003A4EAE">
        <w:t>embargo</w:t>
      </w:r>
      <w:r>
        <w:t xml:space="preserve"> se logró hacer la programación de toda</w:t>
      </w:r>
      <w:r w:rsidR="003A4EAE">
        <w:t>s</w:t>
      </w:r>
      <w:r>
        <w:t xml:space="preserve"> las condiciones.</w:t>
      </w:r>
    </w:p>
    <w:p w14:paraId="091E25CA" w14:textId="3225FEF1" w:rsidR="003A4EAE" w:rsidRDefault="00A924D9">
      <w:r>
        <w:t>Primeramente,</w:t>
      </w:r>
      <w:r w:rsidR="003A4EAE">
        <w:t xml:space="preserve"> se hace el </w:t>
      </w:r>
      <w:r>
        <w:t>llamado</w:t>
      </w:r>
      <w:r w:rsidR="003A4EAE">
        <w:t xml:space="preserve"> de las librerías y </w:t>
      </w:r>
      <w:r>
        <w:t>módulos</w:t>
      </w:r>
      <w:r w:rsidR="003A4EAE">
        <w:t xml:space="preserve"> que se van a utilizar, </w:t>
      </w:r>
      <w:r>
        <w:t>así</w:t>
      </w:r>
      <w:r w:rsidR="003A4EAE">
        <w:t xml:space="preserve"> como de nuestra interfaz grafica previamente convertida a </w:t>
      </w:r>
      <w:r>
        <w:t>un archivo</w:t>
      </w:r>
      <w:r w:rsidR="003A4EAE">
        <w:t xml:space="preserve"> f_Registro.py</w:t>
      </w:r>
      <w:r>
        <w:t>.</w:t>
      </w:r>
    </w:p>
    <w:p w14:paraId="0AF5757F" w14:textId="2968E914" w:rsidR="00A924D9" w:rsidRDefault="00A924D9">
      <w:r>
        <w:rPr>
          <w:noProof/>
        </w:rPr>
        <w:drawing>
          <wp:inline distT="0" distB="0" distL="0" distR="0" wp14:anchorId="69B0E201" wp14:editId="41DB420E">
            <wp:extent cx="51816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1857375"/>
                    </a:xfrm>
                    <a:prstGeom prst="rect">
                      <a:avLst/>
                    </a:prstGeom>
                  </pic:spPr>
                </pic:pic>
              </a:graphicData>
            </a:graphic>
          </wp:inline>
        </w:drawing>
      </w:r>
    </w:p>
    <w:p w14:paraId="38C260CF" w14:textId="48579F15" w:rsidR="00A924D9" w:rsidRDefault="00A924D9">
      <w:r>
        <w:t>Posteriormente se inicializa nuestra ventana para cargar nuestros botones como queremos que estén al inicio de la aplicación.</w:t>
      </w:r>
    </w:p>
    <w:p w14:paraId="647EC59D" w14:textId="77777777" w:rsidR="00A924D9" w:rsidRDefault="00A924D9"/>
    <w:p w14:paraId="7A8AB058" w14:textId="5FC13F2A" w:rsidR="00A924D9" w:rsidRDefault="00A924D9">
      <w:r>
        <w:rPr>
          <w:noProof/>
        </w:rPr>
        <w:lastRenderedPageBreak/>
        <w:drawing>
          <wp:inline distT="0" distB="0" distL="0" distR="0" wp14:anchorId="13A11B95" wp14:editId="26ABD722">
            <wp:extent cx="3838575" cy="591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5915025"/>
                    </a:xfrm>
                    <a:prstGeom prst="rect">
                      <a:avLst/>
                    </a:prstGeom>
                  </pic:spPr>
                </pic:pic>
              </a:graphicData>
            </a:graphic>
          </wp:inline>
        </w:drawing>
      </w:r>
    </w:p>
    <w:p w14:paraId="0897E6AB" w14:textId="77777777" w:rsidR="00A924D9" w:rsidRDefault="00A924D9"/>
    <w:p w14:paraId="3F5858BC" w14:textId="614BBA05" w:rsidR="003A4EAE" w:rsidRDefault="00A924D9">
      <w:r>
        <w:t>Lo siguiente seria crear las funciones para activar las acciones dependiendo de los botones a la hora de que el usuario interactúe con ellos (se muestran de manera contraída por la extensa cantidad de código).</w:t>
      </w:r>
    </w:p>
    <w:p w14:paraId="3915A4C1" w14:textId="679996BA" w:rsidR="00A924D9" w:rsidRDefault="00A924D9">
      <w:r>
        <w:rPr>
          <w:noProof/>
        </w:rPr>
        <w:lastRenderedPageBreak/>
        <w:drawing>
          <wp:inline distT="0" distB="0" distL="0" distR="0" wp14:anchorId="0A384919" wp14:editId="2C58EA4C">
            <wp:extent cx="5572125" cy="4876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2125" cy="4876800"/>
                    </a:xfrm>
                    <a:prstGeom prst="rect">
                      <a:avLst/>
                    </a:prstGeom>
                  </pic:spPr>
                </pic:pic>
              </a:graphicData>
            </a:graphic>
          </wp:inline>
        </w:drawing>
      </w:r>
    </w:p>
    <w:p w14:paraId="0C4EB604" w14:textId="4393EC1F" w:rsidR="009072DC" w:rsidRDefault="00A924D9">
      <w:r>
        <w:t>Se debe crear el código para interactuar con la base de datos, ya se apara crear, editar o eliminar, según sea el requerimiento del usuario al momento de invocar esta ventana</w:t>
      </w:r>
      <w:r w:rsidR="008667F5">
        <w:t xml:space="preserve"> (se muestra en forma contraída)</w:t>
      </w:r>
      <w:r>
        <w:t>.</w:t>
      </w:r>
    </w:p>
    <w:p w14:paraId="3A19EBE9" w14:textId="2ADDF89F" w:rsidR="00A924D9" w:rsidRDefault="008667F5">
      <w:r>
        <w:rPr>
          <w:noProof/>
        </w:rPr>
        <w:lastRenderedPageBreak/>
        <w:drawing>
          <wp:inline distT="0" distB="0" distL="0" distR="0" wp14:anchorId="4A768C7C" wp14:editId="311FC539">
            <wp:extent cx="5612130" cy="388683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886835"/>
                    </a:xfrm>
                    <a:prstGeom prst="rect">
                      <a:avLst/>
                    </a:prstGeom>
                  </pic:spPr>
                </pic:pic>
              </a:graphicData>
            </a:graphic>
          </wp:inline>
        </w:drawing>
      </w:r>
    </w:p>
    <w:p w14:paraId="2097A83B" w14:textId="49356A5C" w:rsidR="008667F5" w:rsidRDefault="008667F5">
      <w:r>
        <w:t>Se pone el ejemplo de la función que ingresa un nuevo registro de usuario en la base de datos.</w:t>
      </w:r>
    </w:p>
    <w:p w14:paraId="213E1D3F" w14:textId="7504830E" w:rsidR="008667F5" w:rsidRDefault="008667F5">
      <w:r>
        <w:rPr>
          <w:noProof/>
        </w:rPr>
        <w:drawing>
          <wp:inline distT="0" distB="0" distL="0" distR="0" wp14:anchorId="11B33EF2" wp14:editId="32FBE131">
            <wp:extent cx="5612130" cy="17341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34185"/>
                    </a:xfrm>
                    <a:prstGeom prst="rect">
                      <a:avLst/>
                    </a:prstGeom>
                  </pic:spPr>
                </pic:pic>
              </a:graphicData>
            </a:graphic>
          </wp:inline>
        </w:drawing>
      </w:r>
    </w:p>
    <w:p w14:paraId="49249397" w14:textId="1047B50F" w:rsidR="00BA266E" w:rsidRDefault="00BA266E">
      <w:r>
        <w:t xml:space="preserve">Para esta ventana se requiere el uso de eventos, para mostrar al usuario la ventana de </w:t>
      </w:r>
      <w:proofErr w:type="spellStart"/>
      <w:r>
        <w:t>Login</w:t>
      </w:r>
      <w:proofErr w:type="spellEnd"/>
      <w:r>
        <w:t xml:space="preserve"> una vez que se cierra esta ventana, por lo que se crean las funciones necesarias para realizar estas acciones al presentarse el evento deseado.</w:t>
      </w:r>
    </w:p>
    <w:p w14:paraId="29F9BC8B" w14:textId="16C14968" w:rsidR="00BA266E" w:rsidRDefault="00BA266E">
      <w:r>
        <w:rPr>
          <w:noProof/>
        </w:rPr>
        <w:lastRenderedPageBreak/>
        <w:drawing>
          <wp:inline distT="0" distB="0" distL="0" distR="0" wp14:anchorId="1A10F690" wp14:editId="17CFB78D">
            <wp:extent cx="5410200" cy="1838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1838325"/>
                    </a:xfrm>
                    <a:prstGeom prst="rect">
                      <a:avLst/>
                    </a:prstGeom>
                  </pic:spPr>
                </pic:pic>
              </a:graphicData>
            </a:graphic>
          </wp:inline>
        </w:drawing>
      </w:r>
    </w:p>
    <w:p w14:paraId="1029E291" w14:textId="2F460FE7" w:rsidR="00BA266E" w:rsidRDefault="00BA266E">
      <w:r>
        <w:t>También en esta ventana se requiere que se programe una función para poder llamar a esta ventana desde cualquier otra, por lo que se crea la función correspondiente.</w:t>
      </w:r>
    </w:p>
    <w:p w14:paraId="0AB34615" w14:textId="1B27C2C1" w:rsidR="00BA266E" w:rsidRDefault="00BA266E">
      <w:r>
        <w:rPr>
          <w:noProof/>
        </w:rPr>
        <w:drawing>
          <wp:inline distT="0" distB="0" distL="0" distR="0" wp14:anchorId="5F67183D" wp14:editId="1119C9DC">
            <wp:extent cx="3581400" cy="99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400" cy="990600"/>
                    </a:xfrm>
                    <a:prstGeom prst="rect">
                      <a:avLst/>
                    </a:prstGeom>
                  </pic:spPr>
                </pic:pic>
              </a:graphicData>
            </a:graphic>
          </wp:inline>
        </w:drawing>
      </w:r>
    </w:p>
    <w:sectPr w:rsidR="00BA26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DC"/>
    <w:rsid w:val="003A4EAE"/>
    <w:rsid w:val="008667F5"/>
    <w:rsid w:val="00896D2C"/>
    <w:rsid w:val="009072DC"/>
    <w:rsid w:val="009A658B"/>
    <w:rsid w:val="00A13237"/>
    <w:rsid w:val="00A924D9"/>
    <w:rsid w:val="00BA266E"/>
    <w:rsid w:val="00E77A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FB77"/>
  <w15:chartTrackingRefBased/>
  <w15:docId w15:val="{67E0BCDD-C41A-412C-A9C0-EC23DDF9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598</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LRS GH</dc:creator>
  <cp:keywords/>
  <dc:description/>
  <cp:lastModifiedBy>LRS GH</cp:lastModifiedBy>
  <cp:revision>2</cp:revision>
  <dcterms:created xsi:type="dcterms:W3CDTF">2020-11-21T05:41:00Z</dcterms:created>
  <dcterms:modified xsi:type="dcterms:W3CDTF">2020-11-21T06:57:00Z</dcterms:modified>
</cp:coreProperties>
</file>