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E" w:rsidRP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Def.</w:t>
      </w:r>
      <w:r w:rsidRPr="00145B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b/>
          <w:sz w:val="24"/>
          <w:szCs w:val="24"/>
        </w:rPr>
        <w:t>Ottimizzazione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Ottimizzazione</w:t>
      </w:r>
      <w:r>
        <w:rPr>
          <w:rFonts w:ascii="Times New Roman" w:hAnsi="Times New Roman" w:cs="Times New Roman"/>
          <w:sz w:val="24"/>
          <w:szCs w:val="24"/>
        </w:rPr>
        <w:t xml:space="preserve"> significa</w:t>
      </w:r>
      <w:r w:rsidRPr="00145BD1">
        <w:rPr>
          <w:rFonts w:ascii="Times New Roman" w:hAnsi="Times New Roman" w:cs="Times New Roman"/>
          <w:sz w:val="24"/>
          <w:szCs w:val="24"/>
        </w:rPr>
        <w:t xml:space="preserve"> massimizzazione o minimizzazione di una funzione di un insieme di variabili, soggetta ad alcuni vincoli sui possibili valori che tali variabili possono assumere.</w:t>
      </w:r>
    </w:p>
    <w:p w:rsidR="00145BD1" w:rsidRPr="007F604E" w:rsidRDefault="00145BD1">
      <w:pPr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Modello Matematico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Il modello (matematico) è una descrizione, per mezzo di relazioni di tipo logico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BD1">
        <w:rPr>
          <w:rFonts w:ascii="Times New Roman" w:hAnsi="Times New Roman" w:cs="Times New Roman"/>
          <w:sz w:val="24"/>
          <w:szCs w:val="24"/>
        </w:rPr>
        <w:t>matematico, del problema di interesse.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sz w:val="24"/>
          <w:szCs w:val="24"/>
        </w:rPr>
        <w:t>Il problema viene rappresentato attraverso un insieme di dati noti e variabili incognite che interagiscono in un unico sistema di relazioni.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sz w:val="24"/>
          <w:szCs w:val="24"/>
        </w:rPr>
        <w:t xml:space="preserve"> </w:t>
      </w:r>
      <w:r w:rsidRPr="00F8128D">
        <w:rPr>
          <w:rFonts w:ascii="Times New Roman" w:hAnsi="Times New Roman" w:cs="Times New Roman"/>
          <w:b/>
          <w:sz w:val="24"/>
          <w:szCs w:val="24"/>
        </w:rPr>
        <w:t>Variabili decisionali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Le quantità su cui è possibile intervenire e che sono oggetto di decisione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</w:t>
      </w:r>
      <w:r w:rsidRPr="007F604E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Funzione obiettivo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604E">
        <w:rPr>
          <w:rFonts w:ascii="Times New Roman" w:hAnsi="Times New Roman" w:cs="Times New Roman"/>
          <w:sz w:val="24"/>
          <w:szCs w:val="24"/>
        </w:rPr>
        <w:t>a quantità che si vorrebbe massimizzare o minimizzare espressa come funzione delle variabili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Vincoli 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F604E">
        <w:rPr>
          <w:rFonts w:ascii="Times New Roman" w:hAnsi="Times New Roman" w:cs="Times New Roman"/>
          <w:sz w:val="24"/>
          <w:szCs w:val="24"/>
        </w:rPr>
        <w:t>estrizioni sui valori che le variabili decisionali possono assumere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7F604E">
        <w:rPr>
          <w:rFonts w:ascii="Times New Roman" w:hAnsi="Times New Roman" w:cs="Times New Roman"/>
          <w:b/>
          <w:sz w:val="24"/>
          <w:szCs w:val="24"/>
          <w:highlight w:val="yellow"/>
        </w:rPr>
        <w:t>PROGRAMMAZIONE LINEARE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Continuità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variabile di decisione può assumere tutti i valori reali (nel suo intervallo di ammissibilità) e quindi le variabili posso avere valore frazionario. Una variabile può assumere un qualsiasi valore reale, quindi anche un valore intero (ma non necessariamente)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Certezza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valori dei parametri che definiscono un problema (input) sono considerati </w:t>
      </w:r>
      <w:r>
        <w:rPr>
          <w:rFonts w:ascii="Times New Roman" w:hAnsi="Times New Roman" w:cs="Times New Roman"/>
          <w:i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 xml:space="preserve"> (veri) e quindi la significatività del modello e la sua soluzione sono strettamente legati ad essi. In una stesso modello, valori differenti dei parametri generano una diversa realizzazione dello stesso problema.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Proporzionalità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una variabile di decisione in ogni funzione è proporzionale secondo una costante moltiplicativa alla quantità rappresentata dalla variabile stessa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Additività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più variabili di decisione in ogni funzione è dato dalla somma dei contributi di ogni singola variabile.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Funzione Lineare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Una funzione reale di n variabili reali si dice lineare se valgono le seguenti condizioni: </w:t>
      </w:r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coppia di vettori reali x, y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vettore reale x e ogni scalare λ si ha: </w:t>
      </w:r>
      <m:oMath>
        <m:r>
          <w:rPr>
            <w:rFonts w:ascii="Cambria Math" w:hAnsi="Cambria Math" w:cs="Times New Roman"/>
            <w:sz w:val="24"/>
            <w:szCs w:val="24"/>
          </w:rPr>
          <m:t>f(λx) = λf(x)</m:t>
        </m:r>
      </m:oMath>
    </w:p>
    <w:p w:rsidR="007F604E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green"/>
        </w:rPr>
        <w:t>Prop.</w:t>
      </w:r>
    </w:p>
    <w:p w:rsid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Una qualsiasi funzione lineare può essere scritta nella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</m:oMath>
      </m:oMathPara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costanti reali.</m:t>
          </m:r>
        </m:oMath>
      </m:oMathPara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cyan"/>
        </w:rPr>
        <w:t>Dim.</w:t>
      </w:r>
    </w:p>
    <w:p w:rsidR="00F8128D" w:rsidRDefault="00F8128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funzione della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soddisfa sempre le condizione i) e ii) della definizione della funzione lineare</w:t>
      </w:r>
    </w:p>
    <w:p w:rsidR="00F8128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sia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funzione che soddisfa le condizione i) e ii)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base canonica dello spazio vettoriale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cui, per ogni x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4F4E1D" w:rsidRP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proprietà di linearità si può scrivere:</w:t>
      </w:r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759" w:rsidRDefault="004F4E1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7759" w:rsidRPr="00980CCD">
        <w:rPr>
          <w:rFonts w:ascii="Times New Roman" w:eastAsiaTheme="minorEastAsia" w:hAnsi="Times New Roman" w:cs="Times New Roman"/>
          <w:b/>
          <w:sz w:val="24"/>
          <w:szCs w:val="24"/>
        </w:rPr>
        <w:t>Min</w:t>
      </w:r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CD4571" wp14:editId="05EDEEB9">
            <wp:extent cx="1203960" cy="138138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E5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24" cy="1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5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09850" cy="1641329"/>
            <wp:effectExtent l="19050" t="19050" r="1905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D3B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545" b="-1"/>
                    <a:stretch/>
                  </pic:blipFill>
                  <pic:spPr bwMode="auto">
                    <a:xfrm>
                      <a:off x="0" y="0"/>
                      <a:ext cx="2665547" cy="167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Minimizzazione dell’input (risorsa) per realizzare un prefissato livello di output (prestazione) minimo richiesto</w:t>
      </w:r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3770D5" w:rsidRPr="00E41577" w:rsidRDefault="001608F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3770D5" w:rsidRPr="00E41577" w:rsidRDefault="001608F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3770D5" w:rsidRPr="00E41577" w:rsidRDefault="001608FE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3770D5" w:rsidRPr="003770D5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Hx≤h⇔ -Hx≥-h⇒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</m:oMath>
      </m:oMathPara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CCD">
        <w:rPr>
          <w:rFonts w:ascii="Times New Roman" w:eastAsiaTheme="minorEastAsia" w:hAnsi="Times New Roman" w:cs="Times New Roman"/>
          <w:b/>
          <w:sz w:val="24"/>
          <w:szCs w:val="24"/>
        </w:rPr>
        <w:t>Max</w:t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3631" cy="156210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7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75" cy="15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17470" cy="1604061"/>
            <wp:effectExtent l="19050" t="19050" r="11430" b="152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F7D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9677" r="2074" b="3895"/>
                    <a:stretch/>
                  </pic:blipFill>
                  <pic:spPr bwMode="auto">
                    <a:xfrm>
                      <a:off x="0" y="0"/>
                      <a:ext cx="2649880" cy="162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Massimizzazione dell’output (prestazione) ottenibile da una prefissata quantità di input (risorsa) massima disponibile</w:t>
      </w: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E41577" w:rsidRPr="00E41577" w:rsidRDefault="001608F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E41577" w:rsidRPr="00E41577" w:rsidRDefault="001608F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E41577" w:rsidRPr="00E41577" w:rsidRDefault="001608FE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E41577" w:rsidRPr="003770D5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E41577" w:rsidRP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0271BE" w:rsidRPr="00627618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Ex≥e⇔ -Ex≤-e⇒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27618" w:rsidRPr="00627618" w:rsidRDefault="00627618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Modello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Concorrenti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68993" cy="2602230"/>
            <wp:effectExtent l="19050" t="19050" r="22225" b="266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8E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263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1BE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lastRenderedPageBreak/>
        <w:t xml:space="preserve">Modello di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Alternative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26392" cy="2602230"/>
            <wp:effectExtent l="19050" t="19050" r="26670" b="266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DB9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3599" r="4754" b="-1"/>
                    <a:stretch/>
                  </pic:blipFill>
                  <pic:spPr bwMode="auto">
                    <a:xfrm>
                      <a:off x="0" y="0"/>
                      <a:ext cx="3749087" cy="261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58" w:rsidRPr="00A97458" w:rsidRDefault="00A97458" w:rsidP="007F604E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458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Formulazione Problema </w:t>
      </w:r>
      <w:r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Trasporto</w:t>
      </w:r>
      <w:r w:rsidR="007F228A"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M1</w:t>
      </w:r>
    </w:p>
    <w:p w:rsidR="00A97458" w:rsidRDefault="00A97458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tinazioni</w:t>
      </w:r>
      <w:proofErr w:type="spellEnd"/>
    </w:p>
    <w:p w:rsid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tario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97458" w:rsidRPr="000E1A33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Teo.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1A33">
        <w:rPr>
          <w:rFonts w:ascii="Times New Roman" w:eastAsiaTheme="minorEastAsia" w:hAnsi="Times New Roman" w:cs="Times New Roman"/>
          <w:b/>
          <w:sz w:val="24"/>
          <w:szCs w:val="24"/>
        </w:rPr>
        <w:t>Modello Tras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porto Bilanciato</w:t>
      </w:r>
      <w:r w:rsidR="009F0E89">
        <w:rPr>
          <w:rFonts w:ascii="Times New Roman" w:eastAsiaTheme="minorEastAsia" w:hAnsi="Times New Roman" w:cs="Times New Roman"/>
          <w:b/>
          <w:sz w:val="24"/>
          <w:szCs w:val="24"/>
        </w:rPr>
        <w:t xml:space="preserve"> (M1)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modello del trasporto M1 ammette soluzioni ammissibili se e solo se nella realizzazione del problema l’offerta eguaglia la domanda totale, nel qual caso il problema di trasporto si dice bilanciato.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(Domanda Totale = Offerta Totale)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Oss</w:t>
      </w:r>
      <w:proofErr w:type="spellEnd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.</w:t>
      </w:r>
    </w:p>
    <w:p w:rsidR="000E1A33" w:rsidRDefault="000E1A33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&gt;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 è la possibilità di soddisfare pienamente la domanda (il problema è ammissibile). Se la quantità di energia prodotta in eccesso non verrà inviata alle città, si verificheranno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origini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mentre, se tutta l’energia prodotta verrà inviata fuori dalle origini, la quantità in eccesso andrà persa perché non verrà utilizzata dalle città, si genereranno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destinazioni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w:r w:rsidR="009F0E8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Alcuni vincoli potranno essere non attivi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-&gt; giacenza) </w:t>
      </w:r>
    </w:p>
    <w:p w:rsidR="00571092" w:rsidRDefault="00571092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&lt;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 vi è possibilità di soddisfare tutte le domande delle città perché nelle origini considerate non si produce energia a sufficienza. La realizzazione del problema è non ammissibile.</w:t>
      </w:r>
    </w:p>
    <w:p w:rsidR="007F228A" w:rsidRPr="009F7377" w:rsidRDefault="007F228A" w:rsidP="00A97458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F7377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Formulazione Problema Trasporto M2</w:t>
      </w:r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tinazioni</w:t>
      </w:r>
      <w:proofErr w:type="spellEnd"/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tario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7377" w:rsidRPr="000E1A33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F7377" w:rsidRPr="001608FE" w:rsidRDefault="007C6F27" w:rsidP="009F73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08FE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08FE">
        <w:rPr>
          <w:rFonts w:ascii="Times New Roman" w:eastAsiaTheme="minorEastAsia" w:hAnsi="Times New Roman" w:cs="Times New Roman"/>
          <w:b/>
          <w:sz w:val="24"/>
          <w:szCs w:val="24"/>
        </w:rPr>
        <w:t>Spazio Vettoriale</w:t>
      </w:r>
    </w:p>
    <w:p w:rsidR="007C6F27" w:rsidRDefault="007C6F2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definisce uno spazio vettoriale (o spazio lineare) di dimensione n (e si indica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1608FE">
        <w:rPr>
          <w:rFonts w:ascii="Times New Roman" w:eastAsiaTheme="minorEastAsia" w:hAnsi="Times New Roman" w:cs="Times New Roman"/>
          <w:sz w:val="24"/>
          <w:szCs w:val="24"/>
        </w:rPr>
        <w:t xml:space="preserve">) un </w:t>
      </w:r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insieme di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608FE">
        <w:rPr>
          <w:rFonts w:ascii="Times New Roman" w:eastAsiaTheme="minorEastAsia" w:hAnsi="Times New Roman" w:cs="Times New Roman"/>
          <w:sz w:val="24"/>
          <w:szCs w:val="24"/>
        </w:rPr>
        <w:t>chiuso rispetto alle operazioni di</w:t>
      </w:r>
    </w:p>
    <w:p w:rsidR="001608FE" w:rsidRDefault="001608FE" w:rsidP="001608FE">
      <w:pPr>
        <w:pStyle w:val="Paragrafoelenco"/>
        <w:numPr>
          <w:ilvl w:val="0"/>
          <w:numId w:val="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Somma tra due vettori</w:t>
      </w:r>
    </w:p>
    <w:p w:rsidR="001608FE" w:rsidRDefault="001608FE" w:rsidP="001608FE">
      <w:pPr>
        <w:pStyle w:val="Paragrafoelenco"/>
        <w:numPr>
          <w:ilvl w:val="0"/>
          <w:numId w:val="2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Moltiplicazione di un vettore per uno scalare</w:t>
      </w:r>
    </w:p>
    <w:p w:rsidR="001608FE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stesso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uno spazio vettoriale di dimensione n</w:t>
      </w:r>
    </w:p>
    <w:p w:rsidR="001608FE" w:rsidRPr="00D94730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94730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4730">
        <w:rPr>
          <w:rFonts w:ascii="Times New Roman" w:eastAsiaTheme="minorEastAsia" w:hAnsi="Times New Roman" w:cs="Times New Roman"/>
          <w:b/>
          <w:sz w:val="24"/>
          <w:szCs w:val="24"/>
        </w:rPr>
        <w:t>Punto di Ottimo</w:t>
      </w:r>
    </w:p>
    <w:p w:rsidR="00D94730" w:rsidRDefault="001608FE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punto di Ottimo si trova nell</w:t>
      </w:r>
      <w:r w:rsidR="00D94730">
        <w:rPr>
          <w:rFonts w:ascii="Times New Roman" w:eastAsiaTheme="minorEastAsia" w:hAnsi="Times New Roman" w:cs="Times New Roman"/>
          <w:sz w:val="24"/>
          <w:szCs w:val="24"/>
        </w:rPr>
        <w:t xml:space="preserve">’intersezione delle due rette che delimitano la regione in cui i vincoli sui vari requisiti del problema sono soddisfatti. </w:t>
      </w:r>
    </w:p>
    <w:p w:rsidR="001608FE" w:rsidRDefault="003D2260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</w:p>
    <w:p w:rsidR="003D2260" w:rsidRDefault="003D2260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data la seguente famiglia di rette parallele</w:t>
      </w:r>
    </w:p>
    <w:p w:rsidR="00BB7E80" w:rsidRPr="00BB7E80" w:rsidRDefault="003D226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=c (equiv.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reali fissati e c in R. Il vettore </w:t>
      </w:r>
      <w:bookmarkStart w:id="0" w:name="_Hlk2363033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individua una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direzione ortogonale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alle rette della famiglia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è orientato dalla parte in cui si trovano le rette della famiglia ottenute per valori crescenti di c, cioè dalla parte in cui ci si sposta dalla retta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verso nel semipiano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BB7E80" w:rsidRDefault="00BB7E8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Dobbiamo dimostrare:</w:t>
      </w:r>
    </w:p>
    <w:p w:rsidR="00BB7E80" w:rsidRPr="00D01E31" w:rsidRDefault="00BB7E80" w:rsidP="00BB7E80">
      <w:pPr>
        <w:pStyle w:val="Paragrafoelenco"/>
        <w:numPr>
          <w:ilvl w:val="0"/>
          <w:numId w:val="3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individua una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direzione ortogonale</w:t>
      </w: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alle rette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 ϵ R</m:t>
        </m:r>
      </m:oMath>
    </w:p>
    <w:p w:rsid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due punti v e w appartenenti alla retta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:rsid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0⇒a è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ortogonale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al vettore (v-w)</m:t>
        </m:r>
      </m:oMath>
    </w:p>
    <w:p w:rsidR="00BB7E80" w:rsidRPr="00BB7E80" w:rsidRDefault="00BB7E80" w:rsidP="00D01E31">
      <w:pPr>
        <w:tabs>
          <w:tab w:val="left" w:pos="2340"/>
        </w:tabs>
        <w:spacing w:after="0"/>
        <w:ind w:left="73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⇔cosθ=0 </m:t>
        </m:r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è di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BB7E80" w:rsidRPr="00D01E31" w:rsidRDefault="00BB7E80" w:rsidP="00BB7E80">
      <w:pPr>
        <w:pStyle w:val="Paragrafoelenco"/>
        <w:numPr>
          <w:ilvl w:val="0"/>
          <w:numId w:val="3"/>
        </w:numPr>
        <w:tabs>
          <w:tab w:val="left" w:pos="2340"/>
        </w:tabs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Fissato c, 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è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orientato da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</m:t>
        </m:r>
      </m:oMath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verso il semipiano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x≥c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tale che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ha che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e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formano un angolo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acuto</m:t>
        </m:r>
      </m:oMath>
    </w:p>
    <w:p w:rsidR="00D01E31" w:rsidRDefault="00D01E31" w:rsidP="00D01E31">
      <w:pPr>
        <w:pStyle w:val="Paragrafoelenco"/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≥0⇔</m:t>
        </m:r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  <m:r>
          <w:rPr>
            <w:rFonts w:ascii="Cambria Math" w:eastAsiaTheme="minorEastAsia" w:hAnsi="Cambria Math" w:cs="Times New Roman"/>
            <w:sz w:val="24"/>
            <w:szCs w:val="24"/>
          </w:rPr>
          <m:t>⇔θ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è≤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D01E31" w:rsidRPr="00B676BD" w:rsidRDefault="00D01E31" w:rsidP="00D01E31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Metodi Ricerca Soluzione Ottima</w:t>
      </w:r>
    </w:p>
    <w:p w:rsidR="00A20DC3" w:rsidRPr="00B676BD" w:rsidRDefault="00A20DC3" w:rsidP="00A20DC3">
      <w:pPr>
        <w:pStyle w:val="Paragrafoelenco"/>
        <w:numPr>
          <w:ilvl w:val="0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Enumerativo</w:t>
      </w:r>
    </w:p>
    <w:p w:rsidR="00A20DC3" w:rsidRDefault="00A20DC3" w:rsidP="00A20DC3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Valutazione le funzione obiettivo in tutti i punti di intersezione tra le due rette per individuare poi i vertici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Per Ogni punto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intersezione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deve eseguire un controllo di appartenenza del punto alla regione ammissibile</w:t>
      </w:r>
    </w:p>
    <w:p w:rsidR="00A20DC3" w:rsidRDefault="00B676BD" w:rsidP="00B676BD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Valutare la funzione obiettivo in tutti i vertici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Bisogna saper riconoscere i vertici </w:t>
      </w:r>
    </w:p>
    <w:p w:rsidR="00B676BD" w:rsidRDefault="00B676BD" w:rsidP="00B676BD">
      <w:pPr>
        <w:pStyle w:val="Paragrafoelenco"/>
        <w:numPr>
          <w:ilvl w:val="3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Vertici della regione potrebbero essere comunque troppi per una enumerazione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Occorre una strategia per una valutazione sistematica dei vertici nella regione ammissibile</w:t>
      </w:r>
    </w:p>
    <w:p w:rsidR="00B676BD" w:rsidRPr="00B676BD" w:rsidRDefault="00B676BD" w:rsidP="00B676BD">
      <w:pPr>
        <w:pStyle w:val="Paragrafoelenco"/>
        <w:numPr>
          <w:ilvl w:val="0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Strategia del metodo del Simplesso</w:t>
      </w:r>
    </w:p>
    <w:p w:rsidR="00B676BD" w:rsidRDefault="00B676BD" w:rsidP="00B676BD">
      <w:pPr>
        <w:pStyle w:val="Paragrafoelenco"/>
        <w:numPr>
          <w:ilvl w:val="1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partire da un vertice ammissibile viene generata una sequenza di vertici ammissibili adiacenti, che corrispondono cioè a “estremi” opposti dello stesso “spigolo”.</w:t>
      </w:r>
    </w:p>
    <w:p w:rsidR="00B676BD" w:rsidRDefault="00B676BD" w:rsidP="00B676BD">
      <w:pPr>
        <w:pStyle w:val="Paragrafoelenco"/>
        <w:numPr>
          <w:ilvl w:val="2"/>
          <w:numId w:val="5"/>
        </w:num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strategia del metodo del Simplesso è migliore di quella del metodo enumerativo ma che essa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efficiente dal punto di vista teorico, ma è efficiente in pratica</w:t>
      </w:r>
    </w:p>
    <w:p w:rsidR="00B676BD" w:rsidRPr="00B676BD" w:rsidRDefault="00B676BD" w:rsidP="00B676B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</w:p>
    <w:p w:rsidR="00D01E31" w:rsidRPr="00D01E31" w:rsidRDefault="00D01E31" w:rsidP="00D01E31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D2260" w:rsidRPr="001608FE" w:rsidRDefault="003D2260" w:rsidP="003D2260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D2260" w:rsidRPr="001608FE" w:rsidRDefault="003D2260" w:rsidP="001608F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7C6F27" w:rsidRDefault="007C6F2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F7377" w:rsidRDefault="009F7377" w:rsidP="009F73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F7377" w:rsidRDefault="009F7377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7F228A" w:rsidRDefault="007F228A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71092" w:rsidRPr="000E1A33" w:rsidRDefault="00571092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A97458" w:rsidRPr="00A97458" w:rsidRDefault="00A97458" w:rsidP="00A97458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3770D5" w:rsidRPr="00980CCD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77759" w:rsidRPr="00677759" w:rsidRDefault="00677759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77759" w:rsidRDefault="00677759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45BD1" w:rsidRPr="00145BD1" w:rsidRDefault="00145BD1">
      <w:pPr>
        <w:rPr>
          <w:rFonts w:ascii="Times New Roman" w:hAnsi="Times New Roman" w:cs="Times New Roman"/>
          <w:sz w:val="24"/>
          <w:szCs w:val="24"/>
        </w:rPr>
      </w:pPr>
    </w:p>
    <w:sectPr w:rsidR="00145BD1" w:rsidRPr="00145B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A34"/>
    <w:multiLevelType w:val="hybridMultilevel"/>
    <w:tmpl w:val="A114F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1D08"/>
    <w:multiLevelType w:val="hybridMultilevel"/>
    <w:tmpl w:val="847AA0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0310"/>
    <w:multiLevelType w:val="hybridMultilevel"/>
    <w:tmpl w:val="874860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D2E78"/>
    <w:multiLevelType w:val="hybridMultilevel"/>
    <w:tmpl w:val="47E694B2"/>
    <w:lvl w:ilvl="0" w:tplc="EB223B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73CAC"/>
    <w:multiLevelType w:val="hybridMultilevel"/>
    <w:tmpl w:val="3042BD32"/>
    <w:lvl w:ilvl="0" w:tplc="672EE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1"/>
    <w:rsid w:val="000271BE"/>
    <w:rsid w:val="0003447C"/>
    <w:rsid w:val="000E1A33"/>
    <w:rsid w:val="00145BD1"/>
    <w:rsid w:val="001608FE"/>
    <w:rsid w:val="003770D5"/>
    <w:rsid w:val="003D2260"/>
    <w:rsid w:val="004F4E1D"/>
    <w:rsid w:val="00571092"/>
    <w:rsid w:val="00627618"/>
    <w:rsid w:val="00677759"/>
    <w:rsid w:val="007C6F27"/>
    <w:rsid w:val="007F228A"/>
    <w:rsid w:val="007F604E"/>
    <w:rsid w:val="008051FE"/>
    <w:rsid w:val="00980CCD"/>
    <w:rsid w:val="009F0E89"/>
    <w:rsid w:val="009F7377"/>
    <w:rsid w:val="00A20DC3"/>
    <w:rsid w:val="00A97458"/>
    <w:rsid w:val="00B676BD"/>
    <w:rsid w:val="00BB7E80"/>
    <w:rsid w:val="00D01E31"/>
    <w:rsid w:val="00D94730"/>
    <w:rsid w:val="00E41577"/>
    <w:rsid w:val="00F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0018"/>
  <w15:chartTrackingRefBased/>
  <w15:docId w15:val="{085866F0-F303-4EAC-81B2-B22685D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2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4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6C23-B494-4594-95A7-7024CE5A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8</cp:revision>
  <dcterms:created xsi:type="dcterms:W3CDTF">2019-03-01T06:43:00Z</dcterms:created>
  <dcterms:modified xsi:type="dcterms:W3CDTF">2019-03-01T19:41:00Z</dcterms:modified>
</cp:coreProperties>
</file>