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FD07" w14:textId="77777777" w:rsidR="00194407" w:rsidRDefault="00194407" w:rsidP="00194407">
      <w:pPr>
        <w:pStyle w:val="Standard"/>
        <w:ind w:left="-426"/>
        <w:jc w:val="center"/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7A03D85F" w14:textId="77777777" w:rsidR="00194407" w:rsidRDefault="00194407" w:rsidP="00194407">
      <w:pPr>
        <w:pStyle w:val="Standard"/>
        <w:ind w:left="-426"/>
        <w:jc w:val="center"/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090A4D5" w14:textId="77777777" w:rsidR="00194407" w:rsidRDefault="00194407" w:rsidP="00194407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48103DA5" w14:textId="77777777" w:rsidR="00194407" w:rsidRDefault="00194407" w:rsidP="00194407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(СибГУТИ)</w:t>
      </w:r>
    </w:p>
    <w:p w14:paraId="3219BA9C" w14:textId="77777777" w:rsidR="00194407" w:rsidRDefault="00194407" w:rsidP="00194407">
      <w:pPr>
        <w:pStyle w:val="Style7"/>
        <w:widowControl/>
        <w:spacing w:line="240" w:lineRule="auto"/>
        <w:ind w:right="-1"/>
        <w:jc w:val="center"/>
        <w:rPr>
          <w:sz w:val="28"/>
          <w:szCs w:val="28"/>
        </w:rPr>
      </w:pPr>
    </w:p>
    <w:p w14:paraId="2018C58B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right"/>
      </w:pPr>
      <w:r>
        <w:rPr>
          <w:rStyle w:val="FontStyle22"/>
          <w:sz w:val="28"/>
          <w:szCs w:val="28"/>
        </w:rPr>
        <w:t>Кафедра прикладной математики и кибернетики</w:t>
      </w:r>
    </w:p>
    <w:p w14:paraId="715F3B49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6D725EE5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57AF6F4D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004DBD69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41680FDB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50350C91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1E2FEDE5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2FC62E27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60E55E57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5A611715" w14:textId="77777777" w:rsidR="00194407" w:rsidRDefault="00194407" w:rsidP="00194407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</w:rPr>
      </w:pPr>
    </w:p>
    <w:p w14:paraId="59BF548C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</w:pPr>
      <w:r>
        <w:rPr>
          <w:rStyle w:val="FontStyle22"/>
          <w:sz w:val="36"/>
          <w:szCs w:val="36"/>
        </w:rPr>
        <w:t>Отчёт</w:t>
      </w:r>
    </w:p>
    <w:p w14:paraId="1C1B697C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62AA7FBA" w14:textId="5FD1FFEF" w:rsidR="00194407" w:rsidRDefault="00194407" w:rsidP="00194407">
      <w:pPr>
        <w:pStyle w:val="Style19"/>
        <w:widowControl/>
        <w:spacing w:line="240" w:lineRule="auto"/>
        <w:contextualSpacing/>
        <w:jc w:val="center"/>
      </w:pPr>
      <w:r>
        <w:rPr>
          <w:rStyle w:val="FontStyle22"/>
          <w:sz w:val="28"/>
          <w:szCs w:val="28"/>
        </w:rPr>
        <w:t>по лабораторной работе № 2 «</w:t>
      </w:r>
      <w:r w:rsidR="007618B9" w:rsidRPr="007618B9">
        <w:rPr>
          <w:rFonts w:eastAsia="Arial" w:cs="Arial"/>
          <w:sz w:val="28"/>
          <w:szCs w:val="28"/>
        </w:rPr>
        <w:t>Метод парзеновского окна с относительным размером окна</w:t>
      </w:r>
      <w:r>
        <w:rPr>
          <w:rStyle w:val="FontStyle22"/>
          <w:sz w:val="28"/>
          <w:szCs w:val="28"/>
        </w:rPr>
        <w:t>»</w:t>
      </w:r>
    </w:p>
    <w:p w14:paraId="41F2FFED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2250FC85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17F4307E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</w:pPr>
      <w:r>
        <w:rPr>
          <w:rStyle w:val="FontStyle22"/>
          <w:sz w:val="28"/>
          <w:szCs w:val="28"/>
        </w:rPr>
        <w:t xml:space="preserve"> </w:t>
      </w:r>
      <w:r>
        <w:rPr>
          <w:rStyle w:val="FontStyle22"/>
          <w:sz w:val="28"/>
          <w:szCs w:val="28"/>
        </w:rPr>
        <w:br/>
      </w:r>
    </w:p>
    <w:p w14:paraId="0DF511C4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0DB74454" w14:textId="77777777" w:rsidR="00194407" w:rsidRDefault="00194407" w:rsidP="00194407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4AC4FFDD" w14:textId="77777777" w:rsidR="00194407" w:rsidRDefault="00194407" w:rsidP="00194407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5080C7F" w14:textId="77777777" w:rsidR="00194407" w:rsidRDefault="00194407" w:rsidP="00194407">
      <w:pPr>
        <w:pStyle w:val="Style17"/>
        <w:widowControl/>
        <w:spacing w:line="240" w:lineRule="auto"/>
        <w:ind w:left="4111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  <w:r w:rsidRPr="00194407">
        <w:t xml:space="preserve"> 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Style w:val="FontStyle22"/>
          <w:rFonts w:ascii="Times New Roman" w:hAnsi="Times New Roman" w:cs="Times New Roman"/>
          <w:sz w:val="28"/>
          <w:szCs w:val="28"/>
        </w:rPr>
        <w:t>ИП-316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</w:p>
    <w:p w14:paraId="454276A2" w14:textId="2568CE5A" w:rsidR="00194407" w:rsidRDefault="00194407" w:rsidP="00194407">
      <w:pPr>
        <w:pStyle w:val="Style17"/>
        <w:widowControl/>
        <w:spacing w:line="240" w:lineRule="auto"/>
        <w:ind w:left="4111"/>
        <w:jc w:val="right"/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Иванов Артём Дмитриевич </w:t>
      </w:r>
    </w:p>
    <w:p w14:paraId="21CDFC4C" w14:textId="77777777" w:rsidR="00194407" w:rsidRDefault="00194407" w:rsidP="00194407">
      <w:pPr>
        <w:pStyle w:val="Style17"/>
        <w:widowControl/>
        <w:spacing w:before="120" w:line="240" w:lineRule="auto"/>
        <w:ind w:left="6095"/>
        <w:jc w:val="left"/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</w:t>
      </w:r>
    </w:p>
    <w:p w14:paraId="7654A21C" w14:textId="77777777" w:rsidR="00194407" w:rsidRDefault="00194407" w:rsidP="00194407">
      <w:pPr>
        <w:pStyle w:val="Style17"/>
        <w:widowControl/>
        <w:spacing w:line="240" w:lineRule="auto"/>
        <w:ind w:left="4678"/>
        <w:rPr>
          <w:rFonts w:ascii="Times New Roman" w:hAnsi="Times New Roman" w:cs="Times New Roman"/>
          <w:sz w:val="28"/>
          <w:szCs w:val="28"/>
        </w:rPr>
      </w:pPr>
    </w:p>
    <w:p w14:paraId="3C8676A5" w14:textId="554BA0F1" w:rsidR="00194407" w:rsidRDefault="00194407" w:rsidP="007618B9">
      <w:pPr>
        <w:pStyle w:val="Style17"/>
        <w:widowControl/>
        <w:spacing w:line="240" w:lineRule="auto"/>
        <w:ind w:left="4678" w:hanging="567"/>
        <w:jc w:val="right"/>
      </w:pPr>
      <w:r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</w:p>
    <w:p w14:paraId="0799EAC2" w14:textId="4C8DA2B0" w:rsidR="00194407" w:rsidRDefault="00194407" w:rsidP="007618B9">
      <w:pPr>
        <w:pStyle w:val="Style17"/>
        <w:widowControl/>
        <w:spacing w:line="240" w:lineRule="auto"/>
        <w:ind w:left="6372"/>
        <w:jc w:val="right"/>
      </w:pPr>
      <w:r>
        <w:rPr>
          <w:rStyle w:val="FontStyle22"/>
          <w:rFonts w:ascii="Times New Roman" w:hAnsi="Times New Roman" w:cs="Times New Roman"/>
          <w:sz w:val="28"/>
          <w:szCs w:val="28"/>
        </w:rPr>
        <w:t>Сороковых Дарья Анатольевна</w:t>
      </w:r>
    </w:p>
    <w:p w14:paraId="36CFD31E" w14:textId="77777777" w:rsidR="00194407" w:rsidRDefault="00194407" w:rsidP="00194407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5DE2FA0B" w14:textId="70A713A0" w:rsidR="00194407" w:rsidRDefault="00194407" w:rsidP="0019440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4A8CB39" w14:textId="6A892B56" w:rsidR="007618B9" w:rsidRDefault="007618B9" w:rsidP="0019440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507615" w14:textId="48CED66D" w:rsidR="007618B9" w:rsidRDefault="007618B9" w:rsidP="0019440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7EE17B" w14:textId="579CEBE5" w:rsidR="007618B9" w:rsidRDefault="007618B9" w:rsidP="0019440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0DE1E0" w14:textId="77777777" w:rsidR="007618B9" w:rsidRDefault="007618B9" w:rsidP="0019440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868BE5" w14:textId="5844D7CC" w:rsidR="007618B9" w:rsidRDefault="00194407" w:rsidP="007618B9">
      <w:pPr>
        <w:pStyle w:val="a3"/>
        <w:spacing w:line="360" w:lineRule="auto"/>
        <w:ind w:left="0"/>
        <w:jc w:val="center"/>
      </w:pPr>
      <w:r>
        <w:rPr>
          <w:rFonts w:ascii="Times New Roman" w:hAnsi="Times New Roman"/>
          <w:sz w:val="28"/>
          <w:szCs w:val="28"/>
        </w:rPr>
        <w:t>Новосибирск 2025 г.</w:t>
      </w:r>
    </w:p>
    <w:p w14:paraId="2D8712E2" w14:textId="77777777" w:rsidR="00194407" w:rsidRDefault="00194407" w:rsidP="00194407">
      <w:pPr>
        <w:pStyle w:val="Standard"/>
        <w:rPr>
          <w:rFonts w:ascii="Times New Roman" w:eastAsia="F" w:hAnsi="Times New Roman" w:cs="Times New Roman"/>
          <w:b/>
          <w:sz w:val="28"/>
          <w:szCs w:val="28"/>
        </w:rPr>
      </w:pPr>
      <w:r w:rsidRPr="00CD029A">
        <w:rPr>
          <w:rFonts w:ascii="Times New Roman" w:eastAsia="F" w:hAnsi="Times New Roman" w:cs="Times New Roman"/>
          <w:b/>
          <w:sz w:val="28"/>
          <w:szCs w:val="28"/>
        </w:rPr>
        <w:lastRenderedPageBreak/>
        <w:t>Задание</w:t>
      </w:r>
    </w:p>
    <w:p w14:paraId="31EC32F5" w14:textId="4C1F05DF" w:rsidR="00194407" w:rsidRDefault="00194407" w:rsidP="00311276">
      <w:pPr>
        <w:pStyle w:val="Standard"/>
        <w:numPr>
          <w:ilvl w:val="0"/>
          <w:numId w:val="2"/>
        </w:numPr>
        <w:rPr>
          <w:rFonts w:ascii="Times New Roman" w:eastAsia="F" w:hAnsi="Times New Roman" w:cs="Times New Roman"/>
          <w:bCs/>
          <w:sz w:val="28"/>
          <w:szCs w:val="28"/>
        </w:rPr>
      </w:pP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Загрузите набор данных в соответствии с вариантом: </w:t>
      </w:r>
      <w:r w:rsidRPr="00CD029A">
        <w:rPr>
          <w:rFonts w:ascii="Cambria Math" w:eastAsia="F" w:hAnsi="Cambria Math" w:cs="Cambria Math"/>
          <w:bCs/>
          <w:sz w:val="28"/>
          <w:szCs w:val="28"/>
        </w:rPr>
        <w:t>𝑁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>ф = ((</w:t>
      </w:r>
      <w:r w:rsidRPr="00CD029A">
        <w:rPr>
          <w:rFonts w:ascii="Cambria Math" w:eastAsia="F" w:hAnsi="Cambria Math" w:cs="Cambria Math"/>
          <w:bCs/>
          <w:sz w:val="28"/>
          <w:szCs w:val="28"/>
        </w:rPr>
        <w:t>𝑁𝑐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 + 2) </w:t>
      </w:r>
      <w:r w:rsidRPr="00CD029A">
        <w:rPr>
          <w:rFonts w:ascii="Cambria Math" w:eastAsia="F" w:hAnsi="Cambria Math" w:cs="Cambria Math"/>
          <w:bCs/>
          <w:sz w:val="28"/>
          <w:szCs w:val="28"/>
        </w:rPr>
        <w:t>𝑚𝑜𝑑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 5) + 1, где </w:t>
      </w:r>
      <w:r w:rsidRPr="00CD029A">
        <w:rPr>
          <w:rFonts w:ascii="Cambria Math" w:eastAsia="F" w:hAnsi="Cambria Math" w:cs="Cambria Math"/>
          <w:bCs/>
          <w:sz w:val="28"/>
          <w:szCs w:val="28"/>
        </w:rPr>
        <w:t>𝑁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ф – номер файла, </w:t>
      </w:r>
      <w:r w:rsidRPr="00CD029A">
        <w:rPr>
          <w:rFonts w:ascii="Cambria Math" w:eastAsia="F" w:hAnsi="Cambria Math" w:cs="Cambria Math"/>
          <w:bCs/>
          <w:sz w:val="28"/>
          <w:szCs w:val="28"/>
        </w:rPr>
        <w:t>𝑁𝑐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 − номер по списку группы. </w:t>
      </w:r>
    </w:p>
    <w:p w14:paraId="4D6BA616" w14:textId="690B51FA" w:rsidR="00194407" w:rsidRDefault="00194407" w:rsidP="00311276">
      <w:pPr>
        <w:pStyle w:val="Standard"/>
        <w:numPr>
          <w:ilvl w:val="0"/>
          <w:numId w:val="2"/>
        </w:numPr>
        <w:rPr>
          <w:rFonts w:ascii="Times New Roman" w:eastAsia="F" w:hAnsi="Times New Roman" w:cs="Times New Roman"/>
          <w:bCs/>
          <w:sz w:val="28"/>
          <w:szCs w:val="28"/>
        </w:rPr>
      </w:pP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Данные из файла необходимо разбить на две выборки, обучающую и тестовую, согласно общепринятым правилам разбиения. (70/30, 80/20). Разбиение выборки необходимо выполнять программно, случайным образом, при этом, не нарушая информативности обучающей выборки. Разбивать рекомендуется по следующему правилу: делим выборку на 3 равных части, 2 части используем в качестве обучающей, одну в качестве тестовой. Проанализируйте обучающую выборку на возможность минимизировать разницу между количеством представленных в ней объектов разных классов. </w:t>
      </w:r>
    </w:p>
    <w:p w14:paraId="0E2E7520" w14:textId="7254C90C" w:rsidR="000C04D2" w:rsidRDefault="00194407" w:rsidP="00311276">
      <w:pPr>
        <w:pStyle w:val="Standard"/>
        <w:numPr>
          <w:ilvl w:val="0"/>
          <w:numId w:val="2"/>
        </w:numPr>
        <w:rPr>
          <w:rFonts w:ascii="Times New Roman" w:eastAsia="F" w:hAnsi="Times New Roman" w:cs="Times New Roman"/>
          <w:bCs/>
          <w:sz w:val="28"/>
          <w:szCs w:val="28"/>
        </w:rPr>
      </w:pP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На основе этих данных необходимо обучить разработанный классификатор, отразив </w:t>
      </w:r>
      <w:r w:rsidR="00E04BC9" w:rsidRPr="00E04BC9">
        <w:rPr>
          <w:rFonts w:ascii="Times New Roman" w:eastAsia="F" w:hAnsi="Times New Roman" w:cs="Times New Roman"/>
          <w:bCs/>
          <w:sz w:val="28"/>
          <w:szCs w:val="28"/>
        </w:rPr>
        <w:t>Метод Парзеновского окна с относительным размером окна использует переменную ширину окна h(x)</w:t>
      </w:r>
      <w:r w:rsidR="00E04BC9">
        <w:rPr>
          <w:rFonts w:ascii="Times New Roman" w:eastAsia="F" w:hAnsi="Times New Roman" w:cs="Times New Roman"/>
          <w:bCs/>
          <w:sz w:val="28"/>
          <w:szCs w:val="28"/>
        </w:rPr>
        <w:t>,</w:t>
      </w:r>
      <w:r w:rsidR="00E04BC9" w:rsidRPr="00E04BC9">
        <w:rPr>
          <w:rFonts w:ascii="Times New Roman" w:eastAsia="F" w:hAnsi="Times New Roman" w:cs="Times New Roman"/>
          <w:bCs/>
          <w:sz w:val="28"/>
          <w:szCs w:val="28"/>
        </w:rPr>
        <w:t xml:space="preserve"> равную расстоянию до k-го соседа. Это позволяет автоматически учитывать локальную плотность данных. Для классификации выбирается класс с максимальной оценкой плотности, рассчитанной через выбранную функцию ядра K(z). Подбор параметр</w:t>
      </w:r>
      <w:r w:rsidR="007D3F17">
        <w:rPr>
          <w:rFonts w:ascii="Times New Roman" w:eastAsia="F" w:hAnsi="Times New Roman" w:cs="Times New Roman"/>
          <w:bCs/>
          <w:sz w:val="28"/>
          <w:szCs w:val="28"/>
          <w:lang w:val="en-US"/>
        </w:rPr>
        <w:t xml:space="preserve"> </w:t>
      </w:r>
      <w:r w:rsidR="00E04BC9" w:rsidRPr="00E04BC9">
        <w:rPr>
          <w:rFonts w:ascii="Times New Roman" w:eastAsia="F" w:hAnsi="Times New Roman" w:cs="Times New Roman"/>
          <w:bCs/>
          <w:sz w:val="28"/>
          <w:szCs w:val="28"/>
        </w:rPr>
        <w:t>k проводится методом скользящего контроля.</w:t>
      </w: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 </w:t>
      </w:r>
    </w:p>
    <w:p w14:paraId="720391E6" w14:textId="39B1BA69" w:rsidR="00A649C9" w:rsidRDefault="00194407" w:rsidP="00311276">
      <w:pPr>
        <w:pStyle w:val="Standard"/>
        <w:numPr>
          <w:ilvl w:val="0"/>
          <w:numId w:val="2"/>
        </w:numPr>
        <w:rPr>
          <w:rFonts w:ascii="Times New Roman" w:eastAsia="F" w:hAnsi="Times New Roman" w:cs="Times New Roman"/>
          <w:bCs/>
          <w:sz w:val="28"/>
          <w:szCs w:val="28"/>
        </w:rPr>
      </w:pPr>
      <w:r w:rsidRPr="00CD029A">
        <w:rPr>
          <w:rFonts w:ascii="Times New Roman" w:eastAsia="F" w:hAnsi="Times New Roman" w:cs="Times New Roman"/>
          <w:bCs/>
          <w:sz w:val="28"/>
          <w:szCs w:val="28"/>
        </w:rPr>
        <w:t xml:space="preserve">В качестве отчёта требуется представить работающую программу и таблицу с результатами тестирования для каждого из 10 разбиений. </w:t>
      </w:r>
    </w:p>
    <w:p w14:paraId="755324C0" w14:textId="72491B18" w:rsidR="00194407" w:rsidRPr="00194407" w:rsidRDefault="00194407" w:rsidP="00311276">
      <w:pPr>
        <w:pStyle w:val="Standard"/>
        <w:numPr>
          <w:ilvl w:val="0"/>
          <w:numId w:val="2"/>
        </w:numPr>
        <w:rPr>
          <w:rFonts w:ascii="Times New Roman" w:eastAsia="F" w:hAnsi="Times New Roman" w:cs="Times New Roman"/>
          <w:bCs/>
          <w:sz w:val="28"/>
          <w:szCs w:val="28"/>
        </w:rPr>
      </w:pPr>
      <w:r w:rsidRPr="00CD029A">
        <w:rPr>
          <w:rFonts w:ascii="Times New Roman" w:eastAsia="F" w:hAnsi="Times New Roman" w:cs="Times New Roman"/>
          <w:bCs/>
          <w:sz w:val="28"/>
          <w:szCs w:val="28"/>
        </w:rPr>
        <w:t>Оформите отчет в электронном виде, приложив ссылку на Jupyter Notebook/ Google Colab, где код сопровождается краткими выводами по каждому шагу, электронный вид отчёта в формате pdf в ЭИОС</w:t>
      </w:r>
      <w:r w:rsidRPr="00771C0D">
        <w:rPr>
          <w:rFonts w:ascii="Times New Roman" w:eastAsia="F" w:hAnsi="Times New Roman" w:cs="Times New Roman"/>
          <w:bCs/>
          <w:sz w:val="28"/>
          <w:szCs w:val="28"/>
        </w:rPr>
        <w:t>.</w:t>
      </w:r>
    </w:p>
    <w:p w14:paraId="11B5D9A8" w14:textId="77777777" w:rsidR="00194407" w:rsidRPr="0019440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086BB7E9" w14:textId="1AA526FE" w:rsidR="00194407" w:rsidRDefault="00194407" w:rsidP="00194407">
      <w:pPr>
        <w:pStyle w:val="Standard"/>
        <w:rPr>
          <w:rFonts w:ascii="Times New Roman" w:eastAsia="F" w:hAnsi="Times New Roman" w:cs="Times New Roman"/>
          <w:bCs/>
          <w:noProof/>
          <w:sz w:val="28"/>
          <w:szCs w:val="28"/>
        </w:rPr>
      </w:pPr>
      <w:r>
        <w:rPr>
          <w:rFonts w:ascii="Times New Roman" w:eastAsia="F" w:hAnsi="Times New Roman" w:cs="Times New Roman"/>
          <w:b/>
          <w:sz w:val="28"/>
          <w:szCs w:val="28"/>
        </w:rPr>
        <w:t>Ход выполнения</w:t>
      </w:r>
      <w:r w:rsidRPr="00771C0D">
        <w:rPr>
          <w:rFonts w:ascii="Times New Roman" w:eastAsia="F" w:hAnsi="Times New Roman" w:cs="Times New Roman"/>
          <w:b/>
          <w:sz w:val="28"/>
          <w:szCs w:val="28"/>
        </w:rPr>
        <w:t>:</w:t>
      </w:r>
      <w:r w:rsidRPr="00771C0D">
        <w:rPr>
          <w:rFonts w:ascii="Times New Roman" w:eastAsia="F" w:hAnsi="Times New Roman" w:cs="Times New Roman"/>
          <w:b/>
          <w:sz w:val="28"/>
          <w:szCs w:val="28"/>
        </w:rPr>
        <w:br/>
      </w:r>
      <w:r>
        <w:rPr>
          <w:rFonts w:ascii="Times New Roman" w:eastAsia="F" w:hAnsi="Times New Roman" w:cs="Times New Roman"/>
          <w:bCs/>
          <w:sz w:val="28"/>
          <w:szCs w:val="28"/>
        </w:rPr>
        <w:br/>
      </w:r>
      <w:r w:rsidR="00FC70D7">
        <w:rPr>
          <w:rFonts w:ascii="Times New Roman" w:eastAsia="F" w:hAnsi="Times New Roman" w:cs="Times New Roman"/>
          <w:bCs/>
          <w:noProof/>
          <w:sz w:val="28"/>
          <w:szCs w:val="28"/>
        </w:rPr>
        <w:t>Последовательность итераций:</w:t>
      </w:r>
    </w:p>
    <w:p w14:paraId="4CD5A874" w14:textId="77777777" w:rsidR="00FC70D7" w:rsidRDefault="00FC70D7" w:rsidP="00194407">
      <w:pPr>
        <w:pStyle w:val="Standard"/>
        <w:rPr>
          <w:rFonts w:ascii="Times New Roman" w:eastAsia="F" w:hAnsi="Times New Roman" w:cs="Times New Roman"/>
          <w:bCs/>
          <w:noProof/>
          <w:sz w:val="28"/>
          <w:szCs w:val="28"/>
        </w:rPr>
      </w:pPr>
    </w:p>
    <w:p w14:paraId="014F491F" w14:textId="6F03A2B7" w:rsidR="00FC70D7" w:rsidRPr="00FC70D7" w:rsidRDefault="00FC70D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  <w:r w:rsidRPr="00FC70D7">
        <w:rPr>
          <w:rFonts w:ascii="Times New Roman" w:eastAsia="F" w:hAnsi="Times New Roman" w:cs="Times New Roman"/>
          <w:bCs/>
          <w:sz w:val="28"/>
          <w:szCs w:val="28"/>
        </w:rPr>
        <w:drawing>
          <wp:inline distT="0" distB="0" distL="0" distR="0" wp14:anchorId="79863EBD" wp14:editId="54FC3412">
            <wp:extent cx="6634907" cy="1325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365" cy="13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1B43" w14:textId="77777777" w:rsidR="00C804EF" w:rsidRDefault="00C804EF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61D2A27B" w14:textId="77777777" w:rsidR="00C804EF" w:rsidRDefault="00C804EF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41C55DA1" w14:textId="7967FB21" w:rsidR="00194407" w:rsidRDefault="00C804EF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  <w:r w:rsidRPr="00C804EF">
        <w:rPr>
          <w:rFonts w:ascii="Times New Roman" w:eastAsia="F" w:hAnsi="Times New Roman" w:cs="Times New Roman"/>
          <w:bCs/>
          <w:sz w:val="28"/>
          <w:szCs w:val="28"/>
        </w:rPr>
        <w:t>Средняя точность по 10 итерациям: 0.46647</w:t>
      </w:r>
      <w:r w:rsidR="00194407">
        <w:rPr>
          <w:rFonts w:ascii="Times New Roman" w:eastAsia="F" w:hAnsi="Times New Roman" w:cs="Times New Roman"/>
          <w:bCs/>
          <w:sz w:val="28"/>
          <w:szCs w:val="28"/>
        </w:rPr>
        <w:br/>
      </w:r>
      <w:r w:rsidR="00194407">
        <w:rPr>
          <w:rFonts w:ascii="Times New Roman" w:eastAsia="F" w:hAnsi="Times New Roman" w:cs="Times New Roman"/>
          <w:bCs/>
          <w:sz w:val="28"/>
          <w:szCs w:val="28"/>
        </w:rPr>
        <w:br/>
      </w:r>
    </w:p>
    <w:p w14:paraId="21EA02D0" w14:textId="77777777" w:rsidR="0019440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297AAA20" w14:textId="68EC417F" w:rsidR="00194407" w:rsidRPr="001054E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F" w:hAnsi="Times New Roman" w:cs="Times New Roman"/>
          <w:bCs/>
          <w:sz w:val="28"/>
          <w:szCs w:val="28"/>
        </w:rPr>
        <w:lastRenderedPageBreak/>
        <w:t>Итоговая таблица:</w:t>
      </w:r>
      <w:r>
        <w:rPr>
          <w:rFonts w:ascii="Times New Roman" w:eastAsia="F" w:hAnsi="Times New Roman" w:cs="Times New Roman"/>
          <w:bCs/>
          <w:sz w:val="28"/>
          <w:szCs w:val="28"/>
        </w:rPr>
        <w:br/>
      </w:r>
      <w:r w:rsidR="00C804EF" w:rsidRPr="00C804EF">
        <w:rPr>
          <w:rFonts w:ascii="Times New Roman" w:eastAsia="F" w:hAnsi="Times New Roman" w:cs="Times New Roman"/>
          <w:bCs/>
          <w:sz w:val="28"/>
          <w:szCs w:val="28"/>
        </w:rPr>
        <w:drawing>
          <wp:inline distT="0" distB="0" distL="0" distR="0" wp14:anchorId="4A998EB6" wp14:editId="05EC4827">
            <wp:extent cx="6120130" cy="2878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48D1" w14:textId="77777777" w:rsidR="0019440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013F66CD" w14:textId="77777777" w:rsidR="0019440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</w:p>
    <w:p w14:paraId="78577706" w14:textId="4C7A6CB2" w:rsidR="00194407" w:rsidRPr="001054E7" w:rsidRDefault="00194407" w:rsidP="00194407">
      <w:pPr>
        <w:pStyle w:val="Standard"/>
        <w:rPr>
          <w:rFonts w:ascii="Times New Roman" w:eastAsia="F" w:hAnsi="Times New Roman" w:cs="Times New Roman"/>
          <w:bCs/>
          <w:sz w:val="28"/>
          <w:szCs w:val="28"/>
        </w:rPr>
      </w:pPr>
      <w:r>
        <w:rPr>
          <w:rFonts w:ascii="Times New Roman" w:eastAsia="F" w:hAnsi="Times New Roman" w:cs="Times New Roman"/>
          <w:bCs/>
          <w:sz w:val="28"/>
          <w:szCs w:val="28"/>
        </w:rPr>
        <w:t xml:space="preserve">Ссылка на </w:t>
      </w:r>
      <w:r>
        <w:rPr>
          <w:rFonts w:ascii="Times New Roman" w:eastAsia="F" w:hAnsi="Times New Roman" w:cs="Times New Roman"/>
          <w:bCs/>
          <w:sz w:val="28"/>
          <w:szCs w:val="28"/>
          <w:lang w:val="en-US"/>
        </w:rPr>
        <w:t>Google</w:t>
      </w:r>
      <w:r w:rsidRPr="00B44805">
        <w:rPr>
          <w:rFonts w:ascii="Times New Roman" w:eastAsia="F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F" w:hAnsi="Times New Roman" w:cs="Times New Roman"/>
          <w:bCs/>
          <w:sz w:val="28"/>
          <w:szCs w:val="28"/>
          <w:lang w:val="en-US"/>
        </w:rPr>
        <w:t>Collab</w:t>
      </w:r>
      <w:r w:rsidRPr="00B44805">
        <w:rPr>
          <w:rFonts w:ascii="Times New Roman" w:eastAsia="F" w:hAnsi="Times New Roman" w:cs="Times New Roman"/>
          <w:bCs/>
          <w:sz w:val="28"/>
          <w:szCs w:val="28"/>
        </w:rPr>
        <w:t>:</w:t>
      </w:r>
      <w:r w:rsidRPr="00B44805">
        <w:rPr>
          <w:rFonts w:ascii="Times New Roman" w:eastAsia="F" w:hAnsi="Times New Roman" w:cs="Times New Roman"/>
          <w:bCs/>
          <w:sz w:val="28"/>
          <w:szCs w:val="28"/>
        </w:rPr>
        <w:br/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https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://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colab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.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research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.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google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.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com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/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drive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/1_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cE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_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I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62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D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60_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ZFwSZnoZiq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5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iXRIjr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_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  <w:lang w:val="en-US"/>
        </w:rPr>
        <w:t>e</w:t>
      </w:r>
      <w:r w:rsidR="001054E7" w:rsidRPr="001054E7">
        <w:rPr>
          <w:rFonts w:ascii="Times New Roman" w:eastAsia="F" w:hAnsi="Times New Roman" w:cs="Times New Roman"/>
          <w:bCs/>
          <w:sz w:val="28"/>
          <w:szCs w:val="28"/>
        </w:rPr>
        <w:t>36</w:t>
      </w:r>
    </w:p>
    <w:p w14:paraId="76B1C2FC" w14:textId="77777777" w:rsidR="00023520" w:rsidRPr="00194407" w:rsidRDefault="00023520"/>
    <w:sectPr w:rsidR="00023520" w:rsidRPr="0019440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empora LGC Uni">
    <w:altName w:val="Cambria"/>
    <w:charset w:val="00"/>
    <w:family w:val="roman"/>
    <w:pitch w:val="variable"/>
  </w:font>
  <w:font w:name="Noto Sans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GOST type A">
    <w:altName w:val="Cambria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03DD2"/>
    <w:multiLevelType w:val="hybridMultilevel"/>
    <w:tmpl w:val="E872F132"/>
    <w:lvl w:ilvl="0" w:tplc="19202B5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7D3C3587"/>
    <w:multiLevelType w:val="hybridMultilevel"/>
    <w:tmpl w:val="62C20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29"/>
    <w:rsid w:val="00023520"/>
    <w:rsid w:val="000C04D2"/>
    <w:rsid w:val="001054E7"/>
    <w:rsid w:val="00194407"/>
    <w:rsid w:val="00311276"/>
    <w:rsid w:val="007618B9"/>
    <w:rsid w:val="007D3F17"/>
    <w:rsid w:val="00821984"/>
    <w:rsid w:val="00923129"/>
    <w:rsid w:val="00A649C9"/>
    <w:rsid w:val="00B357A5"/>
    <w:rsid w:val="00C804EF"/>
    <w:rsid w:val="00E04BC9"/>
    <w:rsid w:val="00FC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5D636"/>
  <w15:chartTrackingRefBased/>
  <w15:docId w15:val="{C627719D-417D-4884-9AE8-0367067B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94407"/>
    <w:pPr>
      <w:suppressAutoHyphens/>
      <w:autoSpaceDN w:val="0"/>
      <w:spacing w:after="0" w:line="240" w:lineRule="auto"/>
      <w:textAlignment w:val="baseline"/>
    </w:pPr>
    <w:rPr>
      <w:rFonts w:ascii="Tempora LGC Uni" w:eastAsia="Noto Sans CJK SC" w:hAnsi="Tempora LGC Uni" w:cs="Droid Sans Devanagari"/>
      <w:kern w:val="3"/>
      <w:sz w:val="24"/>
      <w:szCs w:val="24"/>
      <w:lang w:eastAsia="zh-CN" w:bidi="hi-IN"/>
    </w:rPr>
  </w:style>
  <w:style w:type="paragraph" w:customStyle="1" w:styleId="a3">
    <w:name w:val="Штампы"/>
    <w:rsid w:val="00194407"/>
    <w:pPr>
      <w:suppressAutoHyphens/>
      <w:autoSpaceDN w:val="0"/>
      <w:spacing w:after="0" w:line="240" w:lineRule="auto"/>
      <w:ind w:left="28"/>
      <w:textAlignment w:val="baseline"/>
    </w:pPr>
    <w:rPr>
      <w:rFonts w:ascii="GOST type A" w:eastAsia="Times New Roman" w:hAnsi="GOST type A" w:cs="Times New Roman"/>
      <w:kern w:val="3"/>
      <w:sz w:val="20"/>
      <w:szCs w:val="24"/>
      <w:lang w:eastAsia="ru-RU" w:bidi="hi-IN"/>
    </w:rPr>
  </w:style>
  <w:style w:type="paragraph" w:customStyle="1" w:styleId="Style7">
    <w:name w:val="Style7"/>
    <w:basedOn w:val="Standard"/>
    <w:rsid w:val="00194407"/>
    <w:pPr>
      <w:widowControl w:val="0"/>
      <w:spacing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Style19">
    <w:name w:val="Style19"/>
    <w:basedOn w:val="Standard"/>
    <w:rsid w:val="00194407"/>
    <w:pPr>
      <w:widowControl w:val="0"/>
      <w:spacing w:line="269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Style17">
    <w:name w:val="Style17"/>
    <w:basedOn w:val="Standard"/>
    <w:rsid w:val="00194407"/>
    <w:pPr>
      <w:widowControl w:val="0"/>
      <w:spacing w:line="407" w:lineRule="exact"/>
      <w:jc w:val="both"/>
    </w:pPr>
    <w:rPr>
      <w:rFonts w:ascii="Arial" w:eastAsia="Arial" w:hAnsi="Arial" w:cs="Arial"/>
    </w:rPr>
  </w:style>
  <w:style w:type="character" w:customStyle="1" w:styleId="FontStyle22">
    <w:name w:val="Font Style22"/>
    <w:rsid w:val="00194407"/>
    <w:rPr>
      <w:rFonts w:ascii="Arial" w:eastAsia="Arial" w:hAnsi="Arial" w:cs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14</cp:revision>
  <dcterms:created xsi:type="dcterms:W3CDTF">2025-10-03T15:46:00Z</dcterms:created>
  <dcterms:modified xsi:type="dcterms:W3CDTF">2025-10-03T16:04:00Z</dcterms:modified>
</cp:coreProperties>
</file>