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ReconSec v2.0 — Guia Corporativo de Uso e Manutenção</w:t>
      </w:r>
      <w:r>
        <w:t xml:space="preserve"> </w:t>
      </w:r>
      <w:r>
        <w:t xml:space="preserve">Autor: Ivo Matos — Analista de Segurança da Informação / Befly</w:t>
      </w:r>
      <w:r>
        <w:t xml:space="preserve"> </w:t>
      </w:r>
      <w:r>
        <w:t xml:space="preserve">Data: Outubro de 2025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1. Introdução</w:t>
            </w:r>
          </w:p>
        </w:tc>
      </w:tr>
    </w:tbl>
    <w:p>
      <w:pPr>
        <w:pStyle w:val="BodyText"/>
      </w:pPr>
      <w:r>
        <w:t xml:space="preserve">O ReconSec é uma ferramenta corporativa desenvolvida em Go (Golang) com o propósito de auxiliar analistas de segurança da informação e profissionais de AppSec na realização de tarefas de reconhecimento, análise de código e avaliação de componentes de aplicações.</w:t>
      </w:r>
    </w:p>
    <w:p>
      <w:pPr>
        <w:pStyle w:val="BodyText"/>
      </w:pPr>
      <w:r>
        <w:t xml:space="preserve">Sua proposta é centralizar os processos de Recon, SCA (Software Composition Analysis), SAST (análise estática) e Testes Dinâmicos (seguros e éticos), em uma única suíte leve, modular e extensível.</w:t>
      </w:r>
    </w:p>
    <w:p>
      <w:pPr>
        <w:pStyle w:val="BodyText"/>
      </w:pPr>
      <w:r>
        <w:t xml:space="preserve">O ReconSec foi desenvolvido para ambientes corporativos e uso controlado, seguindo boas práticas de segurança e conformidade. Ele não executa ações destrutivas por padrão e requer confirmação explícita para qualquer operação ativa.</w:t>
      </w:r>
    </w:p>
    <w:p>
      <w:pPr>
        <w:pStyle w:val="BodyText"/>
      </w:pPr>
      <w:r>
        <w:t xml:space="preserve">Público-alvo:</w:t>
      </w:r>
      <w:r>
        <w:t xml:space="preserve"> </w:t>
      </w:r>
      <w:r>
        <w:t xml:space="preserve">- Analistas de Segurança da Informação</w:t>
      </w:r>
      <w:r>
        <w:t xml:space="preserve"> </w:t>
      </w:r>
      <w:r>
        <w:t xml:space="preserve">- Profissionais de AppSec</w:t>
      </w:r>
      <w:r>
        <w:t xml:space="preserve"> </w:t>
      </w:r>
      <w:r>
        <w:t xml:space="preserve">- Pesquisadores de vulnerabilidades com escopo autorizado</w:t>
      </w:r>
      <w:r>
        <w:t xml:space="preserve"> </w:t>
      </w:r>
      <w:r>
        <w:t xml:space="preserve">- Times de Red Team e Pentest internos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2. Instalação e Pré-Requisitos</w:t>
            </w:r>
          </w:p>
        </w:tc>
      </w:tr>
    </w:tbl>
    <w:p>
      <w:pPr>
        <w:pStyle w:val="BodyText"/>
      </w:pPr>
      <w:r>
        <w:t xml:space="preserve">Requisitos mínimos:</w:t>
      </w:r>
      <w:r>
        <w:t xml:space="preserve"> </w:t>
      </w:r>
      <w:r>
        <w:t xml:space="preserve">- Go 1.20 ou superior</w:t>
      </w:r>
      <w:r>
        <w:t xml:space="preserve"> </w:t>
      </w:r>
      <w:r>
        <w:t xml:space="preserve">- Linux, macOS ou WSL (Windows Subsystem for Linux)</w:t>
      </w:r>
      <w:r>
        <w:t xml:space="preserve"> </w:t>
      </w:r>
      <w:r>
        <w:t xml:space="preserve">- Acesso à internet para baixar dependências (go mod tidy)</w:t>
      </w:r>
    </w:p>
    <w:p>
      <w:pPr>
        <w:pStyle w:val="BodyText"/>
      </w:pPr>
      <w:r>
        <w:t xml:space="preserve">Instalação:</w:t>
      </w:r>
    </w:p>
    <w:p>
      <w:pPr>
        <w:numPr>
          <w:ilvl w:val="0"/>
          <w:numId w:val="1001"/>
        </w:numPr>
      </w:pPr>
      <w:r>
        <w:t xml:space="preserve">Clonar o repositório:</w:t>
      </w:r>
      <w:r>
        <w:t xml:space="preserve"> </w:t>
      </w:r>
      <w:r>
        <w:t xml:space="preserve">git clone https://github.com/seuusuario/reconsec.git</w:t>
      </w:r>
    </w:p>
    <w:p>
      <w:pPr>
        <w:numPr>
          <w:ilvl w:val="0"/>
          <w:numId w:val="1001"/>
        </w:numPr>
      </w:pPr>
      <w:r>
        <w:t xml:space="preserve">Entrar no diretório:</w:t>
      </w:r>
      <w:r>
        <w:t xml:space="preserve"> </w:t>
      </w:r>
      <w:r>
        <w:t xml:space="preserve">cd reconsec-v2.0</w:t>
      </w:r>
    </w:p>
    <w:p>
      <w:pPr>
        <w:numPr>
          <w:ilvl w:val="0"/>
          <w:numId w:val="1001"/>
        </w:numPr>
      </w:pPr>
      <w:r>
        <w:t xml:space="preserve">Atualizar dependências:</w:t>
      </w:r>
      <w:r>
        <w:t xml:space="preserve"> </w:t>
      </w:r>
      <w:r>
        <w:t xml:space="preserve">go mod tidy</w:t>
      </w:r>
    </w:p>
    <w:p>
      <w:pPr>
        <w:numPr>
          <w:ilvl w:val="0"/>
          <w:numId w:val="1001"/>
        </w:numPr>
      </w:pPr>
      <w:r>
        <w:t xml:space="preserve">Compilar o binário:</w:t>
      </w:r>
      <w:r>
        <w:t xml:space="preserve"> </w:t>
      </w:r>
      <w:r>
        <w:t xml:space="preserve">go build -o reconsec ./cmd/reconsec</w:t>
      </w:r>
    </w:p>
    <w:p>
      <w:pPr>
        <w:numPr>
          <w:ilvl w:val="0"/>
          <w:numId w:val="1001"/>
        </w:numPr>
      </w:pPr>
      <w:r>
        <w:t xml:space="preserve">Validar a instalação:</w:t>
      </w:r>
      <w:r>
        <w:t xml:space="preserve"> </w:t>
      </w:r>
      <w:r>
        <w:t xml:space="preserve">./reconsec version</w:t>
      </w:r>
    </w:p>
    <w:p>
      <w:pPr>
        <w:pStyle w:val="FirstParagraph"/>
      </w:pPr>
      <w:r>
        <w:t xml:space="preserve">Instalação global (opcional):</w:t>
      </w:r>
      <w:r>
        <w:t xml:space="preserve"> </w:t>
      </w:r>
      <w:r>
        <w:t xml:space="preserve">sudo cp reconsec /usr/local/bin/reconsec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alias recon=</w:t>
      </w:r>
      <w:r>
        <w:t xml:space="preserve">‘</w:t>
      </w:r>
      <w:r>
        <w:t xml:space="preserve">reconsec</w:t>
      </w:r>
      <w:r>
        <w:t xml:space="preserve">’</w:t>
      </w:r>
      <w:r>
        <w:t xml:space="preserve">”</w:t>
      </w:r>
      <w:r>
        <w:t xml:space="preserve"> </w:t>
      </w:r>
      <w:r>
        <w:t xml:space="preserve">&gt;&gt; ~/.bashrc</w:t>
      </w:r>
      <w:r>
        <w:t xml:space="preserve"> </w:t>
      </w:r>
      <w:r>
        <w:t xml:space="preserve">source ~/.bashrc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3. Estrutura de Pastas e Organização</w:t>
            </w:r>
          </w:p>
        </w:tc>
      </w:tr>
    </w:tbl>
    <w:p>
      <w:pPr>
        <w:pStyle w:val="BodyText"/>
      </w:pPr>
      <w:r>
        <w:t xml:space="preserve">A organização modular facilita a manutenção, testes e evolução do ReconSec.</w:t>
      </w:r>
    </w:p>
    <w:p>
      <w:pPr>
        <w:pStyle w:val="BodyText"/>
      </w:pPr>
      <w:r>
        <w:t xml:space="preserve">cmd/</w:t>
      </w:r>
      <w:r>
        <w:t xml:space="preserve"> </w:t>
      </w:r>
      <w:r>
        <w:t xml:space="preserve">→ Contém o entrypoint principal (main.go).</w:t>
      </w:r>
      <w:r>
        <w:t xml:space="preserve"> </w:t>
      </w:r>
      <w:r>
        <w:t xml:space="preserve">É o ponto de inicialização da CLI.</w:t>
      </w:r>
    </w:p>
    <w:p>
      <w:pPr>
        <w:pStyle w:val="BodyText"/>
      </w:pPr>
      <w:r>
        <w:t xml:space="preserve">internal/</w:t>
      </w:r>
      <w:r>
        <w:t xml:space="preserve"> </w:t>
      </w:r>
      <w:r>
        <w:t xml:space="preserve">→ Contém os pacotes internos não exportáveis, usados para lógica interna.</w:t>
      </w:r>
      <w:r>
        <w:t xml:space="preserve"> </w:t>
      </w:r>
      <w:r>
        <w:t xml:space="preserve">cli/ — gerenciamento de comandos e flags.</w:t>
      </w:r>
      <w:r>
        <w:t xml:space="preserve"> </w:t>
      </w:r>
      <w:r>
        <w:t xml:space="preserve">runner/ — orquestra os módulos (recon, scan, sca, etc).</w:t>
      </w:r>
    </w:p>
    <w:p>
      <w:pPr>
        <w:pStyle w:val="BodyText"/>
      </w:pPr>
      <w:r>
        <w:t xml:space="preserve">pkg/</w:t>
      </w:r>
      <w:r>
        <w:t xml:space="preserve"> </w:t>
      </w:r>
      <w:r>
        <w:t xml:space="preserve">→ Pacotes principais da ferramenta, reutilizáveis entre módulos.</w:t>
      </w:r>
      <w:r>
        <w:t xml:space="preserve"> </w:t>
      </w:r>
      <w:r>
        <w:t xml:space="preserve">recon/ — Reconhecimento passivo, coleta de URLs, JS, forms.</w:t>
      </w:r>
      <w:r>
        <w:t xml:space="preserve"> </w:t>
      </w:r>
      <w:r>
        <w:t xml:space="preserve">sca/ — Análise de dependências (SCA).</w:t>
      </w:r>
      <w:r>
        <w:t xml:space="preserve"> </w:t>
      </w:r>
      <w:r>
        <w:t xml:space="preserve">report/ — Geração de relatórios (JSON, TXT, HTML).</w:t>
      </w:r>
      <w:r>
        <w:t xml:space="preserve"> </w:t>
      </w:r>
      <w:r>
        <w:t xml:space="preserve">scanner/ — Testes dinâmicos seguros e validações de status code.</w:t>
      </w:r>
      <w:r>
        <w:t xml:space="preserve"> </w:t>
      </w:r>
      <w:r>
        <w:t xml:space="preserve">utils/ — Funções auxiliares (HTTP client, sanitização).</w:t>
      </w:r>
    </w:p>
    <w:p>
      <w:pPr>
        <w:pStyle w:val="BodyText"/>
      </w:pPr>
      <w:r>
        <w:t xml:space="preserve">web/</w:t>
      </w:r>
      <w:r>
        <w:t xml:space="preserve"> </w:t>
      </w:r>
      <w:r>
        <w:t xml:space="preserve">→ Contém templates e arquivos estáticos para relatórios HTML.</w:t>
      </w:r>
    </w:p>
    <w:p>
      <w:pPr>
        <w:pStyle w:val="BodyText"/>
      </w:pPr>
      <w:r>
        <w:t xml:space="preserve">.github/</w:t>
      </w:r>
      <w:r>
        <w:t xml:space="preserve"> </w:t>
      </w:r>
      <w:r>
        <w:t xml:space="preserve">→ Workflow CI/CD e configurações de automação (build/test).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4. Comandos e Funcionalidades</w:t>
            </w:r>
          </w:p>
        </w:tc>
      </w:tr>
    </w:tbl>
    <w:p>
      <w:pPr>
        <w:pStyle w:val="BodyText"/>
      </w:pPr>
      <w:r>
        <w:t xml:space="preserve">Todos os comandos seguem o padrão:</w:t>
      </w:r>
      <w:r>
        <w:t xml:space="preserve"> </w:t>
      </w:r>
      <w:r>
        <w:t xml:space="preserve">reconsec</w:t>
      </w:r>
      <w:r>
        <w:t xml:space="preserve"> </w:t>
      </w:r>
      <w:r>
        <w:t xml:space="preserve"> </w:t>
      </w:r>
      <w:r>
        <w:t xml:space="preserve">[flags]</w:t>
      </w:r>
    </w:p>
    <w:tbl>
      <w:tblPr>
        <w:tblStyle w:val="Table"/>
        <w:tblW w:type="pct" w:w="3472"/>
        <w:tblLook w:firstRow="1" w:lastRow="0" w:firstColumn="0" w:lastColumn="0" w:noHBand="0" w:noVBand="0" w:val="0020"/>
      </w:tblPr>
      <w:tblGrid>
        <w:gridCol w:w="5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4.1 Comando: recon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Objetivo: Executar reconhecimento passivo de aplicações web.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Descrição: Coleta informações públicas da aplicação, como headers, robots.txt, sitemap, links, endpoints JavaScript e formulários HTML.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Flags:</w:t>
            </w:r>
            <w:r>
              <w:t xml:space="preserve"> </w:t>
            </w:r>
            <w:r>
              <w:t xml:space="preserve">-url</w:t>
            </w:r>
            <w:r>
              <w:t xml:space="preserve"> </w:t>
            </w:r>
            <w:r>
              <w:t xml:space="preserve"> </w:t>
            </w:r>
            <w:r>
              <w:t xml:space="preserve">→ endereço do alvo (obrigatório)</w:t>
            </w:r>
            <w:r>
              <w:t xml:space="preserve"> </w:t>
            </w:r>
            <w:r>
              <w:t xml:space="preserve">-depth</w:t>
            </w:r>
            <w:r>
              <w:t xml:space="preserve"> </w:t>
            </w:r>
            <w:r>
              <w:t xml:space="preserve"> </w:t>
            </w:r>
            <w:r>
              <w:t xml:space="preserve">→ profundidade da coleta (padrão 1)</w:t>
            </w:r>
            <w:r>
              <w:t xml:space="preserve"> </w:t>
            </w:r>
            <w:r>
              <w:t xml:space="preserve">-out</w:t>
            </w:r>
            <w:r>
              <w:t xml:space="preserve"> </w:t>
            </w:r>
            <w:r>
              <w:t xml:space="preserve"> </w:t>
            </w:r>
            <w:r>
              <w:t xml:space="preserve">→ salva o resultado em JSON</w:t>
            </w:r>
            <w:r>
              <w:t xml:space="preserve"> </w:t>
            </w:r>
            <w:r>
              <w:t xml:space="preserve">–txt → gera um resumo em formato texto (.txt)</w:t>
            </w:r>
            <w:r>
              <w:t xml:space="preserve"> </w:t>
            </w:r>
            <w:r>
              <w:t xml:space="preserve">–html → gera relatório HTML</w:t>
            </w:r>
            <w:r>
              <w:t xml:space="preserve"> </w:t>
            </w:r>
            <w:r>
              <w:t xml:space="preserve">–timeout</w:t>
            </w:r>
            <w:r>
              <w:t xml:space="preserve"> </w:t>
            </w:r>
            <w:r>
              <w:t xml:space="preserve"> </w:t>
            </w:r>
            <w:r>
              <w:t xml:space="preserve">→ define timeout HTTP</w:t>
            </w:r>
            <w:r>
              <w:t xml:space="preserve"> </w:t>
            </w:r>
            <w:r>
              <w:t xml:space="preserve">–rate</w:t>
            </w:r>
            <w:r>
              <w:t xml:space="preserve"> </w:t>
            </w:r>
            <w:r>
              <w:t xml:space="preserve"> </w:t>
            </w:r>
            <w:r>
              <w:t xml:space="preserve">→ define taxa máxima de requisições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Exemplo:</w:t>
            </w:r>
            <w:r>
              <w:t xml:space="preserve"> </w:t>
            </w:r>
            <w:r>
              <w:t xml:space="preserve">./reconsec recon -url</w:t>
            </w:r>
            <w:r>
              <w:t xml:space="preserve"> </w:t>
            </w:r>
            <w:r>
              <w:t xml:space="preserve">“</w:t>
            </w:r>
            <w:r>
              <w:t xml:space="preserve">https://testphp.vulnweb.com/</w:t>
            </w:r>
            <w:r>
              <w:t xml:space="preserve">”</w:t>
            </w:r>
            <w:r>
              <w:t xml:space="preserve"> </w:t>
            </w:r>
            <w:r>
              <w:t xml:space="preserve">-out recon.json –txt</w:t>
            </w:r>
          </w:p>
        </w:tc>
      </w:tr>
    </w:tbl>
    <w:bookmarkStart w:id="20" w:name="comando-sca"/>
    <w:p>
      <w:pPr>
        <w:pStyle w:val="Heading2"/>
      </w:pPr>
      <w:r>
        <w:t xml:space="preserve">4.2 Comando: sca</w:t>
      </w:r>
    </w:p>
    <w:p>
      <w:pPr>
        <w:pStyle w:val="FirstParagraph"/>
      </w:pPr>
      <w:r>
        <w:t xml:space="preserve">Objetivo: Analisar dependências de software (SCA).</w:t>
      </w:r>
    </w:p>
    <w:p>
      <w:pPr>
        <w:pStyle w:val="BodyText"/>
      </w:pPr>
      <w:r>
        <w:t xml:space="preserve">Descrição: Examina arquivos de dependência como package.json, go.mod, requirements.txt, composer.lock, etc. e identifica versões e possíveis vulnerabilidades.</w:t>
      </w:r>
    </w:p>
    <w:p>
      <w:pPr>
        <w:pStyle w:val="BodyText"/>
      </w:pPr>
      <w:r>
        <w:t xml:space="preserve">Flags:</w:t>
      </w:r>
      <w:r>
        <w:t xml:space="preserve"> </w:t>
      </w:r>
      <w:r>
        <w:t xml:space="preserve">-path</w:t>
      </w:r>
      <w:r>
        <w:t xml:space="preserve"> </w:t>
      </w:r>
      <w:r>
        <w:t xml:space="preserve"> </w:t>
      </w:r>
      <w:r>
        <w:t xml:space="preserve">→ caminho do código</w:t>
      </w:r>
      <w:r>
        <w:t xml:space="preserve"> </w:t>
      </w:r>
      <w:r>
        <w:t xml:space="preserve">-out</w:t>
      </w:r>
      <w:r>
        <w:t xml:space="preserve"> </w:t>
      </w:r>
      <w:r>
        <w:t xml:space="preserve"> </w:t>
      </w:r>
      <w:r>
        <w:t xml:space="preserve">→ saída em JSON</w:t>
      </w:r>
    </w:p>
    <w:p>
      <w:pPr>
        <w:pStyle w:val="BodyText"/>
      </w:pPr>
      <w:r>
        <w:t xml:space="preserve">Exemplo:</w:t>
      </w:r>
      <w:r>
        <w:t xml:space="preserve"> </w:t>
      </w:r>
      <w:r>
        <w:t xml:space="preserve">./reconsec sca -path ./meuprojeto -out sca.json</w:t>
      </w:r>
    </w:p>
    <w:tbl>
      <w:tblPr>
        <w:tblStyle w:val="Table"/>
        <w:tblW w:type="pct" w:w="3472"/>
        <w:tblLook w:firstRow="1" w:lastRow="0" w:firstColumn="0" w:lastColumn="0" w:noHBand="0" w:noVBand="0" w:val="0020"/>
      </w:tblPr>
      <w:tblGrid>
        <w:gridCol w:w="5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4.3 Comando: scan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Objetivo: Analisar código-fonte local em busca de padrões perigosos.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Descrição: Executa uma varredura leve (SAST-lite) procurando trechos de código com possíveis execuções de comandos, injeções SQL e uso inseguro de bibliotecas.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Flags:</w:t>
            </w:r>
            <w:r>
              <w:t xml:space="preserve"> </w:t>
            </w:r>
            <w:r>
              <w:t xml:space="preserve">-path</w:t>
            </w:r>
            <w:r>
              <w:t xml:space="preserve"> </w:t>
            </w:r>
            <w:r>
              <w:t xml:space="preserve"> </w:t>
            </w:r>
            <w:r>
              <w:t xml:space="preserve">→ caminho do código a analisar</w:t>
            </w:r>
            <w:r>
              <w:t xml:space="preserve"> </w:t>
            </w:r>
            <w:r>
              <w:t xml:space="preserve">-out</w:t>
            </w:r>
            <w:r>
              <w:t xml:space="preserve"> </w:t>
            </w:r>
            <w:r>
              <w:t xml:space="preserve"> </w:t>
            </w:r>
            <w:r>
              <w:t xml:space="preserve">→ saída em JSON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Exemplo:</w:t>
            </w:r>
            <w:r>
              <w:t xml:space="preserve"> </w:t>
            </w:r>
            <w:r>
              <w:t xml:space="preserve">./reconsec scan -path ./app -out findings.json</w:t>
            </w:r>
          </w:p>
        </w:tc>
      </w:tr>
    </w:tbl>
    <w:bookmarkEnd w:id="20"/>
    <w:bookmarkStart w:id="21" w:name="comando-test"/>
    <w:p>
      <w:pPr>
        <w:pStyle w:val="Heading2"/>
      </w:pPr>
      <w:r>
        <w:t xml:space="preserve">4.4 Comando: test</w:t>
      </w:r>
    </w:p>
    <w:p>
      <w:pPr>
        <w:pStyle w:val="FirstParagraph"/>
      </w:pPr>
      <w:r>
        <w:t xml:space="preserve">Objetivo: Realizar testes dinâmicos controlados.</w:t>
      </w:r>
    </w:p>
    <w:p>
      <w:pPr>
        <w:pStyle w:val="BodyText"/>
      </w:pPr>
      <w:r>
        <w:t xml:space="preserve">Descrição: Executa validações passivas (por padrão) injetando tokens inocuos e verificando respostas HTTP. O modo ativo só funciona mediante confirmação explícita do analista.</w:t>
      </w:r>
    </w:p>
    <w:p>
      <w:pPr>
        <w:pStyle w:val="BodyText"/>
      </w:pPr>
      <w:r>
        <w:t xml:space="preserve">Flags:</w:t>
      </w:r>
      <w:r>
        <w:t xml:space="preserve"> </w:t>
      </w:r>
      <w:r>
        <w:t xml:space="preserve">-url</w:t>
      </w:r>
      <w:r>
        <w:t xml:space="preserve"> </w:t>
      </w:r>
      <w:r>
        <w:t xml:space="preserve"> </w:t>
      </w:r>
      <w:r>
        <w:t xml:space="preserve">→ endereço alvo (obrigatório)</w:t>
      </w:r>
      <w:r>
        <w:t xml:space="preserve"> </w:t>
      </w:r>
      <w:r>
        <w:t xml:space="preserve">–only &lt;xss|sqli|rce|all&gt; → define tipos de teste</w:t>
      </w:r>
      <w:r>
        <w:t xml:space="preserve"> </w:t>
      </w:r>
      <w:r>
        <w:t xml:space="preserve">–mode &lt;passive|active&gt; → define o modo de operação</w:t>
      </w:r>
      <w:r>
        <w:t xml:space="preserve"> </w:t>
      </w:r>
      <w:r>
        <w:t xml:space="preserve">–confirm-authorized</w:t>
      </w:r>
      <w:r>
        <w:t xml:space="preserve"> </w:t>
      </w:r>
      <w:r>
        <w:t xml:space="preserve">“</w:t>
      </w:r>
      <w:r>
        <w:t xml:space="preserve">texto</w:t>
      </w:r>
      <w:r>
        <w:t xml:space="preserve">”</w:t>
      </w:r>
      <w:r>
        <w:t xml:space="preserve"> </w:t>
      </w:r>
      <w:r>
        <w:t xml:space="preserve">→ confirmação obrigatória para modo ativo</w:t>
      </w:r>
      <w:r>
        <w:t xml:space="preserve"> </w:t>
      </w:r>
      <w:r>
        <w:t xml:space="preserve">-out</w:t>
      </w:r>
      <w:r>
        <w:t xml:space="preserve"> </w:t>
      </w:r>
      <w:r>
        <w:t xml:space="preserve"> </w:t>
      </w:r>
      <w:r>
        <w:t xml:space="preserve">→ arquivo de saída JSON</w:t>
      </w:r>
    </w:p>
    <w:p>
      <w:pPr>
        <w:pStyle w:val="BodyText"/>
      </w:pPr>
      <w:r>
        <w:t xml:space="preserve">Exemplo (modo passivo):</w:t>
      </w:r>
      <w:r>
        <w:t xml:space="preserve"> </w:t>
      </w:r>
      <w:r>
        <w:t xml:space="preserve">./reconsec test -url</w:t>
      </w:r>
      <w:r>
        <w:t xml:space="preserve"> </w:t>
      </w:r>
      <w:r>
        <w:t xml:space="preserve">“</w:t>
      </w:r>
      <w:r>
        <w:t xml:space="preserve">https://testphp.vulnweb.com/</w:t>
      </w:r>
      <w:r>
        <w:t xml:space="preserve">”</w:t>
      </w:r>
      <w:r>
        <w:t xml:space="preserve"> </w:t>
      </w:r>
      <w:r>
        <w:t xml:space="preserve">-out tests.json</w:t>
      </w:r>
    </w:p>
    <w:p>
      <w:pPr>
        <w:pStyle w:val="BodyText"/>
      </w:pPr>
      <w:r>
        <w:t xml:space="preserve">Exemplo (modo ativo, com autorização):</w:t>
      </w:r>
      <w:r>
        <w:t xml:space="preserve"> </w:t>
      </w:r>
      <w:r>
        <w:t xml:space="preserve">./reconsec test -url</w:t>
      </w:r>
      <w:r>
        <w:t xml:space="preserve"> </w:t>
      </w:r>
      <w:r>
        <w:t xml:space="preserve">“</w:t>
      </w:r>
      <w:r>
        <w:t xml:space="preserve">https://exemplo.com</w:t>
      </w:r>
      <w:r>
        <w:t xml:space="preserve">”</w:t>
      </w:r>
      <w:r>
        <w:t xml:space="preserve"> </w:t>
      </w:r>
      <w:r>
        <w:t xml:space="preserve">–mode active –confirm-authorized</w:t>
      </w:r>
      <w:r>
        <w:t xml:space="preserve"> </w:t>
      </w:r>
      <w:r>
        <w:t xml:space="preserve">“</w:t>
      </w:r>
      <w:r>
        <w:t xml:space="preserve">Tenho autorização para realizar testes.</w:t>
      </w:r>
      <w:r>
        <w:t xml:space="preserve">”</w:t>
      </w:r>
      <w:r>
        <w:t xml:space="preserve"> </w:t>
      </w:r>
      <w:r>
        <w:t xml:space="preserve">-out active.json</w:t>
      </w:r>
    </w:p>
    <w:tbl>
      <w:tblPr>
        <w:tblStyle w:val="Table"/>
        <w:tblW w:type="pct" w:w="3472"/>
        <w:tblLook w:firstRow="1" w:lastRow="0" w:firstColumn="0" w:lastColumn="0" w:noHBand="0" w:noVBand="0" w:val="0020"/>
      </w:tblPr>
      <w:tblGrid>
        <w:gridCol w:w="5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4.5 Comando: full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Objetivo: Executar o pipeline completo (Recon + SCA + Scan + Test + Relatório).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Flags:</w:t>
            </w:r>
            <w:r>
              <w:t xml:space="preserve"> </w:t>
            </w:r>
            <w:r>
              <w:t xml:space="preserve">-url</w:t>
            </w:r>
            <w:r>
              <w:t xml:space="preserve"> </w:t>
            </w:r>
            <w:r>
              <w:t xml:space="preserve"> </w:t>
            </w:r>
            <w:r>
              <w:t xml:space="preserve">→ alvo</w:t>
            </w:r>
            <w:r>
              <w:t xml:space="preserve"> </w:t>
            </w:r>
            <w:r>
              <w:t xml:space="preserve">-code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Exemplo:</w:t>
            </w:r>
            <w:r>
              <w:t xml:space="preserve"> </w:t>
            </w:r>
            <w:r>
              <w:t xml:space="preserve">./reconsec full -url</w:t>
            </w:r>
            <w:r>
              <w:t xml:space="preserve"> </w:t>
            </w:r>
            <w:r>
              <w:t xml:space="preserve">“</w:t>
            </w:r>
            <w:r>
              <w:t xml:space="preserve">https://testphp.vulnweb.com/</w:t>
            </w:r>
            <w:r>
              <w:t xml:space="preserve">”</w:t>
            </w:r>
            <w:r>
              <w:t xml:space="preserve"> </w:t>
            </w:r>
            <w:r>
              <w:t xml:space="preserve">-code . –report final.html -out final.json</w:t>
            </w:r>
          </w:p>
        </w:tc>
      </w:tr>
    </w:tbl>
    <w:bookmarkEnd w:id="21"/>
    <w:bookmarkStart w:id="22" w:name="comando-version"/>
    <w:p>
      <w:pPr>
        <w:pStyle w:val="Heading2"/>
      </w:pPr>
      <w:r>
        <w:t xml:space="preserve">4.6 Comando: version</w:t>
      </w:r>
    </w:p>
    <w:p>
      <w:pPr>
        <w:pStyle w:val="FirstParagraph"/>
      </w:pPr>
      <w:r>
        <w:t xml:space="preserve">Objetivo: Exibir a versão atual do binário e data de build.</w:t>
      </w:r>
      <w:r>
        <w:t xml:space="preserve"> </w:t>
      </w:r>
      <w:r>
        <w:t xml:space="preserve">./reconsec version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5. Relatórios e Interpretação</w:t>
            </w:r>
          </w:p>
        </w:tc>
      </w:tr>
    </w:tbl>
    <w:p>
      <w:pPr>
        <w:pStyle w:val="BodyText"/>
      </w:pPr>
      <w:r>
        <w:t xml:space="preserve">O ReconSec pode gerar três formatos de relatório:</w:t>
      </w:r>
    </w:p>
    <w:p>
      <w:pPr>
        <w:numPr>
          <w:ilvl w:val="0"/>
          <w:numId w:val="1002"/>
        </w:numPr>
        <w:pStyle w:val="Compact"/>
      </w:pPr>
      <w:r>
        <w:t xml:space="preserve">JSON — formato padrão e mais detalhado.</w:t>
      </w:r>
    </w:p>
    <w:p>
      <w:pPr>
        <w:numPr>
          <w:ilvl w:val="0"/>
          <w:numId w:val="1002"/>
        </w:numPr>
        <w:pStyle w:val="Compact"/>
      </w:pPr>
      <w:r>
        <w:t xml:space="preserve">TXT — formato legível, com resumo de resultados e data.</w:t>
      </w:r>
    </w:p>
    <w:p>
      <w:pPr>
        <w:numPr>
          <w:ilvl w:val="0"/>
          <w:numId w:val="1002"/>
        </w:numPr>
        <w:pStyle w:val="Compact"/>
      </w:pPr>
      <w:r>
        <w:t xml:space="preserve">HTML — formato visual, ideal para apresentações e documentação.</w:t>
      </w:r>
    </w:p>
    <w:p>
      <w:pPr>
        <w:pStyle w:val="FirstParagraph"/>
      </w:pPr>
      <w:r>
        <w:t xml:space="preserve">Os relatórios incluem:</w:t>
      </w:r>
      <w:r>
        <w:t xml:space="preserve"> </w:t>
      </w:r>
      <w:r>
        <w:t xml:space="preserve">- Cabeçalhos HTTP</w:t>
      </w:r>
      <w:r>
        <w:t xml:space="preserve"> </w:t>
      </w:r>
      <w:r>
        <w:t xml:space="preserve">- Endpoints encontrados</w:t>
      </w:r>
      <w:r>
        <w:t xml:space="preserve"> </w:t>
      </w:r>
      <w:r>
        <w:t xml:space="preserve">- Formulários e parâmetros</w:t>
      </w:r>
      <w:r>
        <w:t xml:space="preserve"> </w:t>
      </w:r>
      <w:r>
        <w:t xml:space="preserve">- Versões de frameworks</w:t>
      </w:r>
      <w:r>
        <w:t xml:space="preserve"> </w:t>
      </w:r>
      <w:r>
        <w:t xml:space="preserve">- Dependências identificadas</w:t>
      </w:r>
      <w:r>
        <w:t xml:space="preserve"> </w:t>
      </w:r>
      <w:r>
        <w:t xml:space="preserve">- Pontos de atenção de segurança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6. Boas Práticas e Ética Profissional</w:t>
            </w:r>
          </w:p>
        </w:tc>
      </w:tr>
    </w:tbl>
    <w:p>
      <w:pPr>
        <w:pStyle w:val="BodyText"/>
      </w:pPr>
      <w:r>
        <w:t xml:space="preserve">O ReconSec deve ser usado apenas em ambientes e sistemas com autorização expressa do responsável.</w:t>
      </w:r>
    </w:p>
    <w:p>
      <w:pPr>
        <w:pStyle w:val="BodyText"/>
      </w:pPr>
      <w:r>
        <w:t xml:space="preserve">Recomendações:</w:t>
      </w:r>
      <w:r>
        <w:t xml:space="preserve"> </w:t>
      </w:r>
      <w:r>
        <w:t xml:space="preserve">- Sempre registrar escopo e permissão por escrito.</w:t>
      </w:r>
      <w:r>
        <w:t xml:space="preserve"> </w:t>
      </w:r>
      <w:r>
        <w:t xml:space="preserve">- Evitar modos ativos em ambientes de produção.</w:t>
      </w:r>
      <w:r>
        <w:t xml:space="preserve"> </w:t>
      </w:r>
      <w:r>
        <w:t xml:space="preserve">- Respeitar políticas de uso de rede e dados.</w:t>
      </w:r>
      <w:r>
        <w:t xml:space="preserve"> </w:t>
      </w:r>
      <w:r>
        <w:t xml:space="preserve">- Guardar relatórios de forma segura (criptografia local).</w:t>
      </w:r>
      <w:r>
        <w:t xml:space="preserve"> </w:t>
      </w:r>
      <w:r>
        <w:t xml:space="preserve">- Atualizar a ferramenta regularmente.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7. Guia de Manutenção e Atualização</w:t>
            </w:r>
          </w:p>
        </w:tc>
      </w:tr>
    </w:tbl>
    <w:p>
      <w:pPr>
        <w:pStyle w:val="BodyText"/>
      </w:pPr>
      <w:r>
        <w:t xml:space="preserve">Atualizar dependências:</w:t>
      </w:r>
      <w:r>
        <w:t xml:space="preserve"> </w:t>
      </w:r>
      <w:r>
        <w:t xml:space="preserve">go mod tidy</w:t>
      </w:r>
    </w:p>
    <w:p>
      <w:pPr>
        <w:pStyle w:val="BodyText"/>
      </w:pPr>
      <w:r>
        <w:t xml:space="preserve">Recompilar após atualizações:</w:t>
      </w:r>
      <w:r>
        <w:t xml:space="preserve"> </w:t>
      </w:r>
      <w:r>
        <w:t xml:space="preserve">go build -o reconsec ./cmd/reconsec</w:t>
      </w:r>
    </w:p>
    <w:p>
      <w:pPr>
        <w:pStyle w:val="BodyText"/>
      </w:pPr>
      <w:r>
        <w:t xml:space="preserve">Adicionar novos módulos:</w:t>
      </w:r>
      <w:r>
        <w:t xml:space="preserve"> </w:t>
      </w:r>
      <w:r>
        <w:t xml:space="preserve">- Cada funcionalidade deve ser adicionada como novo pacote em pkg/.</w:t>
      </w:r>
      <w:r>
        <w:t xml:space="preserve"> </w:t>
      </w:r>
      <w:r>
        <w:t xml:space="preserve">- Atualize internal/runner para incluir a chamada.</w:t>
      </w:r>
      <w:r>
        <w:t xml:space="preserve"> </w:t>
      </w:r>
      <w:r>
        <w:t xml:space="preserve">- Atualize o help da CLI em internal/cli.</w:t>
      </w:r>
    </w:p>
    <w:p>
      <w:pPr>
        <w:pStyle w:val="BodyText"/>
      </w:pPr>
      <w:r>
        <w:t xml:space="preserve">Melhorias recomendadas:</w:t>
      </w:r>
      <w:r>
        <w:t xml:space="preserve"> </w:t>
      </w:r>
      <w:r>
        <w:t xml:space="preserve">- Implementar ML para priorização de vulnerabilidades.</w:t>
      </w:r>
      <w:r>
        <w:t xml:space="preserve"> </w:t>
      </w:r>
      <w:r>
        <w:t xml:space="preserve">- Adicionar suporte a SARIF (para integração GitHub).</w:t>
      </w:r>
      <w:r>
        <w:t xml:space="preserve"> </w:t>
      </w:r>
      <w:r>
        <w:t xml:space="preserve">- Implementar crawling headless opcional (chromedp).</w:t>
      </w:r>
      <w:r>
        <w:t xml:space="preserve"> </w:t>
      </w:r>
      <w:r>
        <w:t xml:space="preserve">- Revisar templates HTML em web/report.tmpl.</w:t>
      </w:r>
    </w:p>
    <w:p>
      <w:pPr>
        <w:pStyle w:val="BodyText"/>
      </w:pPr>
      <w:r>
        <w:t xml:space="preserve">Boas práticas de versionamento:</w:t>
      </w:r>
      <w:r>
        <w:t xml:space="preserve"> </w:t>
      </w:r>
      <w:r>
        <w:t xml:space="preserve">- Criar branch</w:t>
      </w:r>
      <w:r>
        <w:t xml:space="preserve"> </w:t>
      </w:r>
      <w:r>
        <w:t xml:space="preserve">“</w:t>
      </w:r>
      <w:r>
        <w:t xml:space="preserve">feature/</w:t>
      </w:r>
      <w:r>
        <w:t xml:space="preserve">”</w:t>
      </w:r>
      <w:r>
        <w:t xml:space="preserve"> </w:t>
      </w:r>
      <w:r>
        <w:t xml:space="preserve">para novas funcionalidades.</w:t>
      </w:r>
      <w:r>
        <w:t xml:space="preserve"> </w:t>
      </w:r>
      <w:r>
        <w:t xml:space="preserve">- Manter o changelog atualizado.</w:t>
      </w:r>
      <w:r>
        <w:t xml:space="preserve"> </w:t>
      </w:r>
      <w:r>
        <w:t xml:space="preserve">- Testar antes de fazer push no repositório principal.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Apêndice — Resumo Rápido</w:t>
            </w:r>
          </w:p>
        </w:tc>
      </w:tr>
    </w:tbl>
    <w:p>
      <w:pPr>
        <w:pStyle w:val="BodyText"/>
      </w:pPr>
      <w:r>
        <w:t xml:space="preserve">Comandos principais:</w:t>
      </w:r>
      <w:r>
        <w:t xml:space="preserve"> </w:t>
      </w:r>
      <w:r>
        <w:t xml:space="preserve">- recon → reconhecimento passivo</w:t>
      </w:r>
      <w:r>
        <w:t xml:space="preserve"> </w:t>
      </w:r>
      <w:r>
        <w:t xml:space="preserve">- sca → análise de dependências</w:t>
      </w:r>
      <w:r>
        <w:t xml:space="preserve"> </w:t>
      </w:r>
      <w:r>
        <w:t xml:space="preserve">- scan → análise estática</w:t>
      </w:r>
      <w:r>
        <w:t xml:space="preserve"> </w:t>
      </w:r>
      <w:r>
        <w:t xml:space="preserve">- test → testes dinâmicos seguros</w:t>
      </w:r>
      <w:r>
        <w:t xml:space="preserve"> </w:t>
      </w:r>
      <w:r>
        <w:t xml:space="preserve">- full → pipeline completo</w:t>
      </w:r>
      <w:r>
        <w:t xml:space="preserve"> </w:t>
      </w:r>
      <w:r>
        <w:t xml:space="preserve">- version → exibe a versão</w:t>
      </w:r>
    </w:p>
    <w:p>
      <w:pPr>
        <w:pStyle w:val="BodyText"/>
      </w:pPr>
      <w:r>
        <w:t xml:space="preserve">Principais diretórios a editar:</w:t>
      </w:r>
      <w:r>
        <w:t xml:space="preserve"> </w:t>
      </w:r>
      <w:r>
        <w:t xml:space="preserve">- pkg/recon/ → módulo de coleta de dados</w:t>
      </w:r>
      <w:r>
        <w:t xml:space="preserve"> </w:t>
      </w:r>
      <w:r>
        <w:t xml:space="preserve">- pkg/sca/ → análise de dependências</w:t>
      </w:r>
      <w:r>
        <w:t xml:space="preserve"> </w:t>
      </w:r>
      <w:r>
        <w:t xml:space="preserve">- pkg/report/ → relatórios</w:t>
      </w:r>
      <w:r>
        <w:t xml:space="preserve"> </w:t>
      </w:r>
      <w:r>
        <w:t xml:space="preserve">- pkg/scanner/ → testes dinâmicos</w:t>
      </w:r>
      <w:r>
        <w:t xml:space="preserve"> </w:t>
      </w:r>
      <w:r>
        <w:t xml:space="preserve">- internal/runner/ → fluxo geral de execução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Conclusão</w:t>
            </w:r>
          </w:p>
        </w:tc>
      </w:tr>
    </w:tbl>
    <w:p>
      <w:pPr>
        <w:pStyle w:val="BodyText"/>
      </w:pPr>
      <w:r>
        <w:t xml:space="preserve">O ReconSec é uma ferramenta sólida para profissionais de AppSec que buscam precisão, controle e ética em suas análises. Sua arquitetura modular garante que cada componente possa ser aprimorado de forma independente, promovendo uma evolução contínua e segura.</w:t>
      </w:r>
    </w:p>
    <w:p>
      <w:pPr>
        <w:pStyle w:val="BodyText"/>
      </w:pPr>
      <w:r>
        <w:t xml:space="preserve">Sempre que realizar alterações, registre, documente e teste. Segurança é um processo — não um destino.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2025-10-27T01:44:35Z</dcterms:created>
  <dcterms:modified xsi:type="dcterms:W3CDTF">2025-10-27T01:44:35Z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