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E83F4" w14:textId="27F4908E" w:rsidR="00730E95" w:rsidRPr="00730E95" w:rsidRDefault="002835B1" w:rsidP="003D087D">
      <w:pPr>
        <w:pStyle w:val="Title"/>
        <w:spacing w:after="0" w:line="276" w:lineRule="auto"/>
      </w:pPr>
      <w:r>
        <w:t>Assignment 2</w:t>
      </w:r>
    </w:p>
    <w:p w14:paraId="1E02AC54" w14:textId="0DF38DEB" w:rsidR="002835B1" w:rsidRDefault="002835B1" w:rsidP="008F21F7">
      <w:pPr>
        <w:pStyle w:val="Heading1"/>
        <w:spacing w:before="0" w:after="0" w:line="276" w:lineRule="auto"/>
      </w:pPr>
      <w:r>
        <w:t>Issues and Stances</w:t>
      </w:r>
    </w:p>
    <w:p w14:paraId="12AC186F" w14:textId="0516469A" w:rsidR="00955957" w:rsidRPr="00955957" w:rsidRDefault="00955957" w:rsidP="008F21F7">
      <w:pPr>
        <w:pStyle w:val="Heading2"/>
        <w:spacing w:before="0" w:after="0" w:line="276" w:lineRule="auto"/>
      </w:pPr>
      <w:r>
        <w:t>Issues</w:t>
      </w:r>
    </w:p>
    <w:p w14:paraId="071C6D95" w14:textId="77777777" w:rsidR="0005002E" w:rsidRPr="0005002E" w:rsidRDefault="0005002E" w:rsidP="008F21F7">
      <w:pPr>
        <w:pStyle w:val="ListParagraph"/>
        <w:numPr>
          <w:ilvl w:val="0"/>
          <w:numId w:val="4"/>
        </w:numPr>
        <w:spacing w:after="0" w:line="276" w:lineRule="auto"/>
        <w:rPr>
          <w:lang w:eastAsia="en-AU"/>
        </w:rPr>
      </w:pPr>
      <w:r w:rsidRPr="0005002E">
        <w:rPr>
          <w:b/>
          <w:bCs/>
          <w:lang w:eastAsia="en-AU"/>
        </w:rPr>
        <w:t>Global Warming:</w:t>
      </w:r>
      <w:r w:rsidRPr="0005002E">
        <w:rPr>
          <w:lang w:eastAsia="en-AU"/>
        </w:rPr>
        <w:t xml:space="preserve"> Reducing carbon emissions is crucial for Verdeloria due to its vulnerability to rising sea levels and extreme weather, impacting public safety and future generations.</w:t>
      </w:r>
    </w:p>
    <w:p w14:paraId="68A49A75" w14:textId="77777777" w:rsidR="0005002E" w:rsidRPr="0005002E" w:rsidRDefault="0005002E" w:rsidP="008F21F7">
      <w:pPr>
        <w:pStyle w:val="ListParagraph"/>
        <w:numPr>
          <w:ilvl w:val="0"/>
          <w:numId w:val="4"/>
        </w:numPr>
        <w:spacing w:after="0" w:line="276" w:lineRule="auto"/>
        <w:rPr>
          <w:lang w:eastAsia="en-AU"/>
        </w:rPr>
      </w:pPr>
      <w:r w:rsidRPr="0005002E">
        <w:rPr>
          <w:b/>
          <w:bCs/>
          <w:lang w:eastAsia="en-AU"/>
        </w:rPr>
        <w:t>Healthcare Reform:</w:t>
      </w:r>
      <w:r w:rsidRPr="0005002E">
        <w:rPr>
          <w:lang w:eastAsia="en-AU"/>
        </w:rPr>
        <w:t xml:space="preserve"> Expanding access to affordable healthcare services is necessary as Verdeloria's healthcare system is underfunded, especially in rural areas.</w:t>
      </w:r>
    </w:p>
    <w:p w14:paraId="0DC67697" w14:textId="4B71D99A" w:rsidR="0005002E" w:rsidRPr="0005002E" w:rsidRDefault="0005002E" w:rsidP="008F21F7">
      <w:pPr>
        <w:pStyle w:val="ListParagraph"/>
        <w:numPr>
          <w:ilvl w:val="0"/>
          <w:numId w:val="4"/>
        </w:numPr>
        <w:spacing w:after="0" w:line="276" w:lineRule="auto"/>
        <w:rPr>
          <w:lang w:eastAsia="en-AU"/>
        </w:rPr>
      </w:pPr>
      <w:r w:rsidRPr="0005002E">
        <w:rPr>
          <w:b/>
          <w:bCs/>
          <w:lang w:eastAsia="en-AU"/>
        </w:rPr>
        <w:t>Education Access:</w:t>
      </w:r>
      <w:r w:rsidRPr="0005002E">
        <w:rPr>
          <w:lang w:eastAsia="en-AU"/>
        </w:rPr>
        <w:t xml:space="preserve"> Increasing funding for public education to improve its quality.</w:t>
      </w:r>
    </w:p>
    <w:p w14:paraId="11C02A8B" w14:textId="77777777" w:rsidR="0005002E" w:rsidRPr="0005002E" w:rsidRDefault="0005002E" w:rsidP="008F21F7">
      <w:pPr>
        <w:pStyle w:val="ListParagraph"/>
        <w:numPr>
          <w:ilvl w:val="0"/>
          <w:numId w:val="4"/>
        </w:numPr>
        <w:spacing w:after="0" w:line="276" w:lineRule="auto"/>
        <w:rPr>
          <w:lang w:eastAsia="en-AU"/>
        </w:rPr>
      </w:pPr>
      <w:r w:rsidRPr="0005002E">
        <w:rPr>
          <w:b/>
          <w:bCs/>
          <w:lang w:eastAsia="en-AU"/>
        </w:rPr>
        <w:t>Infrastructure Development:</w:t>
      </w:r>
      <w:r w:rsidRPr="0005002E">
        <w:rPr>
          <w:lang w:eastAsia="en-AU"/>
        </w:rPr>
        <w:t xml:space="preserve"> Improving roads for transport efficiency and safety.</w:t>
      </w:r>
    </w:p>
    <w:p w14:paraId="142CC601" w14:textId="77777777" w:rsidR="0005002E" w:rsidRPr="0005002E" w:rsidRDefault="0005002E" w:rsidP="008F21F7">
      <w:pPr>
        <w:pStyle w:val="ListParagraph"/>
        <w:numPr>
          <w:ilvl w:val="0"/>
          <w:numId w:val="4"/>
        </w:numPr>
        <w:spacing w:after="0" w:line="276" w:lineRule="auto"/>
        <w:rPr>
          <w:lang w:eastAsia="en-AU"/>
        </w:rPr>
      </w:pPr>
      <w:r w:rsidRPr="0005002E">
        <w:rPr>
          <w:b/>
          <w:bCs/>
          <w:lang w:eastAsia="en-AU"/>
        </w:rPr>
        <w:t>Rights of Pets:</w:t>
      </w:r>
      <w:r w:rsidRPr="0005002E">
        <w:rPr>
          <w:lang w:eastAsia="en-AU"/>
        </w:rPr>
        <w:t xml:space="preserve"> Urban and suburban voters, where pet ownership is high, demand better animal welfare protections.</w:t>
      </w:r>
    </w:p>
    <w:p w14:paraId="6F4493C0" w14:textId="7536AA8D" w:rsidR="00955957" w:rsidRDefault="006D3ED2" w:rsidP="008F21F7">
      <w:pPr>
        <w:pStyle w:val="Heading2"/>
        <w:spacing w:before="0" w:after="0" w:line="276" w:lineRule="auto"/>
      </w:pPr>
      <w:r>
        <w:t xml:space="preserve">Model </w:t>
      </w:r>
      <w:r w:rsidR="00955957">
        <w:t>Stances</w:t>
      </w:r>
    </w:p>
    <w:p w14:paraId="5AB30EBC" w14:textId="77777777" w:rsidR="00065AA4" w:rsidRDefault="00065AA4" w:rsidP="008F21F7">
      <w:pPr>
        <w:pStyle w:val="Heading1"/>
        <w:spacing w:before="0" w:after="0" w:line="276" w:lineRule="auto"/>
        <w:rPr>
          <w:rFonts w:asciiTheme="minorHAnsi" w:eastAsiaTheme="minorHAnsi" w:hAnsiTheme="minorHAnsi" w:cstheme="minorBidi"/>
          <w:color w:val="auto"/>
          <w:sz w:val="24"/>
          <w:szCs w:val="24"/>
        </w:rPr>
      </w:pPr>
      <w:r w:rsidRPr="00065AA4">
        <w:rPr>
          <w:rFonts w:asciiTheme="minorHAnsi" w:eastAsiaTheme="minorHAnsi" w:hAnsiTheme="minorHAnsi" w:cstheme="minorBidi"/>
          <w:color w:val="auto"/>
          <w:sz w:val="24"/>
          <w:szCs w:val="24"/>
        </w:rPr>
        <w:t>The significance and strength values reflect the importance of issues to the electorate and how strongly candidates or divisions align with them, affecting campaign dynamics.</w:t>
      </w:r>
    </w:p>
    <w:p w14:paraId="4B1BFA5B" w14:textId="1D4AD3FB" w:rsidR="00700EBA" w:rsidRDefault="00B619B4" w:rsidP="008F21F7">
      <w:pPr>
        <w:pStyle w:val="Heading1"/>
        <w:spacing w:before="0" w:after="0" w:line="276" w:lineRule="auto"/>
      </w:pPr>
      <w:r>
        <w:t>Political Parties and Candidates</w:t>
      </w:r>
    </w:p>
    <w:p w14:paraId="32BBECCC" w14:textId="1A4DDC2E" w:rsidR="00531D97" w:rsidRDefault="00531D97" w:rsidP="008F21F7">
      <w:pPr>
        <w:pStyle w:val="Heading2"/>
        <w:spacing w:before="0" w:after="0" w:line="276" w:lineRule="auto"/>
      </w:pPr>
      <w:r>
        <w:t>Political Parties</w:t>
      </w:r>
    </w:p>
    <w:p w14:paraId="503E1A95" w14:textId="77777777" w:rsidR="00065AA4" w:rsidRDefault="00065AA4" w:rsidP="008F21F7">
      <w:pPr>
        <w:pStyle w:val="ListParagraph"/>
        <w:numPr>
          <w:ilvl w:val="0"/>
          <w:numId w:val="4"/>
        </w:numPr>
        <w:spacing w:after="0" w:line="276" w:lineRule="auto"/>
      </w:pPr>
      <w:r w:rsidRPr="00065AA4">
        <w:rPr>
          <w:b/>
          <w:bCs/>
        </w:rPr>
        <w:t>Verdelorian Progressives (VP):</w:t>
      </w:r>
      <w:r w:rsidRPr="00065AA4">
        <w:t xml:space="preserve"> Focuses on environmental and social reforms, popular with younger, urban voters.</w:t>
      </w:r>
    </w:p>
    <w:p w14:paraId="36D6B9AE" w14:textId="77777777" w:rsidR="00065AA4" w:rsidRDefault="00065AA4" w:rsidP="008F21F7">
      <w:pPr>
        <w:pStyle w:val="ListParagraph"/>
        <w:numPr>
          <w:ilvl w:val="0"/>
          <w:numId w:val="4"/>
        </w:numPr>
        <w:spacing w:after="0" w:line="276" w:lineRule="auto"/>
      </w:pPr>
      <w:r w:rsidRPr="00065AA4">
        <w:rPr>
          <w:b/>
          <w:bCs/>
        </w:rPr>
        <w:t>National Unity Party (NUP):</w:t>
      </w:r>
      <w:r w:rsidRPr="00065AA4">
        <w:t xml:space="preserve"> Appeals to conservative, older voters, prioritizing national security and infrastructure.</w:t>
      </w:r>
    </w:p>
    <w:p w14:paraId="3EA5A2F4" w14:textId="669E2246" w:rsidR="00065AA4" w:rsidRPr="00065AA4" w:rsidRDefault="00065AA4" w:rsidP="008F21F7">
      <w:pPr>
        <w:pStyle w:val="ListParagraph"/>
        <w:numPr>
          <w:ilvl w:val="0"/>
          <w:numId w:val="4"/>
        </w:numPr>
        <w:spacing w:after="0" w:line="276" w:lineRule="auto"/>
      </w:pPr>
      <w:r w:rsidRPr="00065AA4">
        <w:rPr>
          <w:b/>
          <w:bCs/>
        </w:rPr>
        <w:t>People’s Alliance (PA):</w:t>
      </w:r>
      <w:r w:rsidRPr="00065AA4">
        <w:t xml:space="preserve"> Supports local governance, popular in rural divisions where citizens feel underrepresented.</w:t>
      </w:r>
    </w:p>
    <w:p w14:paraId="129D428B" w14:textId="24232A8F" w:rsidR="006D3ED2" w:rsidRDefault="006D3ED2" w:rsidP="008F21F7">
      <w:pPr>
        <w:pStyle w:val="Heading2"/>
        <w:spacing w:before="0" w:after="0" w:line="276" w:lineRule="auto"/>
      </w:pPr>
      <w:r>
        <w:t>Leader</w:t>
      </w:r>
      <w:r w:rsidR="00531D97">
        <w:t>s</w:t>
      </w:r>
    </w:p>
    <w:p w14:paraId="50D2947B" w14:textId="3429671D" w:rsidR="004C09FB" w:rsidRDefault="004C09FB" w:rsidP="008F21F7">
      <w:pPr>
        <w:pStyle w:val="ListParagraph"/>
        <w:numPr>
          <w:ilvl w:val="0"/>
          <w:numId w:val="4"/>
        </w:numPr>
        <w:spacing w:after="0" w:line="276" w:lineRule="auto"/>
      </w:pPr>
      <w:r>
        <w:rPr>
          <w:b/>
          <w:bCs/>
        </w:rPr>
        <w:t xml:space="preserve">Sarah Greenfield (VP): </w:t>
      </w:r>
      <w:r>
        <w:t>Highly popular for environmental policies and progressive reforms with popularity of 80%.</w:t>
      </w:r>
    </w:p>
    <w:p w14:paraId="59DAD9FF" w14:textId="5DD4D0B7" w:rsidR="004C09FB" w:rsidRDefault="004C09FB" w:rsidP="008F21F7">
      <w:pPr>
        <w:pStyle w:val="ListParagraph"/>
        <w:numPr>
          <w:ilvl w:val="0"/>
          <w:numId w:val="4"/>
        </w:numPr>
        <w:spacing w:after="0" w:line="276" w:lineRule="auto"/>
      </w:pPr>
      <w:r>
        <w:rPr>
          <w:b/>
          <w:bCs/>
        </w:rPr>
        <w:t xml:space="preserve">Richard Adams (NUP): </w:t>
      </w:r>
      <w:r>
        <w:t>Moderate popularity, focuses on security and economic stability with a popularity of 75%.</w:t>
      </w:r>
    </w:p>
    <w:p w14:paraId="6EE52104" w14:textId="7DFD43D1" w:rsidR="004C09FB" w:rsidRPr="004C09FB" w:rsidRDefault="004C09FB" w:rsidP="008F21F7">
      <w:pPr>
        <w:pStyle w:val="ListParagraph"/>
        <w:numPr>
          <w:ilvl w:val="0"/>
          <w:numId w:val="4"/>
        </w:numPr>
        <w:spacing w:after="0" w:line="276" w:lineRule="auto"/>
      </w:pPr>
      <w:r>
        <w:rPr>
          <w:b/>
          <w:bCs/>
        </w:rPr>
        <w:t xml:space="preserve">Emily Howards (PA): </w:t>
      </w:r>
      <w:r>
        <w:t>Less popular but has strong rural support for grassroots movements with a popularity of 65%.</w:t>
      </w:r>
    </w:p>
    <w:p w14:paraId="7C7EE423" w14:textId="058FE476" w:rsidR="008D4033" w:rsidRDefault="008D4033" w:rsidP="008F21F7">
      <w:pPr>
        <w:pStyle w:val="Heading2"/>
        <w:spacing w:before="0" w:after="0" w:line="276" w:lineRule="auto"/>
      </w:pPr>
      <w:r>
        <w:t>Candidate</w:t>
      </w:r>
      <w:r w:rsidR="00531D97">
        <w:t>s</w:t>
      </w:r>
    </w:p>
    <w:p w14:paraId="59AE3A51" w14:textId="66A893A4" w:rsidR="00E142CE" w:rsidRDefault="00861EDA" w:rsidP="008F21F7">
      <w:pPr>
        <w:spacing w:after="0" w:line="276" w:lineRule="auto"/>
      </w:pPr>
      <w:r>
        <w:t>Candidates are assigned to divisions and attempt to win votes based on their alignment with the division’s stance on five national issues. Their stances are initially randomised but can evolve due to campaign events.</w:t>
      </w:r>
    </w:p>
    <w:p w14:paraId="16AAA0F3" w14:textId="77777777" w:rsidR="00F734CD" w:rsidRDefault="00F734CD" w:rsidP="008F21F7">
      <w:pPr>
        <w:spacing w:after="0" w:line="276" w:lineRule="auto"/>
      </w:pPr>
    </w:p>
    <w:p w14:paraId="73CC64F8" w14:textId="57B889AA" w:rsidR="00F069C8" w:rsidRPr="00E23A83" w:rsidRDefault="00F069C8" w:rsidP="008F21F7">
      <w:pPr>
        <w:pStyle w:val="ListParagraph"/>
        <w:numPr>
          <w:ilvl w:val="0"/>
          <w:numId w:val="1"/>
        </w:numPr>
        <w:spacing w:after="0" w:line="276" w:lineRule="auto"/>
      </w:pPr>
      <w:r>
        <w:rPr>
          <w:b/>
          <w:bCs/>
        </w:rPr>
        <w:lastRenderedPageBreak/>
        <w:t xml:space="preserve">Verdelorian Progressive Candidate for Riverton: </w:t>
      </w:r>
      <w:r>
        <w:t>Jacob Harris</w:t>
      </w:r>
      <w:r>
        <w:br/>
      </w:r>
      <w:r>
        <w:rPr>
          <w:b/>
          <w:bCs/>
        </w:rPr>
        <w:t xml:space="preserve">Popularity: </w:t>
      </w:r>
      <w:r>
        <w:t>0.78</w:t>
      </w:r>
      <w:r w:rsidR="00E23A83">
        <w:br/>
      </w:r>
      <w:r w:rsidR="00E23A83">
        <w:rPr>
          <w:b/>
          <w:bCs/>
        </w:rPr>
        <w:t>Stances on National Issues:</w:t>
      </w:r>
    </w:p>
    <w:p w14:paraId="7E5EA0BF" w14:textId="122B0C9C" w:rsidR="00E23A83" w:rsidRDefault="00E23A83" w:rsidP="008F21F7">
      <w:pPr>
        <w:pStyle w:val="ListParagraph"/>
        <w:numPr>
          <w:ilvl w:val="1"/>
          <w:numId w:val="1"/>
        </w:numPr>
        <w:spacing w:after="0" w:line="276" w:lineRule="auto"/>
      </w:pPr>
      <w:r>
        <w:t>Global Warming: (0.8, 0.9)</w:t>
      </w:r>
    </w:p>
    <w:p w14:paraId="514FB92B" w14:textId="167DBAD4" w:rsidR="00E23A83" w:rsidRDefault="00E23A83" w:rsidP="008F21F7">
      <w:pPr>
        <w:pStyle w:val="ListParagraph"/>
        <w:numPr>
          <w:ilvl w:val="1"/>
          <w:numId w:val="1"/>
        </w:numPr>
        <w:spacing w:after="0" w:line="276" w:lineRule="auto"/>
      </w:pPr>
      <w:r>
        <w:t>Healthcare Reform: (0.7, 0.85)</w:t>
      </w:r>
    </w:p>
    <w:p w14:paraId="569BC460" w14:textId="01104711" w:rsidR="00E23A83" w:rsidRDefault="00E23A83" w:rsidP="008F21F7">
      <w:pPr>
        <w:pStyle w:val="ListParagraph"/>
        <w:numPr>
          <w:ilvl w:val="1"/>
          <w:numId w:val="1"/>
        </w:numPr>
        <w:spacing w:after="0" w:line="276" w:lineRule="auto"/>
      </w:pPr>
      <w:r>
        <w:t>Education Access: (0.6, 0.75)</w:t>
      </w:r>
    </w:p>
    <w:p w14:paraId="52094B3D" w14:textId="062737AA" w:rsidR="00CC1B19" w:rsidRDefault="003D5D54" w:rsidP="008F21F7">
      <w:pPr>
        <w:pStyle w:val="ListParagraph"/>
        <w:numPr>
          <w:ilvl w:val="1"/>
          <w:numId w:val="1"/>
        </w:numPr>
        <w:spacing w:after="0" w:line="276" w:lineRule="auto"/>
      </w:pPr>
      <w:r>
        <w:t>Infrastructure Development</w:t>
      </w:r>
      <w:r w:rsidR="00CC1B19">
        <w:t>: (0.5, 0.6)</w:t>
      </w:r>
    </w:p>
    <w:p w14:paraId="316AE828" w14:textId="47295071" w:rsidR="003D5D54" w:rsidRDefault="003D5D54" w:rsidP="008F21F7">
      <w:pPr>
        <w:pStyle w:val="ListParagraph"/>
        <w:numPr>
          <w:ilvl w:val="1"/>
          <w:numId w:val="1"/>
        </w:numPr>
        <w:spacing w:after="0" w:line="276" w:lineRule="auto"/>
      </w:pPr>
      <w:r>
        <w:t xml:space="preserve">Rights of Pets: </w:t>
      </w:r>
      <w:r w:rsidR="00CC1B19">
        <w:t>(0.9, 0.88)</w:t>
      </w:r>
    </w:p>
    <w:p w14:paraId="677C0C5E" w14:textId="0E4CA281" w:rsidR="003D5D54" w:rsidRPr="003D5D54" w:rsidRDefault="003D5D54" w:rsidP="008F21F7">
      <w:pPr>
        <w:pStyle w:val="ListParagraph"/>
        <w:numPr>
          <w:ilvl w:val="0"/>
          <w:numId w:val="1"/>
        </w:numPr>
        <w:spacing w:after="0" w:line="276" w:lineRule="auto"/>
      </w:pPr>
      <w:r>
        <w:rPr>
          <w:b/>
          <w:bCs/>
        </w:rPr>
        <w:t xml:space="preserve">National Unity Party Candidate for Seaforth: </w:t>
      </w:r>
      <w:r>
        <w:t>Olivia Clarke</w:t>
      </w:r>
      <w:r>
        <w:br/>
      </w:r>
      <w:r>
        <w:rPr>
          <w:b/>
          <w:bCs/>
        </w:rPr>
        <w:t xml:space="preserve">Popularity: </w:t>
      </w:r>
      <w:r>
        <w:t>0.72</w:t>
      </w:r>
      <w:r>
        <w:br/>
      </w:r>
      <w:r>
        <w:rPr>
          <w:b/>
          <w:bCs/>
        </w:rPr>
        <w:t>Stances on National Issues:</w:t>
      </w:r>
    </w:p>
    <w:p w14:paraId="63728C9C" w14:textId="5EAD6A67" w:rsidR="003D5D54" w:rsidRDefault="003D5D54" w:rsidP="008F21F7">
      <w:pPr>
        <w:pStyle w:val="ListParagraph"/>
        <w:numPr>
          <w:ilvl w:val="1"/>
          <w:numId w:val="1"/>
        </w:numPr>
        <w:spacing w:after="0" w:line="276" w:lineRule="auto"/>
      </w:pPr>
      <w:r>
        <w:t>Global Warming: (0.5, 0.6)</w:t>
      </w:r>
    </w:p>
    <w:p w14:paraId="240D42E6" w14:textId="15889A26" w:rsidR="003D5D54" w:rsidRDefault="003D5D54" w:rsidP="008F21F7">
      <w:pPr>
        <w:pStyle w:val="ListParagraph"/>
        <w:numPr>
          <w:ilvl w:val="1"/>
          <w:numId w:val="1"/>
        </w:numPr>
        <w:spacing w:after="0" w:line="276" w:lineRule="auto"/>
      </w:pPr>
      <w:r>
        <w:t>Healthcare Reform: (0.65, 0.7)</w:t>
      </w:r>
    </w:p>
    <w:p w14:paraId="563B19DC" w14:textId="40245DF3" w:rsidR="003D5D54" w:rsidRDefault="003D5D54" w:rsidP="008F21F7">
      <w:pPr>
        <w:pStyle w:val="ListParagraph"/>
        <w:numPr>
          <w:ilvl w:val="1"/>
          <w:numId w:val="1"/>
        </w:numPr>
        <w:spacing w:after="0" w:line="276" w:lineRule="auto"/>
      </w:pPr>
      <w:r>
        <w:t>Education Access: (0.55, 0.6)</w:t>
      </w:r>
    </w:p>
    <w:p w14:paraId="651C9FDE" w14:textId="68DF7AB1" w:rsidR="003D5D54" w:rsidRDefault="00CC1B19" w:rsidP="008F21F7">
      <w:pPr>
        <w:pStyle w:val="ListParagraph"/>
        <w:numPr>
          <w:ilvl w:val="1"/>
          <w:numId w:val="1"/>
        </w:numPr>
        <w:spacing w:after="0" w:line="276" w:lineRule="auto"/>
      </w:pPr>
      <w:r>
        <w:t>Infrastructure Development: (0.8, 0.9)</w:t>
      </w:r>
    </w:p>
    <w:p w14:paraId="2B905C19" w14:textId="219F7E44" w:rsidR="00CC1B19" w:rsidRDefault="00CC1B19" w:rsidP="008F21F7">
      <w:pPr>
        <w:pStyle w:val="ListParagraph"/>
        <w:numPr>
          <w:ilvl w:val="1"/>
          <w:numId w:val="1"/>
        </w:numPr>
        <w:spacing w:after="0" w:line="276" w:lineRule="auto"/>
      </w:pPr>
      <w:r>
        <w:t>Rights of Pets: (0.6, 0.65)</w:t>
      </w:r>
    </w:p>
    <w:p w14:paraId="6F673D8D" w14:textId="060E708F" w:rsidR="00CC1B19" w:rsidRPr="00CC1B19" w:rsidRDefault="00CC1B19" w:rsidP="008F21F7">
      <w:pPr>
        <w:pStyle w:val="ListParagraph"/>
        <w:numPr>
          <w:ilvl w:val="0"/>
          <w:numId w:val="1"/>
        </w:numPr>
        <w:spacing w:after="0" w:line="276" w:lineRule="auto"/>
      </w:pPr>
      <w:r>
        <w:rPr>
          <w:b/>
          <w:bCs/>
        </w:rPr>
        <w:t xml:space="preserve">People’s Alliance Candidate for Lakeshore: </w:t>
      </w:r>
      <w:r>
        <w:t>Liam Murphy</w:t>
      </w:r>
      <w:r>
        <w:br/>
      </w:r>
      <w:r>
        <w:rPr>
          <w:b/>
          <w:bCs/>
        </w:rPr>
        <w:t xml:space="preserve">Popularity: </w:t>
      </w:r>
      <w:r>
        <w:t>0.66</w:t>
      </w:r>
      <w:r>
        <w:br/>
      </w:r>
      <w:r>
        <w:rPr>
          <w:b/>
          <w:bCs/>
        </w:rPr>
        <w:t>Stances on National Issues:</w:t>
      </w:r>
    </w:p>
    <w:p w14:paraId="7ED15266" w14:textId="3EBA8208" w:rsidR="00CC1B19" w:rsidRDefault="00CC1B19" w:rsidP="008F21F7">
      <w:pPr>
        <w:pStyle w:val="ListParagraph"/>
        <w:numPr>
          <w:ilvl w:val="1"/>
          <w:numId w:val="1"/>
        </w:numPr>
        <w:spacing w:after="0" w:line="276" w:lineRule="auto"/>
      </w:pPr>
      <w:r>
        <w:t>Global Warming: (0.7, 0.8)</w:t>
      </w:r>
    </w:p>
    <w:p w14:paraId="741CEE93" w14:textId="42A1F43F" w:rsidR="00CC1B19" w:rsidRDefault="00CC1B19" w:rsidP="008F21F7">
      <w:pPr>
        <w:pStyle w:val="ListParagraph"/>
        <w:numPr>
          <w:ilvl w:val="1"/>
          <w:numId w:val="1"/>
        </w:numPr>
        <w:spacing w:after="0" w:line="276" w:lineRule="auto"/>
      </w:pPr>
      <w:r>
        <w:t>Healthcare Reform: (0.6, 0.7)</w:t>
      </w:r>
    </w:p>
    <w:p w14:paraId="319B0F73" w14:textId="6D284152" w:rsidR="00CC1B19" w:rsidRDefault="00CC1B19" w:rsidP="008F21F7">
      <w:pPr>
        <w:pStyle w:val="ListParagraph"/>
        <w:numPr>
          <w:ilvl w:val="1"/>
          <w:numId w:val="1"/>
        </w:numPr>
        <w:spacing w:after="0" w:line="276" w:lineRule="auto"/>
      </w:pPr>
      <w:r>
        <w:t>Education Access: (0.7, 0.65)</w:t>
      </w:r>
    </w:p>
    <w:p w14:paraId="1D71EB3C" w14:textId="29FAD148" w:rsidR="00CC1B19" w:rsidRDefault="00CC1B19" w:rsidP="008F21F7">
      <w:pPr>
        <w:pStyle w:val="ListParagraph"/>
        <w:numPr>
          <w:ilvl w:val="1"/>
          <w:numId w:val="1"/>
        </w:numPr>
        <w:spacing w:after="0" w:line="276" w:lineRule="auto"/>
      </w:pPr>
      <w:r>
        <w:t>Economic Equality: (0.5, 0.6)</w:t>
      </w:r>
    </w:p>
    <w:p w14:paraId="03E07336" w14:textId="75E9432A" w:rsidR="00CC1B19" w:rsidRPr="00E142CE" w:rsidRDefault="00CC1B19" w:rsidP="008F21F7">
      <w:pPr>
        <w:pStyle w:val="ListParagraph"/>
        <w:numPr>
          <w:ilvl w:val="1"/>
          <w:numId w:val="1"/>
        </w:numPr>
        <w:spacing w:after="0" w:line="276" w:lineRule="auto"/>
      </w:pPr>
      <w:r>
        <w:t>Infrastructure Development: (0.6, 0.7)</w:t>
      </w:r>
    </w:p>
    <w:p w14:paraId="3CADA0BB" w14:textId="12B0DCD8" w:rsidR="008D4033" w:rsidRDefault="008D4033" w:rsidP="008F21F7">
      <w:pPr>
        <w:pStyle w:val="Heading2"/>
        <w:spacing w:before="0" w:after="0" w:line="276" w:lineRule="auto"/>
      </w:pPr>
      <w:r>
        <w:t>Stances Initialisation</w:t>
      </w:r>
    </w:p>
    <w:p w14:paraId="34848C42" w14:textId="48C9E0A6" w:rsidR="009D7483" w:rsidRPr="00CC1B19" w:rsidRDefault="009D7483" w:rsidP="008F21F7">
      <w:pPr>
        <w:spacing w:after="0" w:line="276" w:lineRule="auto"/>
      </w:pPr>
      <w:r>
        <w:t>Each candidate’s stance on the five national issues is initially generated by drawing random values from a uniform distribution between 0 and 1. This ensures that while all candidates from the same party begin with similar positions on issues, individual candidates can have slight variations. Over time, these stances may change in response to campaign events, allowing candidates to adjust their positions to better appeal to voters or react to shifting dynamics in their electoral division.</w:t>
      </w:r>
    </w:p>
    <w:p w14:paraId="497E84EF" w14:textId="64D08D22" w:rsidR="000F37CB" w:rsidRDefault="00CC1B19" w:rsidP="008F21F7">
      <w:pPr>
        <w:pStyle w:val="Heading1"/>
        <w:spacing w:before="0" w:after="0" w:line="276" w:lineRule="auto"/>
      </w:pPr>
      <w:r>
        <w:t xml:space="preserve"> </w:t>
      </w:r>
      <w:r w:rsidR="000F37CB">
        <w:t>Electoral Divisions</w:t>
      </w:r>
    </w:p>
    <w:p w14:paraId="2E60A275" w14:textId="1E3EA644" w:rsidR="00607575" w:rsidRDefault="00607575" w:rsidP="008F21F7">
      <w:pPr>
        <w:pStyle w:val="Heading2"/>
        <w:spacing w:before="0" w:after="0" w:line="276" w:lineRule="auto"/>
      </w:pPr>
      <w:r>
        <w:t>Division Names</w:t>
      </w:r>
    </w:p>
    <w:p w14:paraId="5F5A649B" w14:textId="77777777" w:rsidR="00D2406C" w:rsidRDefault="00D2406C" w:rsidP="008F21F7">
      <w:pPr>
        <w:pStyle w:val="ListParagraph"/>
        <w:numPr>
          <w:ilvl w:val="0"/>
          <w:numId w:val="2"/>
        </w:numPr>
        <w:spacing w:after="0" w:line="276" w:lineRule="auto"/>
        <w:sectPr w:rsidR="00D2406C" w:rsidSect="00F734CD">
          <w:footerReference w:type="default" r:id="rId10"/>
          <w:pgSz w:w="11906" w:h="16838"/>
          <w:pgMar w:top="1440" w:right="1080" w:bottom="1440" w:left="1080" w:header="708" w:footer="708" w:gutter="0"/>
          <w:cols w:space="708"/>
          <w:docGrid w:linePitch="360"/>
        </w:sectPr>
      </w:pPr>
    </w:p>
    <w:p w14:paraId="3633AFC2" w14:textId="14AB3B9C" w:rsidR="00607575" w:rsidRDefault="00607575" w:rsidP="008F21F7">
      <w:pPr>
        <w:pStyle w:val="ListParagraph"/>
        <w:numPr>
          <w:ilvl w:val="0"/>
          <w:numId w:val="2"/>
        </w:numPr>
        <w:spacing w:after="0" w:line="276" w:lineRule="auto"/>
      </w:pPr>
      <w:r>
        <w:t>Riverton</w:t>
      </w:r>
    </w:p>
    <w:p w14:paraId="2FF74671" w14:textId="62BD18CC" w:rsidR="00E914A7" w:rsidRDefault="00E914A7" w:rsidP="008F21F7">
      <w:pPr>
        <w:pStyle w:val="ListParagraph"/>
        <w:numPr>
          <w:ilvl w:val="0"/>
          <w:numId w:val="2"/>
        </w:numPr>
        <w:spacing w:after="0" w:line="276" w:lineRule="auto"/>
      </w:pPr>
      <w:r>
        <w:t>Seaforth</w:t>
      </w:r>
    </w:p>
    <w:p w14:paraId="3AFAA3D6" w14:textId="4B9D9183" w:rsidR="00D2406C" w:rsidRDefault="00E914A7" w:rsidP="008F21F7">
      <w:pPr>
        <w:pStyle w:val="ListParagraph"/>
        <w:numPr>
          <w:ilvl w:val="0"/>
          <w:numId w:val="2"/>
        </w:numPr>
        <w:spacing w:after="0" w:line="276" w:lineRule="auto"/>
      </w:pPr>
      <w:r>
        <w:t>Lakeshore</w:t>
      </w:r>
    </w:p>
    <w:p w14:paraId="29549C9E" w14:textId="1A86D024" w:rsidR="00D2406C" w:rsidRDefault="00D2406C" w:rsidP="008F21F7">
      <w:pPr>
        <w:pStyle w:val="ListParagraph"/>
        <w:numPr>
          <w:ilvl w:val="0"/>
          <w:numId w:val="2"/>
        </w:numPr>
        <w:spacing w:after="0" w:line="276" w:lineRule="auto"/>
      </w:pPr>
      <w:r>
        <w:t>Woodcrest</w:t>
      </w:r>
    </w:p>
    <w:p w14:paraId="2B29E735" w14:textId="1F60EB41" w:rsidR="00D2406C" w:rsidRDefault="00D2406C" w:rsidP="008F21F7">
      <w:pPr>
        <w:pStyle w:val="ListParagraph"/>
        <w:numPr>
          <w:ilvl w:val="0"/>
          <w:numId w:val="2"/>
        </w:numPr>
        <w:spacing w:after="0" w:line="276" w:lineRule="auto"/>
      </w:pPr>
      <w:r>
        <w:t>Northgate</w:t>
      </w:r>
    </w:p>
    <w:p w14:paraId="4D190E14" w14:textId="1225A657" w:rsidR="00D2406C" w:rsidRDefault="00D2406C" w:rsidP="008F21F7">
      <w:pPr>
        <w:pStyle w:val="ListParagraph"/>
        <w:numPr>
          <w:ilvl w:val="0"/>
          <w:numId w:val="2"/>
        </w:numPr>
        <w:spacing w:after="0" w:line="276" w:lineRule="auto"/>
      </w:pPr>
      <w:r>
        <w:t>Pinecliff</w:t>
      </w:r>
    </w:p>
    <w:p w14:paraId="2A7277DB" w14:textId="1A59F867" w:rsidR="00D2406C" w:rsidRDefault="00D2406C" w:rsidP="008F21F7">
      <w:pPr>
        <w:pStyle w:val="ListParagraph"/>
        <w:numPr>
          <w:ilvl w:val="0"/>
          <w:numId w:val="2"/>
        </w:numPr>
        <w:spacing w:after="0" w:line="276" w:lineRule="auto"/>
      </w:pPr>
      <w:r>
        <w:t>Brightwater</w:t>
      </w:r>
    </w:p>
    <w:p w14:paraId="488DB993" w14:textId="7FBA132D" w:rsidR="00D2406C" w:rsidRDefault="00D2406C" w:rsidP="008F21F7">
      <w:pPr>
        <w:pStyle w:val="ListParagraph"/>
        <w:numPr>
          <w:ilvl w:val="0"/>
          <w:numId w:val="2"/>
        </w:numPr>
        <w:spacing w:after="0" w:line="276" w:lineRule="auto"/>
      </w:pPr>
      <w:r>
        <w:t>Stonebridge</w:t>
      </w:r>
    </w:p>
    <w:p w14:paraId="3334FFE8" w14:textId="40F841A2" w:rsidR="00D2406C" w:rsidRDefault="00D2406C" w:rsidP="008F21F7">
      <w:pPr>
        <w:pStyle w:val="ListParagraph"/>
        <w:numPr>
          <w:ilvl w:val="0"/>
          <w:numId w:val="2"/>
        </w:numPr>
        <w:spacing w:after="0" w:line="276" w:lineRule="auto"/>
      </w:pPr>
      <w:r>
        <w:t>Fernhill</w:t>
      </w:r>
    </w:p>
    <w:p w14:paraId="44042435" w14:textId="3EA51D1B" w:rsidR="00D2406C" w:rsidRPr="00607575" w:rsidRDefault="00D2406C" w:rsidP="008F21F7">
      <w:pPr>
        <w:pStyle w:val="ListParagraph"/>
        <w:numPr>
          <w:ilvl w:val="0"/>
          <w:numId w:val="2"/>
        </w:numPr>
        <w:spacing w:after="0" w:line="276" w:lineRule="auto"/>
      </w:pPr>
      <w:r>
        <w:t>Willowgrove</w:t>
      </w:r>
    </w:p>
    <w:p w14:paraId="29D2794F" w14:textId="77777777" w:rsidR="00D2406C" w:rsidRDefault="00D2406C" w:rsidP="008F21F7">
      <w:pPr>
        <w:pStyle w:val="Heading1"/>
        <w:spacing w:before="0" w:after="0" w:line="276" w:lineRule="auto"/>
        <w:sectPr w:rsidR="00D2406C" w:rsidSect="00F734CD">
          <w:type w:val="continuous"/>
          <w:pgSz w:w="11906" w:h="16838"/>
          <w:pgMar w:top="1440" w:right="1080" w:bottom="1440" w:left="1080" w:header="708" w:footer="708" w:gutter="0"/>
          <w:cols w:num="2" w:space="708"/>
          <w:docGrid w:linePitch="360"/>
        </w:sectPr>
      </w:pPr>
    </w:p>
    <w:p w14:paraId="02957AC3" w14:textId="23B6F260" w:rsidR="00DC4401" w:rsidRDefault="000F37CB" w:rsidP="008F21F7">
      <w:pPr>
        <w:pStyle w:val="Heading1"/>
        <w:spacing w:before="0" w:after="0" w:line="276" w:lineRule="auto"/>
      </w:pPr>
      <w:r>
        <w:lastRenderedPageBreak/>
        <w:t xml:space="preserve">Campaign Event </w:t>
      </w:r>
      <w:r w:rsidR="00DC4401">
        <w:t>Rules and Probabilities</w:t>
      </w:r>
    </w:p>
    <w:p w14:paraId="11360BD5" w14:textId="3C9AA657" w:rsidR="007A40B7" w:rsidRDefault="007A40B7" w:rsidP="008F21F7">
      <w:pPr>
        <w:pStyle w:val="Heading2"/>
        <w:spacing w:before="0" w:after="0" w:line="276" w:lineRule="auto"/>
      </w:pPr>
      <w:r>
        <w:t>Campaign Event Rules</w:t>
      </w:r>
    </w:p>
    <w:p w14:paraId="66BEB942" w14:textId="761DEAEA" w:rsidR="007A40B7" w:rsidRPr="00725A63" w:rsidRDefault="00046159" w:rsidP="008F21F7">
      <w:pPr>
        <w:pStyle w:val="ListParagraph"/>
        <w:numPr>
          <w:ilvl w:val="0"/>
          <w:numId w:val="6"/>
        </w:numPr>
        <w:spacing w:after="0" w:line="276" w:lineRule="auto"/>
      </w:pPr>
      <w:r>
        <w:rPr>
          <w:b/>
          <w:bCs/>
        </w:rPr>
        <w:t>Candidate-Related Events</w:t>
      </w:r>
    </w:p>
    <w:p w14:paraId="7CF6FA4D" w14:textId="302BBBC9" w:rsidR="00725A63" w:rsidRDefault="00240876" w:rsidP="008F21F7">
      <w:pPr>
        <w:pStyle w:val="ListParagraph"/>
        <w:spacing w:after="0" w:line="276" w:lineRule="auto"/>
        <w:ind w:left="360"/>
      </w:pPr>
      <w:r w:rsidRPr="00240876">
        <w:t xml:space="preserve">Event </w:t>
      </w:r>
      <w:r w:rsidR="00857BAB">
        <w:t>1</w:t>
      </w:r>
      <w:r w:rsidRPr="00240876">
        <w:t>: Impact on Candidate Popularity</w:t>
      </w:r>
    </w:p>
    <w:p w14:paraId="6C366B82" w14:textId="494E95F9" w:rsidR="001D669F" w:rsidRDefault="001D669F" w:rsidP="008F21F7">
      <w:pPr>
        <w:pStyle w:val="ListParagraph"/>
        <w:numPr>
          <w:ilvl w:val="0"/>
          <w:numId w:val="1"/>
        </w:numPr>
        <w:spacing w:after="0" w:line="276" w:lineRule="auto"/>
      </w:pPr>
      <w:r>
        <w:rPr>
          <w:b/>
          <w:bCs/>
        </w:rPr>
        <w:t xml:space="preserve">Rule: </w:t>
      </w:r>
      <w:r>
        <w:t>Each candidate in the electoral division will have their popularity adjusted by a random factor that ranges from -0.1 to +0.1</w:t>
      </w:r>
    </w:p>
    <w:p w14:paraId="458BD79F" w14:textId="5BD57D8A" w:rsidR="00240876" w:rsidRPr="00240876" w:rsidRDefault="00240876" w:rsidP="008F21F7">
      <w:pPr>
        <w:pStyle w:val="ListParagraph"/>
        <w:numPr>
          <w:ilvl w:val="1"/>
          <w:numId w:val="1"/>
        </w:numPr>
        <w:spacing w:after="0" w:line="276" w:lineRule="auto"/>
      </w:pPr>
      <w:r>
        <w:rPr>
          <w:b/>
          <w:bCs/>
        </w:rPr>
        <w:t>Implementation</w:t>
      </w:r>
      <w:r w:rsidR="00C979C5">
        <w:rPr>
          <w:b/>
          <w:bCs/>
        </w:rPr>
        <w:tab/>
      </w:r>
    </w:p>
    <w:p w14:paraId="752931C1" w14:textId="5BD754FB" w:rsidR="00240876" w:rsidRDefault="00240876" w:rsidP="008F21F7">
      <w:pPr>
        <w:pStyle w:val="ListParagraph"/>
        <w:numPr>
          <w:ilvl w:val="2"/>
          <w:numId w:val="1"/>
        </w:numPr>
        <w:spacing w:after="0" w:line="276" w:lineRule="auto"/>
      </w:pPr>
      <w:r>
        <w:t>Generate a random float within this range</w:t>
      </w:r>
    </w:p>
    <w:p w14:paraId="6D9CB7BE" w14:textId="1E6EAB6C" w:rsidR="00C979C5" w:rsidRDefault="00C979C5" w:rsidP="008F21F7">
      <w:pPr>
        <w:pStyle w:val="ListParagraph"/>
        <w:numPr>
          <w:ilvl w:val="2"/>
          <w:numId w:val="1"/>
        </w:numPr>
        <w:spacing w:after="0" w:line="276" w:lineRule="auto"/>
      </w:pPr>
      <w:r>
        <w:t>Update the candidate’s popularity, ensuring it remains within the valid range of (0, 1].</w:t>
      </w:r>
    </w:p>
    <w:p w14:paraId="0F3C47BD" w14:textId="79E7E123" w:rsidR="00C979C5" w:rsidRPr="00C979C5" w:rsidRDefault="00C979C5" w:rsidP="008F21F7">
      <w:pPr>
        <w:spacing w:after="0" w:line="276" w:lineRule="auto"/>
        <w:rPr>
          <w:b/>
          <w:bCs/>
        </w:rPr>
      </w:pPr>
      <w:r>
        <w:rPr>
          <w:b/>
          <w:bCs/>
        </w:rPr>
        <w:t xml:space="preserve">Event </w:t>
      </w:r>
      <w:r w:rsidR="00857BAB">
        <w:rPr>
          <w:b/>
          <w:bCs/>
        </w:rPr>
        <w:t>2</w:t>
      </w:r>
      <w:r>
        <w:rPr>
          <w:b/>
          <w:bCs/>
        </w:rPr>
        <w:t>: Change in Candidate Stances</w:t>
      </w:r>
    </w:p>
    <w:p w14:paraId="6D806756" w14:textId="77415897" w:rsidR="00C979C5" w:rsidRDefault="00C979C5" w:rsidP="008F21F7">
      <w:pPr>
        <w:pStyle w:val="ListParagraph"/>
        <w:numPr>
          <w:ilvl w:val="0"/>
          <w:numId w:val="1"/>
        </w:numPr>
        <w:spacing w:after="0" w:line="276" w:lineRule="auto"/>
      </w:pPr>
      <w:r>
        <w:rPr>
          <w:b/>
          <w:bCs/>
        </w:rPr>
        <w:t>Rule:</w:t>
      </w:r>
      <w:r w:rsidR="00CA6DF8">
        <w:rPr>
          <w:b/>
          <w:bCs/>
        </w:rPr>
        <w:t xml:space="preserve"> </w:t>
      </w:r>
      <w:r w:rsidR="00CA6DF8">
        <w:t>Each candidate can change their stance on the issue. The new stance is randomly generated within a range based on the current stance.</w:t>
      </w:r>
    </w:p>
    <w:p w14:paraId="4915A73B" w14:textId="03C9E3E4" w:rsidR="00CA6DF8" w:rsidRDefault="00CA6DF8" w:rsidP="008F21F7">
      <w:pPr>
        <w:pStyle w:val="ListParagraph"/>
        <w:numPr>
          <w:ilvl w:val="1"/>
          <w:numId w:val="1"/>
        </w:numPr>
        <w:spacing w:after="0" w:line="276" w:lineRule="auto"/>
      </w:pPr>
      <w:r>
        <w:rPr>
          <w:b/>
          <w:bCs/>
        </w:rPr>
        <w:t>Implementation:</w:t>
      </w:r>
    </w:p>
    <w:p w14:paraId="514A78BC" w14:textId="374910AD" w:rsidR="00CA6DF8" w:rsidRPr="00CA6DF8" w:rsidRDefault="00CA6DF8" w:rsidP="008F21F7">
      <w:pPr>
        <w:pStyle w:val="ListParagraph"/>
        <w:numPr>
          <w:ilvl w:val="2"/>
          <w:numId w:val="1"/>
        </w:numPr>
        <w:spacing w:after="0" w:line="276" w:lineRule="auto"/>
      </w:pPr>
      <w:r>
        <w:t xml:space="preserve">For each candidate, generate a new stance within a small range around the current stance (e.g., </w:t>
      </w:r>
      <m:oMath>
        <m:r>
          <w:rPr>
            <w:rFonts w:ascii="Cambria Math" w:hAnsi="Cambria Math"/>
          </w:rPr>
          <m:t>±0.1</m:t>
        </m:r>
      </m:oMath>
      <w:r>
        <w:rPr>
          <w:rFonts w:eastAsiaTheme="minorEastAsia"/>
        </w:rPr>
        <w:t>).</w:t>
      </w:r>
    </w:p>
    <w:p w14:paraId="01420176" w14:textId="39AD3D1F" w:rsidR="00CA6DF8" w:rsidRPr="00240876" w:rsidRDefault="00CA6DF8" w:rsidP="008F21F7">
      <w:pPr>
        <w:pStyle w:val="ListParagraph"/>
        <w:numPr>
          <w:ilvl w:val="2"/>
          <w:numId w:val="1"/>
        </w:numPr>
        <w:spacing w:after="0" w:line="276" w:lineRule="auto"/>
      </w:pPr>
      <w:r>
        <w:rPr>
          <w:rFonts w:eastAsiaTheme="minorEastAsia"/>
        </w:rPr>
        <w:t xml:space="preserve">Ensure the new stance remains within the valid range of </w:t>
      </w:r>
      <m:oMath>
        <m:r>
          <w:rPr>
            <w:rFonts w:ascii="Cambria Math" w:eastAsiaTheme="minorEastAsia" w:hAnsi="Cambria Math"/>
          </w:rPr>
          <m:t>(0,1]</m:t>
        </m:r>
      </m:oMath>
    </w:p>
    <w:p w14:paraId="0539286C" w14:textId="5070A595" w:rsidR="00046159" w:rsidRDefault="00725A63" w:rsidP="008F21F7">
      <w:pPr>
        <w:pStyle w:val="ListParagraph"/>
        <w:numPr>
          <w:ilvl w:val="0"/>
          <w:numId w:val="6"/>
        </w:numPr>
        <w:spacing w:after="0" w:line="276" w:lineRule="auto"/>
        <w:rPr>
          <w:b/>
          <w:bCs/>
        </w:rPr>
      </w:pPr>
      <w:r w:rsidRPr="00725A63">
        <w:rPr>
          <w:b/>
          <w:bCs/>
        </w:rPr>
        <w:t>Leader-Related Event</w:t>
      </w:r>
    </w:p>
    <w:p w14:paraId="60847AB9" w14:textId="0EFF25AC" w:rsidR="00250E91" w:rsidRDefault="00250E91" w:rsidP="008F21F7">
      <w:pPr>
        <w:spacing w:after="0" w:line="276" w:lineRule="auto"/>
        <w:rPr>
          <w:b/>
          <w:bCs/>
        </w:rPr>
      </w:pPr>
      <w:r>
        <w:rPr>
          <w:b/>
          <w:bCs/>
        </w:rPr>
        <w:t xml:space="preserve">Event </w:t>
      </w:r>
      <w:r w:rsidR="00857BAB">
        <w:rPr>
          <w:b/>
          <w:bCs/>
        </w:rPr>
        <w:t>3</w:t>
      </w:r>
      <w:r>
        <w:rPr>
          <w:b/>
          <w:bCs/>
        </w:rPr>
        <w:t>:</w:t>
      </w:r>
      <w:r w:rsidR="00857BAB">
        <w:rPr>
          <w:b/>
          <w:bCs/>
        </w:rPr>
        <w:t xml:space="preserve"> Impact on Leader Popularity</w:t>
      </w:r>
      <w:r>
        <w:rPr>
          <w:b/>
          <w:bCs/>
        </w:rPr>
        <w:t xml:space="preserve"> </w:t>
      </w:r>
    </w:p>
    <w:p w14:paraId="4442B1D7" w14:textId="06B57FFA" w:rsidR="00857BAB" w:rsidRPr="00151AA0" w:rsidRDefault="00857BAB" w:rsidP="008F21F7">
      <w:pPr>
        <w:pStyle w:val="ListParagraph"/>
        <w:numPr>
          <w:ilvl w:val="0"/>
          <w:numId w:val="1"/>
        </w:numPr>
        <w:spacing w:after="0" w:line="276" w:lineRule="auto"/>
        <w:rPr>
          <w:b/>
          <w:bCs/>
        </w:rPr>
      </w:pPr>
      <w:r>
        <w:rPr>
          <w:b/>
          <w:bCs/>
        </w:rPr>
        <w:t xml:space="preserve">Rule: </w:t>
      </w:r>
      <w:r>
        <w:t xml:space="preserve">The leader’s popularity will be impacted by a random factor, similar to the candidates, but with a slightly larger range (e.g. </w:t>
      </w:r>
      <m:oMath>
        <m:r>
          <w:rPr>
            <w:rFonts w:ascii="Cambria Math" w:hAnsi="Cambria Math"/>
          </w:rPr>
          <m:t>±0.15</m:t>
        </m:r>
      </m:oMath>
      <w:r w:rsidR="00151AA0">
        <w:rPr>
          <w:rFonts w:eastAsiaTheme="minorEastAsia"/>
        </w:rPr>
        <w:t>)</w:t>
      </w:r>
    </w:p>
    <w:p w14:paraId="7E85AF6E" w14:textId="3C8493EC" w:rsidR="00151AA0" w:rsidRDefault="00151AA0" w:rsidP="008F21F7">
      <w:pPr>
        <w:pStyle w:val="ListParagraph"/>
        <w:numPr>
          <w:ilvl w:val="1"/>
          <w:numId w:val="1"/>
        </w:numPr>
        <w:spacing w:after="0" w:line="276" w:lineRule="auto"/>
        <w:rPr>
          <w:b/>
          <w:bCs/>
        </w:rPr>
      </w:pPr>
      <w:r>
        <w:rPr>
          <w:b/>
          <w:bCs/>
        </w:rPr>
        <w:t>Implementation:</w:t>
      </w:r>
    </w:p>
    <w:p w14:paraId="36B9D034" w14:textId="64579A97" w:rsidR="00151AA0" w:rsidRPr="00151AA0" w:rsidRDefault="00151AA0" w:rsidP="008F21F7">
      <w:pPr>
        <w:pStyle w:val="ListParagraph"/>
        <w:numPr>
          <w:ilvl w:val="2"/>
          <w:numId w:val="1"/>
        </w:numPr>
        <w:spacing w:after="0" w:line="276" w:lineRule="auto"/>
        <w:rPr>
          <w:b/>
          <w:bCs/>
        </w:rPr>
      </w:pPr>
      <w:r>
        <w:t>Generate a random float within this range.</w:t>
      </w:r>
    </w:p>
    <w:p w14:paraId="44CBD676" w14:textId="644CDACF" w:rsidR="00151AA0" w:rsidRPr="00151AA0" w:rsidRDefault="00151AA0" w:rsidP="008F21F7">
      <w:pPr>
        <w:pStyle w:val="ListParagraph"/>
        <w:numPr>
          <w:ilvl w:val="2"/>
          <w:numId w:val="1"/>
        </w:numPr>
        <w:spacing w:after="0" w:line="276" w:lineRule="auto"/>
        <w:rPr>
          <w:b/>
          <w:bCs/>
        </w:rPr>
      </w:pPr>
      <w:r>
        <w:t xml:space="preserve">Update the leader’s popularity, ensuring it remains within </w:t>
      </w:r>
      <m:oMath>
        <m:r>
          <w:rPr>
            <w:rFonts w:ascii="Cambria Math" w:hAnsi="Cambria Math"/>
          </w:rPr>
          <m:t>(0, 1]</m:t>
        </m:r>
      </m:oMath>
      <w:r>
        <w:rPr>
          <w:rFonts w:eastAsiaTheme="minorEastAsia"/>
        </w:rPr>
        <w:t>.</w:t>
      </w:r>
    </w:p>
    <w:p w14:paraId="1CCD2310" w14:textId="0237FF9C" w:rsidR="00725A63" w:rsidRPr="00857BAB" w:rsidRDefault="00725A63" w:rsidP="008F21F7">
      <w:pPr>
        <w:pStyle w:val="ListParagraph"/>
        <w:numPr>
          <w:ilvl w:val="0"/>
          <w:numId w:val="6"/>
        </w:numPr>
        <w:spacing w:after="0" w:line="276" w:lineRule="auto"/>
      </w:pPr>
      <w:r>
        <w:rPr>
          <w:b/>
          <w:bCs/>
        </w:rPr>
        <w:t>Issues-Related Event</w:t>
      </w:r>
    </w:p>
    <w:p w14:paraId="6D1758ED" w14:textId="189BFA99" w:rsidR="00857BAB" w:rsidRDefault="00857BAB" w:rsidP="008F21F7">
      <w:pPr>
        <w:spacing w:after="0" w:line="276" w:lineRule="auto"/>
        <w:rPr>
          <w:b/>
          <w:bCs/>
        </w:rPr>
      </w:pPr>
      <w:r>
        <w:rPr>
          <w:b/>
          <w:bCs/>
        </w:rPr>
        <w:t>Event 4: Change in Electoral Division Stances</w:t>
      </w:r>
    </w:p>
    <w:p w14:paraId="221C2A64" w14:textId="706C61E5" w:rsidR="00151AA0" w:rsidRPr="00151AA0" w:rsidRDefault="00151AA0" w:rsidP="008F21F7">
      <w:pPr>
        <w:pStyle w:val="ListParagraph"/>
        <w:numPr>
          <w:ilvl w:val="0"/>
          <w:numId w:val="1"/>
        </w:numPr>
        <w:spacing w:after="0" w:line="276" w:lineRule="auto"/>
        <w:rPr>
          <w:b/>
          <w:bCs/>
        </w:rPr>
      </w:pPr>
      <w:r>
        <w:rPr>
          <w:b/>
          <w:bCs/>
        </w:rPr>
        <w:t xml:space="preserve">Rule: </w:t>
      </w:r>
      <w:r>
        <w:t>The electoral division’s stance on the issue will be adjusted based on public sentiment, represented by a random change.</w:t>
      </w:r>
    </w:p>
    <w:p w14:paraId="272A5FE8" w14:textId="3BF41E8B" w:rsidR="00151AA0" w:rsidRDefault="00151AA0" w:rsidP="008F21F7">
      <w:pPr>
        <w:pStyle w:val="ListParagraph"/>
        <w:numPr>
          <w:ilvl w:val="1"/>
          <w:numId w:val="1"/>
        </w:numPr>
        <w:spacing w:after="0" w:line="276" w:lineRule="auto"/>
        <w:rPr>
          <w:b/>
          <w:bCs/>
        </w:rPr>
      </w:pPr>
      <w:r>
        <w:rPr>
          <w:b/>
          <w:bCs/>
        </w:rPr>
        <w:t>Implementation</w:t>
      </w:r>
    </w:p>
    <w:p w14:paraId="257FB2F8" w14:textId="38F4E97A" w:rsidR="00151AA0" w:rsidRPr="00794FE3" w:rsidRDefault="00151AA0" w:rsidP="008F21F7">
      <w:pPr>
        <w:pStyle w:val="ListParagraph"/>
        <w:numPr>
          <w:ilvl w:val="2"/>
          <w:numId w:val="1"/>
        </w:numPr>
        <w:spacing w:after="0" w:line="276" w:lineRule="auto"/>
        <w:rPr>
          <w:b/>
          <w:bCs/>
        </w:rPr>
      </w:pPr>
      <w:r>
        <w:t>Generate a random float within a small range</w:t>
      </w:r>
      <w:r w:rsidR="00794FE3">
        <w:t xml:space="preserve"> (</w:t>
      </w:r>
      <m:oMath>
        <m:r>
          <w:rPr>
            <w:rFonts w:ascii="Cambria Math" w:hAnsi="Cambria Math"/>
          </w:rPr>
          <m:t>±0.05</m:t>
        </m:r>
      </m:oMath>
      <w:r w:rsidR="00794FE3">
        <w:rPr>
          <w:rFonts w:eastAsiaTheme="minorEastAsia"/>
        </w:rPr>
        <w:t>)</w:t>
      </w:r>
    </w:p>
    <w:p w14:paraId="750494EE" w14:textId="71844CA2" w:rsidR="00794FE3" w:rsidRPr="00151AA0" w:rsidRDefault="00794FE3" w:rsidP="008F21F7">
      <w:pPr>
        <w:pStyle w:val="ListParagraph"/>
        <w:numPr>
          <w:ilvl w:val="2"/>
          <w:numId w:val="1"/>
        </w:numPr>
        <w:spacing w:after="0" w:line="276" w:lineRule="auto"/>
        <w:rPr>
          <w:b/>
          <w:bCs/>
        </w:rPr>
      </w:pPr>
      <w:r>
        <w:rPr>
          <w:rFonts w:eastAsiaTheme="minorEastAsia"/>
        </w:rPr>
        <w:t xml:space="preserve">Update the divisions’ stance, ensuring it stays within </w:t>
      </w:r>
      <m:oMath>
        <m:r>
          <w:rPr>
            <w:rFonts w:ascii="Cambria Math" w:eastAsiaTheme="minorEastAsia" w:hAnsi="Cambria Math"/>
          </w:rPr>
          <m:t>(0, 1]</m:t>
        </m:r>
      </m:oMath>
    </w:p>
    <w:p w14:paraId="111D7F57" w14:textId="416CA969" w:rsidR="000219C1" w:rsidRDefault="000219C1" w:rsidP="008F21F7">
      <w:pPr>
        <w:pStyle w:val="Heading2"/>
        <w:spacing w:before="0" w:after="0" w:line="276" w:lineRule="auto"/>
      </w:pPr>
      <w:r>
        <w:t>Probability Distribution</w:t>
      </w:r>
    </w:p>
    <w:p w14:paraId="0A2B82C8" w14:textId="4D69F4E3" w:rsidR="001A7008" w:rsidRPr="00C91EE7" w:rsidRDefault="00C91EE7" w:rsidP="008F21F7">
      <w:pPr>
        <w:pStyle w:val="ListParagraph"/>
        <w:numPr>
          <w:ilvl w:val="0"/>
          <w:numId w:val="5"/>
        </w:numPr>
        <w:spacing w:after="0" w:line="276" w:lineRule="auto"/>
      </w:pPr>
      <w:r>
        <w:rPr>
          <w:b/>
          <w:bCs/>
        </w:rPr>
        <w:t>Candidate-Related Events</w:t>
      </w:r>
    </w:p>
    <w:p w14:paraId="000E1D7E" w14:textId="31CC90B6" w:rsidR="00C91EE7" w:rsidRDefault="00C91EE7" w:rsidP="008F21F7">
      <w:pPr>
        <w:pStyle w:val="ListParagraph"/>
        <w:numPr>
          <w:ilvl w:val="1"/>
          <w:numId w:val="5"/>
        </w:numPr>
        <w:spacing w:after="0" w:line="276" w:lineRule="auto"/>
      </w:pPr>
      <w:r>
        <w:rPr>
          <w:b/>
          <w:bCs/>
        </w:rPr>
        <w:t xml:space="preserve">Event 1: </w:t>
      </w:r>
      <w:r>
        <w:t>Impact on Candidates’ Popularity (probability, 0.4)</w:t>
      </w:r>
      <w:r w:rsidR="007C42A6">
        <w:t>: This even has a higher probability because changes in candidate’s popularity can significantly influence election outcomes.</w:t>
      </w:r>
    </w:p>
    <w:p w14:paraId="1B4CB297" w14:textId="23FFCB83" w:rsidR="00C91EE7" w:rsidRDefault="00C91EE7" w:rsidP="008F21F7">
      <w:pPr>
        <w:pStyle w:val="ListParagraph"/>
        <w:numPr>
          <w:ilvl w:val="1"/>
          <w:numId w:val="5"/>
        </w:numPr>
        <w:spacing w:after="0" w:line="276" w:lineRule="auto"/>
      </w:pPr>
      <w:r>
        <w:rPr>
          <w:b/>
          <w:bCs/>
        </w:rPr>
        <w:t>Event 2:</w:t>
      </w:r>
      <w:r>
        <w:t xml:space="preserve"> </w:t>
      </w:r>
      <w:r w:rsidRPr="00C91EE7">
        <w:t>Impact on Candidates' Stances (probability, 0.2)</w:t>
      </w:r>
      <w:r w:rsidR="007C42A6">
        <w:t>: Adjustments in candidates’ stances can also be crucial, but perhaps less immediate than changes in popularity.</w:t>
      </w:r>
    </w:p>
    <w:p w14:paraId="7983CF1E" w14:textId="3F3517B0" w:rsidR="00A41A90" w:rsidRPr="00A41A90" w:rsidRDefault="00A41A90" w:rsidP="008F21F7">
      <w:pPr>
        <w:pStyle w:val="ListParagraph"/>
        <w:numPr>
          <w:ilvl w:val="0"/>
          <w:numId w:val="5"/>
        </w:numPr>
        <w:spacing w:after="0" w:line="276" w:lineRule="auto"/>
      </w:pPr>
      <w:r>
        <w:rPr>
          <w:b/>
          <w:bCs/>
        </w:rPr>
        <w:t>Leader-Related Event</w:t>
      </w:r>
    </w:p>
    <w:p w14:paraId="6E88112D" w14:textId="0D0E65CD" w:rsidR="00C91EE7" w:rsidRDefault="00C91EE7" w:rsidP="008F21F7">
      <w:pPr>
        <w:pStyle w:val="ListParagraph"/>
        <w:numPr>
          <w:ilvl w:val="1"/>
          <w:numId w:val="5"/>
        </w:numPr>
        <w:spacing w:after="0" w:line="276" w:lineRule="auto"/>
      </w:pPr>
      <w:r>
        <w:rPr>
          <w:b/>
          <w:bCs/>
        </w:rPr>
        <w:lastRenderedPageBreak/>
        <w:t xml:space="preserve">Event 3: </w:t>
      </w:r>
      <w:r>
        <w:t>Impact on Leaders’ Popularity (probability, 0.2)</w:t>
      </w:r>
      <w:r w:rsidR="00A41A90">
        <w:t>: Leader popularity is important, and its influence is considered significant but balanced with other factors.</w:t>
      </w:r>
    </w:p>
    <w:p w14:paraId="701CB156" w14:textId="2623A684" w:rsidR="00A41A90" w:rsidRDefault="00A41A90" w:rsidP="008F21F7">
      <w:pPr>
        <w:pStyle w:val="ListParagraph"/>
        <w:numPr>
          <w:ilvl w:val="0"/>
          <w:numId w:val="5"/>
        </w:numPr>
        <w:spacing w:after="0" w:line="276" w:lineRule="auto"/>
      </w:pPr>
      <w:r>
        <w:rPr>
          <w:b/>
          <w:bCs/>
        </w:rPr>
        <w:t>Issues-Related Event</w:t>
      </w:r>
    </w:p>
    <w:p w14:paraId="221B0131" w14:textId="27DCD05F" w:rsidR="00C91EE7" w:rsidRPr="00C91EE7" w:rsidRDefault="00C91EE7" w:rsidP="008F21F7">
      <w:pPr>
        <w:pStyle w:val="ListParagraph"/>
        <w:numPr>
          <w:ilvl w:val="1"/>
          <w:numId w:val="5"/>
        </w:numPr>
        <w:spacing w:after="0" w:line="276" w:lineRule="auto"/>
      </w:pPr>
      <w:r>
        <w:rPr>
          <w:b/>
          <w:bCs/>
        </w:rPr>
        <w:t xml:space="preserve">Event 4: </w:t>
      </w:r>
      <w:r>
        <w:t>Impact on Division’s Stance on Issues (probability, 0.1)</w:t>
      </w:r>
      <w:r w:rsidR="00A41A90">
        <w:t>: This event has a lower probability, reflect that changes in the divisions stance on issues might occur less frequently or have a less immediate impact compared to other events.</w:t>
      </w:r>
    </w:p>
    <w:p w14:paraId="3DC2E0F0" w14:textId="6F650180" w:rsidR="005B4A53" w:rsidRDefault="00C42A22" w:rsidP="008F21F7">
      <w:pPr>
        <w:pStyle w:val="Heading1"/>
        <w:spacing w:before="0" w:after="0" w:line="276" w:lineRule="auto"/>
      </w:pPr>
      <w:r>
        <w:t>Coefficients Derivation</w:t>
      </w:r>
    </w:p>
    <w:p w14:paraId="71A0C039" w14:textId="7271A142" w:rsidR="00C42A22" w:rsidRDefault="00AE79ED" w:rsidP="008F21F7">
      <w:pPr>
        <w:spacing w:after="0" w:line="276" w:lineRule="auto"/>
      </w:pPr>
      <w:r>
        <w:t>To compute the voting score for each candidate in an electoral division, we use the formula:</w:t>
      </w:r>
    </w:p>
    <w:p w14:paraId="1ACEA844" w14:textId="12ABBC02" w:rsidR="00D5268A" w:rsidRPr="009266E0" w:rsidRDefault="00D5268A" w:rsidP="008F21F7">
      <w:pPr>
        <w:spacing w:after="0" w:line="276" w:lineRule="auto"/>
        <w:rPr>
          <w:rFonts w:eastAsiaTheme="minorEastAsia"/>
        </w:rPr>
      </w:pPr>
      <m:oMathPara>
        <m:oMathParaPr>
          <m:jc m:val="left"/>
        </m:oMathParaPr>
        <m:oMath>
          <m:r>
            <w:rPr>
              <w:rFonts w:ascii="Cambria Math" w:eastAsiaTheme="minorEastAsia" w:hAnsi="Cambria Math"/>
            </w:rPr>
            <m:t>Voting Score=A×(Stance-and-Population Factor)+B×(Candidate Popularity)+C×(Leader Popularity)</m:t>
          </m:r>
        </m:oMath>
      </m:oMathPara>
    </w:p>
    <w:p w14:paraId="57983E80" w14:textId="51FA430F" w:rsidR="009266E0" w:rsidRDefault="009266E0" w:rsidP="008F21F7">
      <w:pPr>
        <w:pStyle w:val="Heading3"/>
        <w:spacing w:before="0" w:after="0" w:line="276" w:lineRule="auto"/>
        <w:rPr>
          <w:rFonts w:eastAsiaTheme="minorEastAsia"/>
        </w:rPr>
      </w:pPr>
      <w:r>
        <w:rPr>
          <w:rFonts w:eastAsiaTheme="minorEastAsia"/>
        </w:rPr>
        <w:t>Coefficient Requirements</w:t>
      </w:r>
    </w:p>
    <w:p w14:paraId="23222411" w14:textId="43198EF5" w:rsidR="009266E0" w:rsidRDefault="009266E0" w:rsidP="008F21F7">
      <w:pPr>
        <w:spacing w:after="0" w:line="276" w:lineRule="auto"/>
      </w:pPr>
      <w:r>
        <w:t>The coefficients A, B and C</w:t>
      </w:r>
      <w:r w:rsidR="00E5339B">
        <w:t xml:space="preserve"> must satisfy the following:</w:t>
      </w:r>
    </w:p>
    <w:p w14:paraId="57AB702C" w14:textId="28E3C8AE" w:rsidR="00E5339B" w:rsidRPr="00E5339B" w:rsidRDefault="00E5339B" w:rsidP="008F21F7">
      <w:pPr>
        <w:pStyle w:val="ListParagraph"/>
        <w:numPr>
          <w:ilvl w:val="1"/>
          <w:numId w:val="5"/>
        </w:numPr>
        <w:spacing w:after="0" w:line="276" w:lineRule="auto"/>
        <w:rPr>
          <w:rFonts w:eastAsiaTheme="minorEastAsia"/>
        </w:rPr>
      </w:pPr>
      <m:oMath>
        <m:r>
          <w:rPr>
            <w:rFonts w:ascii="Cambria Math" w:hAnsi="Cambria Math"/>
          </w:rPr>
          <m:t>A+B+C=1</m:t>
        </m:r>
      </m:oMath>
    </w:p>
    <w:p w14:paraId="1F487904" w14:textId="51A140DA" w:rsidR="00E5339B" w:rsidRPr="00E5339B" w:rsidRDefault="00E5339B" w:rsidP="008F21F7">
      <w:pPr>
        <w:pStyle w:val="ListParagraph"/>
        <w:numPr>
          <w:ilvl w:val="1"/>
          <w:numId w:val="5"/>
        </w:numPr>
        <w:spacing w:after="0" w:line="276" w:lineRule="auto"/>
        <w:rPr>
          <w:rFonts w:eastAsiaTheme="minorEastAsia"/>
        </w:rPr>
      </w:pPr>
      <m:oMath>
        <m:r>
          <w:rPr>
            <w:rFonts w:ascii="Cambria Math" w:eastAsiaTheme="minorEastAsia" w:hAnsi="Cambria Math"/>
          </w:rPr>
          <m:t>A&gt;B&gt;C</m:t>
        </m:r>
      </m:oMath>
    </w:p>
    <w:p w14:paraId="0D6FE247" w14:textId="2B04815E" w:rsidR="00E5339B" w:rsidRDefault="001C095D" w:rsidP="008F21F7">
      <w:pPr>
        <w:pStyle w:val="Heading3"/>
        <w:spacing w:before="0" w:after="0" w:line="276" w:lineRule="auto"/>
        <w:rPr>
          <w:rFonts w:eastAsiaTheme="minorEastAsia"/>
        </w:rPr>
      </w:pPr>
      <w:r>
        <w:rPr>
          <w:rFonts w:eastAsiaTheme="minorEastAsia"/>
        </w:rPr>
        <w:t>Derivation</w:t>
      </w:r>
      <w:r w:rsidR="00E5339B">
        <w:rPr>
          <w:rFonts w:eastAsiaTheme="minorEastAsia"/>
        </w:rPr>
        <w:t xml:space="preserve"> Process</w:t>
      </w:r>
    </w:p>
    <w:p w14:paraId="30C8DAA5" w14:textId="32054F70" w:rsidR="00E5339B" w:rsidRPr="00E5339B" w:rsidRDefault="00E5339B" w:rsidP="008F21F7">
      <w:pPr>
        <w:pStyle w:val="ListParagraph"/>
        <w:numPr>
          <w:ilvl w:val="0"/>
          <w:numId w:val="7"/>
        </w:numPr>
        <w:spacing w:after="0" w:line="276" w:lineRule="auto"/>
      </w:pPr>
      <w:r>
        <w:rPr>
          <w:b/>
          <w:bCs/>
        </w:rPr>
        <w:t xml:space="preserve">Select a Base case for C: </w:t>
      </w:r>
      <w:r>
        <w:t xml:space="preserve">Start with a smaller value, e.g., </w:t>
      </w:r>
      <m:oMath>
        <m:r>
          <w:rPr>
            <w:rFonts w:ascii="Cambria Math" w:hAnsi="Cambria Math"/>
          </w:rPr>
          <m:t>C=0.1</m:t>
        </m:r>
      </m:oMath>
    </w:p>
    <w:p w14:paraId="1D805AA6" w14:textId="7266A54A" w:rsidR="00E5339B" w:rsidRPr="00E5339B" w:rsidRDefault="00E5339B" w:rsidP="008F21F7">
      <w:pPr>
        <w:pStyle w:val="ListParagraph"/>
        <w:numPr>
          <w:ilvl w:val="0"/>
          <w:numId w:val="7"/>
        </w:numPr>
        <w:spacing w:after="0" w:line="276" w:lineRule="auto"/>
      </w:pPr>
      <w:r>
        <w:rPr>
          <w:b/>
          <w:bCs/>
        </w:rPr>
        <w:t xml:space="preserve">Choose B: </w:t>
      </w:r>
      <w:r>
        <w:t xml:space="preserve">Select a value greater than C, e.g., </w:t>
      </w:r>
      <m:oMath>
        <m:r>
          <w:rPr>
            <w:rFonts w:ascii="Cambria Math" w:hAnsi="Cambria Math"/>
          </w:rPr>
          <m:t>B=0.2</m:t>
        </m:r>
      </m:oMath>
    </w:p>
    <w:p w14:paraId="4EEBA646" w14:textId="3B4E85FB" w:rsidR="00E5339B" w:rsidRPr="00E5339B" w:rsidRDefault="00E5339B" w:rsidP="008F21F7">
      <w:pPr>
        <w:pStyle w:val="ListParagraph"/>
        <w:numPr>
          <w:ilvl w:val="0"/>
          <w:numId w:val="7"/>
        </w:numPr>
        <w:spacing w:after="0" w:line="276" w:lineRule="auto"/>
      </w:pPr>
      <w:r>
        <w:rPr>
          <w:b/>
          <w:bCs/>
        </w:rPr>
        <w:t>Calculate</w:t>
      </w:r>
      <w:r w:rsidR="001C095D">
        <w:rPr>
          <w:b/>
          <w:bCs/>
        </w:rPr>
        <w:t xml:space="preserve"> </w:t>
      </w:r>
      <w:r>
        <w:rPr>
          <w:b/>
          <w:bCs/>
        </w:rPr>
        <w:t>A:</w:t>
      </w:r>
    </w:p>
    <w:p w14:paraId="38879E4E" w14:textId="5EAF6E70" w:rsidR="00E5339B" w:rsidRPr="00E5339B" w:rsidRDefault="00E5339B" w:rsidP="008F21F7">
      <w:pPr>
        <w:pStyle w:val="ListParagraph"/>
        <w:numPr>
          <w:ilvl w:val="0"/>
          <w:numId w:val="8"/>
        </w:numPr>
        <w:spacing w:after="0" w:line="276" w:lineRule="auto"/>
        <w:rPr>
          <w:rFonts w:eastAsiaTheme="minorEastAsia"/>
        </w:rPr>
      </w:pPr>
      <w:r>
        <w:t xml:space="preserve">Use the sum condition: </w:t>
      </w:r>
      <m:oMath>
        <m:r>
          <w:rPr>
            <w:rFonts w:ascii="Cambria Math" w:hAnsi="Cambria Math"/>
          </w:rPr>
          <m:t>A=1-B-C=1-0.2-0.1=0.7</m:t>
        </m:r>
      </m:oMath>
    </w:p>
    <w:p w14:paraId="64E3423E" w14:textId="5B5E7C8B" w:rsidR="00E5339B" w:rsidRPr="00E5339B" w:rsidRDefault="00E5339B" w:rsidP="008F21F7">
      <w:pPr>
        <w:pStyle w:val="ListParagraph"/>
        <w:numPr>
          <w:ilvl w:val="0"/>
          <w:numId w:val="8"/>
        </w:numPr>
        <w:spacing w:after="0" w:line="276" w:lineRule="auto"/>
        <w:rPr>
          <w:rFonts w:eastAsiaTheme="minorEastAsia"/>
        </w:rPr>
      </w:pPr>
      <w:r>
        <w:rPr>
          <w:rFonts w:eastAsiaTheme="minorEastAsia"/>
        </w:rPr>
        <w:t xml:space="preserve">Verify the order: </w:t>
      </w:r>
      <m:oMath>
        <m:r>
          <w:rPr>
            <w:rFonts w:ascii="Cambria Math" w:eastAsiaTheme="minorEastAsia" w:hAnsi="Cambria Math"/>
          </w:rPr>
          <m:t>A&gt;B&gt;C</m:t>
        </m:r>
      </m:oMath>
      <w:r>
        <w:rPr>
          <w:rFonts w:eastAsiaTheme="minorEastAsia"/>
        </w:rPr>
        <w:t xml:space="preserve"> (True, since </w:t>
      </w:r>
      <m:oMath>
        <m:r>
          <w:rPr>
            <w:rFonts w:ascii="Cambria Math" w:eastAsiaTheme="minorEastAsia" w:hAnsi="Cambria Math"/>
          </w:rPr>
          <m:t>0.7&gt;0.2&gt;0.1</m:t>
        </m:r>
      </m:oMath>
      <w:r w:rsidR="003C493B">
        <w:rPr>
          <w:rFonts w:eastAsiaTheme="minorEastAsia"/>
        </w:rPr>
        <w:t>)</w:t>
      </w:r>
    </w:p>
    <w:p w14:paraId="3E7FD065" w14:textId="596F627A" w:rsidR="001C095D" w:rsidRDefault="001C095D" w:rsidP="008F21F7">
      <w:pPr>
        <w:pStyle w:val="Heading3"/>
        <w:spacing w:before="0" w:after="0" w:line="276" w:lineRule="auto"/>
        <w:rPr>
          <w:rFonts w:eastAsiaTheme="minorEastAsia"/>
        </w:rPr>
      </w:pPr>
      <w:r>
        <w:rPr>
          <w:rFonts w:eastAsiaTheme="minorEastAsia"/>
        </w:rPr>
        <w:t>Final Coefficients</w:t>
      </w:r>
    </w:p>
    <w:p w14:paraId="25F185EE" w14:textId="481D227B" w:rsidR="001C095D" w:rsidRPr="001C095D" w:rsidRDefault="001C095D" w:rsidP="008F21F7">
      <w:pPr>
        <w:pStyle w:val="ListParagraph"/>
        <w:numPr>
          <w:ilvl w:val="0"/>
          <w:numId w:val="9"/>
        </w:numPr>
        <w:spacing w:after="0" w:line="276" w:lineRule="auto"/>
      </w:pPr>
      <m:oMath>
        <m:r>
          <w:rPr>
            <w:rFonts w:ascii="Cambria Math" w:hAnsi="Cambria Math"/>
          </w:rPr>
          <m:t>A=0.7</m:t>
        </m:r>
      </m:oMath>
      <w:r>
        <w:rPr>
          <w:rFonts w:eastAsiaTheme="minorEastAsia"/>
        </w:rPr>
        <w:t xml:space="preserve"> (Stance-and-Population Factor</w:t>
      </w:r>
    </w:p>
    <w:p w14:paraId="193BDF73" w14:textId="373BD9EE" w:rsidR="001C095D" w:rsidRPr="001C095D" w:rsidRDefault="001C095D" w:rsidP="008F21F7">
      <w:pPr>
        <w:pStyle w:val="ListParagraph"/>
        <w:numPr>
          <w:ilvl w:val="0"/>
          <w:numId w:val="9"/>
        </w:numPr>
        <w:spacing w:after="0" w:line="276" w:lineRule="auto"/>
      </w:pPr>
      <m:oMath>
        <m:r>
          <w:rPr>
            <w:rFonts w:ascii="Cambria Math" w:hAnsi="Cambria Math"/>
          </w:rPr>
          <m:t>B=0.2</m:t>
        </m:r>
      </m:oMath>
      <w:r>
        <w:rPr>
          <w:rFonts w:eastAsiaTheme="minorEastAsia"/>
        </w:rPr>
        <w:t xml:space="preserve"> (Candidate Factor)</w:t>
      </w:r>
    </w:p>
    <w:p w14:paraId="22353FA6" w14:textId="12CD6389" w:rsidR="001C095D" w:rsidRPr="001C095D" w:rsidRDefault="001C095D" w:rsidP="008F21F7">
      <w:pPr>
        <w:pStyle w:val="ListParagraph"/>
        <w:numPr>
          <w:ilvl w:val="0"/>
          <w:numId w:val="9"/>
        </w:numPr>
        <w:spacing w:after="0" w:line="276" w:lineRule="auto"/>
      </w:pPr>
      <m:oMath>
        <m:r>
          <w:rPr>
            <w:rFonts w:ascii="Cambria Math" w:hAnsi="Cambria Math"/>
          </w:rPr>
          <m:t>C=0.1</m:t>
        </m:r>
      </m:oMath>
      <w:r>
        <w:rPr>
          <w:rFonts w:eastAsiaTheme="minorEastAsia"/>
        </w:rPr>
        <w:t xml:space="preserve"> (Leader Factor)</w:t>
      </w:r>
    </w:p>
    <w:p w14:paraId="33B1B2B8" w14:textId="2A9F6173" w:rsidR="005D411F" w:rsidRPr="005D411F" w:rsidRDefault="005D411F" w:rsidP="008F21F7">
      <w:pPr>
        <w:pStyle w:val="Heading1"/>
        <w:spacing w:before="0" w:after="0" w:line="276" w:lineRule="auto"/>
      </w:pPr>
      <w:r>
        <w:t>UML Diagram</w:t>
      </w:r>
    </w:p>
    <w:p w14:paraId="109BB0CD" w14:textId="6AA698F7" w:rsidR="005362F1" w:rsidRPr="005362F1" w:rsidRDefault="00793ACA" w:rsidP="008F21F7">
      <w:pPr>
        <w:spacing w:after="0" w:line="276" w:lineRule="auto"/>
      </w:pPr>
      <w:r>
        <w:rPr>
          <w:noProof/>
        </w:rPr>
        <w:drawing>
          <wp:inline distT="0" distB="0" distL="0" distR="0" wp14:anchorId="7EE44AA3" wp14:editId="2A7E79D8">
            <wp:extent cx="6027895" cy="2961983"/>
            <wp:effectExtent l="0" t="0" r="0" b="0"/>
            <wp:docPr id="129751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2546" cy="2983924"/>
                    </a:xfrm>
                    <a:prstGeom prst="rect">
                      <a:avLst/>
                    </a:prstGeom>
                    <a:noFill/>
                    <a:ln>
                      <a:noFill/>
                    </a:ln>
                  </pic:spPr>
                </pic:pic>
              </a:graphicData>
            </a:graphic>
          </wp:inline>
        </w:drawing>
      </w:r>
    </w:p>
    <w:sectPr w:rsidR="005362F1" w:rsidRPr="005362F1" w:rsidSect="00E84E6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CBEA9" w14:textId="77777777" w:rsidR="00405656" w:rsidRDefault="00405656" w:rsidP="007355C9">
      <w:pPr>
        <w:spacing w:after="0" w:line="240" w:lineRule="auto"/>
      </w:pPr>
      <w:r>
        <w:separator/>
      </w:r>
    </w:p>
  </w:endnote>
  <w:endnote w:type="continuationSeparator" w:id="0">
    <w:p w14:paraId="3012F4FE" w14:textId="77777777" w:rsidR="00405656" w:rsidRDefault="00405656" w:rsidP="0073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A1B1B" w14:textId="7D489F39" w:rsidR="007355C9" w:rsidRDefault="007355C9">
    <w:pPr>
      <w:pStyle w:val="Footer"/>
    </w:pPr>
    <w:r>
      <w:t>Student#: 8116775</w:t>
    </w:r>
    <w:r>
      <w:br/>
      <w:t>Name: Michael McMillan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3CCF4" w14:textId="77777777" w:rsidR="00405656" w:rsidRDefault="00405656" w:rsidP="007355C9">
      <w:pPr>
        <w:spacing w:after="0" w:line="240" w:lineRule="auto"/>
      </w:pPr>
      <w:r>
        <w:separator/>
      </w:r>
    </w:p>
  </w:footnote>
  <w:footnote w:type="continuationSeparator" w:id="0">
    <w:p w14:paraId="7FA19332" w14:textId="77777777" w:rsidR="00405656" w:rsidRDefault="00405656" w:rsidP="00735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077B4"/>
    <w:multiLevelType w:val="hybridMultilevel"/>
    <w:tmpl w:val="C2C46D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AF399F"/>
    <w:multiLevelType w:val="hybridMultilevel"/>
    <w:tmpl w:val="6F628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3C5053"/>
    <w:multiLevelType w:val="hybridMultilevel"/>
    <w:tmpl w:val="4D0C30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A6BA9"/>
    <w:multiLevelType w:val="hybridMultilevel"/>
    <w:tmpl w:val="EF5A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42E9D"/>
    <w:multiLevelType w:val="hybridMultilevel"/>
    <w:tmpl w:val="D7DA4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9124FFD"/>
    <w:multiLevelType w:val="hybridMultilevel"/>
    <w:tmpl w:val="D4263F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C1188D"/>
    <w:multiLevelType w:val="hybridMultilevel"/>
    <w:tmpl w:val="FE0A5BB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7E5429"/>
    <w:multiLevelType w:val="hybridMultilevel"/>
    <w:tmpl w:val="5914CFE8"/>
    <w:lvl w:ilvl="0" w:tplc="0C09000F">
      <w:start w:val="1"/>
      <w:numFmt w:val="decimal"/>
      <w:lvlText w:val="%1."/>
      <w:lvlJc w:val="left"/>
      <w:pPr>
        <w:ind w:left="720" w:hanging="360"/>
      </w:pPr>
      <w:rPr>
        <w:rFonts w:hint="default"/>
      </w:rPr>
    </w:lvl>
    <w:lvl w:ilvl="1" w:tplc="0C090001">
      <w:start w:val="1"/>
      <w:numFmt w:val="bullet"/>
      <w:lvlText w:val=""/>
      <w:lvlJc w:val="left"/>
      <w:pPr>
        <w:ind w:left="72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95685A"/>
    <w:multiLevelType w:val="multilevel"/>
    <w:tmpl w:val="09B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807286">
    <w:abstractNumId w:val="5"/>
  </w:num>
  <w:num w:numId="2" w16cid:durableId="231742194">
    <w:abstractNumId w:val="6"/>
  </w:num>
  <w:num w:numId="3" w16cid:durableId="1061296356">
    <w:abstractNumId w:val="8"/>
  </w:num>
  <w:num w:numId="4" w16cid:durableId="1045448365">
    <w:abstractNumId w:val="1"/>
  </w:num>
  <w:num w:numId="5" w16cid:durableId="1767530987">
    <w:abstractNumId w:val="7"/>
  </w:num>
  <w:num w:numId="6" w16cid:durableId="431240370">
    <w:abstractNumId w:val="0"/>
  </w:num>
  <w:num w:numId="7" w16cid:durableId="1315910896">
    <w:abstractNumId w:val="2"/>
  </w:num>
  <w:num w:numId="8" w16cid:durableId="106705270">
    <w:abstractNumId w:val="4"/>
  </w:num>
  <w:num w:numId="9" w16cid:durableId="1027951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20"/>
    <w:rsid w:val="000219C1"/>
    <w:rsid w:val="00046159"/>
    <w:rsid w:val="0005002E"/>
    <w:rsid w:val="00056EE0"/>
    <w:rsid w:val="00065421"/>
    <w:rsid w:val="00065AA4"/>
    <w:rsid w:val="000E0C7C"/>
    <w:rsid w:val="000F37CB"/>
    <w:rsid w:val="00151AA0"/>
    <w:rsid w:val="00191DC3"/>
    <w:rsid w:val="00197F7F"/>
    <w:rsid w:val="001A7008"/>
    <w:rsid w:val="001C095D"/>
    <w:rsid w:val="001D669F"/>
    <w:rsid w:val="00240876"/>
    <w:rsid w:val="00250E91"/>
    <w:rsid w:val="002835B1"/>
    <w:rsid w:val="002A037E"/>
    <w:rsid w:val="003012B0"/>
    <w:rsid w:val="003204E2"/>
    <w:rsid w:val="003C493B"/>
    <w:rsid w:val="003D087D"/>
    <w:rsid w:val="003D5D54"/>
    <w:rsid w:val="003E1A53"/>
    <w:rsid w:val="00405656"/>
    <w:rsid w:val="0043413B"/>
    <w:rsid w:val="004C09FB"/>
    <w:rsid w:val="00531D97"/>
    <w:rsid w:val="005362F1"/>
    <w:rsid w:val="00544545"/>
    <w:rsid w:val="00575D52"/>
    <w:rsid w:val="005B4A53"/>
    <w:rsid w:val="005B4EE1"/>
    <w:rsid w:val="005D411F"/>
    <w:rsid w:val="00607575"/>
    <w:rsid w:val="0066578D"/>
    <w:rsid w:val="006901AF"/>
    <w:rsid w:val="006B5B8A"/>
    <w:rsid w:val="006D3ED2"/>
    <w:rsid w:val="00700EBA"/>
    <w:rsid w:val="00725A63"/>
    <w:rsid w:val="00730E95"/>
    <w:rsid w:val="007355C9"/>
    <w:rsid w:val="0077497F"/>
    <w:rsid w:val="00793ACA"/>
    <w:rsid w:val="00794FE3"/>
    <w:rsid w:val="007A40B7"/>
    <w:rsid w:val="007C2DDF"/>
    <w:rsid w:val="007C42A6"/>
    <w:rsid w:val="007F5AC7"/>
    <w:rsid w:val="00834EEA"/>
    <w:rsid w:val="00856586"/>
    <w:rsid w:val="00857BAB"/>
    <w:rsid w:val="00861EDA"/>
    <w:rsid w:val="008D4033"/>
    <w:rsid w:val="008F21F7"/>
    <w:rsid w:val="009266E0"/>
    <w:rsid w:val="0094125F"/>
    <w:rsid w:val="00955957"/>
    <w:rsid w:val="009D7483"/>
    <w:rsid w:val="009F4803"/>
    <w:rsid w:val="00A02AC3"/>
    <w:rsid w:val="00A30D18"/>
    <w:rsid w:val="00A33A5F"/>
    <w:rsid w:val="00A41A90"/>
    <w:rsid w:val="00AC6A80"/>
    <w:rsid w:val="00AD7D41"/>
    <w:rsid w:val="00AE79ED"/>
    <w:rsid w:val="00B619B4"/>
    <w:rsid w:val="00BA0BD8"/>
    <w:rsid w:val="00C0408D"/>
    <w:rsid w:val="00C11E24"/>
    <w:rsid w:val="00C42A22"/>
    <w:rsid w:val="00C544BA"/>
    <w:rsid w:val="00C91EE7"/>
    <w:rsid w:val="00C979C5"/>
    <w:rsid w:val="00CA6DF8"/>
    <w:rsid w:val="00CC1B19"/>
    <w:rsid w:val="00CC2C36"/>
    <w:rsid w:val="00D2406C"/>
    <w:rsid w:val="00D5268A"/>
    <w:rsid w:val="00D57153"/>
    <w:rsid w:val="00DC4401"/>
    <w:rsid w:val="00DF1E11"/>
    <w:rsid w:val="00E142CE"/>
    <w:rsid w:val="00E17EDD"/>
    <w:rsid w:val="00E23A83"/>
    <w:rsid w:val="00E5339B"/>
    <w:rsid w:val="00E84E65"/>
    <w:rsid w:val="00E914A7"/>
    <w:rsid w:val="00EA533D"/>
    <w:rsid w:val="00EA7DFD"/>
    <w:rsid w:val="00EB2120"/>
    <w:rsid w:val="00F069C8"/>
    <w:rsid w:val="00F734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8645"/>
  <w15:chartTrackingRefBased/>
  <w15:docId w15:val="{2634387F-D933-4A18-9486-5D4912ED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2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2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2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20"/>
    <w:rPr>
      <w:rFonts w:eastAsiaTheme="majorEastAsia" w:cstheme="majorBidi"/>
      <w:color w:val="272727" w:themeColor="text1" w:themeTint="D8"/>
    </w:rPr>
  </w:style>
  <w:style w:type="paragraph" w:styleId="Title">
    <w:name w:val="Title"/>
    <w:basedOn w:val="Normal"/>
    <w:next w:val="Normal"/>
    <w:link w:val="TitleChar"/>
    <w:uiPriority w:val="10"/>
    <w:qFormat/>
    <w:rsid w:val="00EB2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20"/>
    <w:pPr>
      <w:spacing w:before="160"/>
      <w:jc w:val="center"/>
    </w:pPr>
    <w:rPr>
      <w:i/>
      <w:iCs/>
      <w:color w:val="404040" w:themeColor="text1" w:themeTint="BF"/>
    </w:rPr>
  </w:style>
  <w:style w:type="character" w:customStyle="1" w:styleId="QuoteChar">
    <w:name w:val="Quote Char"/>
    <w:basedOn w:val="DefaultParagraphFont"/>
    <w:link w:val="Quote"/>
    <w:uiPriority w:val="29"/>
    <w:rsid w:val="00EB2120"/>
    <w:rPr>
      <w:i/>
      <w:iCs/>
      <w:color w:val="404040" w:themeColor="text1" w:themeTint="BF"/>
    </w:rPr>
  </w:style>
  <w:style w:type="paragraph" w:styleId="ListParagraph">
    <w:name w:val="List Paragraph"/>
    <w:basedOn w:val="Normal"/>
    <w:uiPriority w:val="34"/>
    <w:qFormat/>
    <w:rsid w:val="00EB2120"/>
    <w:pPr>
      <w:ind w:left="720"/>
      <w:contextualSpacing/>
    </w:pPr>
  </w:style>
  <w:style w:type="character" w:styleId="IntenseEmphasis">
    <w:name w:val="Intense Emphasis"/>
    <w:basedOn w:val="DefaultParagraphFont"/>
    <w:uiPriority w:val="21"/>
    <w:qFormat/>
    <w:rsid w:val="00EB2120"/>
    <w:rPr>
      <w:i/>
      <w:iCs/>
      <w:color w:val="0F4761" w:themeColor="accent1" w:themeShade="BF"/>
    </w:rPr>
  </w:style>
  <w:style w:type="paragraph" w:styleId="IntenseQuote">
    <w:name w:val="Intense Quote"/>
    <w:basedOn w:val="Normal"/>
    <w:next w:val="Normal"/>
    <w:link w:val="IntenseQuoteChar"/>
    <w:uiPriority w:val="30"/>
    <w:qFormat/>
    <w:rsid w:val="00EB2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120"/>
    <w:rPr>
      <w:i/>
      <w:iCs/>
      <w:color w:val="0F4761" w:themeColor="accent1" w:themeShade="BF"/>
    </w:rPr>
  </w:style>
  <w:style w:type="character" w:styleId="IntenseReference">
    <w:name w:val="Intense Reference"/>
    <w:basedOn w:val="DefaultParagraphFont"/>
    <w:uiPriority w:val="32"/>
    <w:qFormat/>
    <w:rsid w:val="00EB2120"/>
    <w:rPr>
      <w:b/>
      <w:bCs/>
      <w:smallCaps/>
      <w:color w:val="0F4761" w:themeColor="accent1" w:themeShade="BF"/>
      <w:spacing w:val="5"/>
    </w:rPr>
  </w:style>
  <w:style w:type="character" w:styleId="PlaceholderText">
    <w:name w:val="Placeholder Text"/>
    <w:basedOn w:val="DefaultParagraphFont"/>
    <w:uiPriority w:val="99"/>
    <w:semiHidden/>
    <w:rsid w:val="00CA6DF8"/>
    <w:rPr>
      <w:color w:val="666666"/>
    </w:rPr>
  </w:style>
  <w:style w:type="paragraph" w:styleId="Header">
    <w:name w:val="header"/>
    <w:basedOn w:val="Normal"/>
    <w:link w:val="HeaderChar"/>
    <w:uiPriority w:val="99"/>
    <w:unhideWhenUsed/>
    <w:rsid w:val="00735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5C9"/>
  </w:style>
  <w:style w:type="paragraph" w:styleId="Footer">
    <w:name w:val="footer"/>
    <w:basedOn w:val="Normal"/>
    <w:link w:val="FooterChar"/>
    <w:uiPriority w:val="99"/>
    <w:unhideWhenUsed/>
    <w:rsid w:val="00735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857740">
      <w:bodyDiv w:val="1"/>
      <w:marLeft w:val="0"/>
      <w:marRight w:val="0"/>
      <w:marTop w:val="0"/>
      <w:marBottom w:val="0"/>
      <w:divBdr>
        <w:top w:val="none" w:sz="0" w:space="0" w:color="auto"/>
        <w:left w:val="none" w:sz="0" w:space="0" w:color="auto"/>
        <w:bottom w:val="none" w:sz="0" w:space="0" w:color="auto"/>
        <w:right w:val="none" w:sz="0" w:space="0" w:color="auto"/>
      </w:divBdr>
    </w:div>
    <w:div w:id="876698132">
      <w:bodyDiv w:val="1"/>
      <w:marLeft w:val="0"/>
      <w:marRight w:val="0"/>
      <w:marTop w:val="0"/>
      <w:marBottom w:val="0"/>
      <w:divBdr>
        <w:top w:val="none" w:sz="0" w:space="0" w:color="auto"/>
        <w:left w:val="none" w:sz="0" w:space="0" w:color="auto"/>
        <w:bottom w:val="none" w:sz="0" w:space="0" w:color="auto"/>
        <w:right w:val="none" w:sz="0" w:space="0" w:color="auto"/>
      </w:divBdr>
    </w:div>
    <w:div w:id="1136526447">
      <w:bodyDiv w:val="1"/>
      <w:marLeft w:val="0"/>
      <w:marRight w:val="0"/>
      <w:marTop w:val="0"/>
      <w:marBottom w:val="0"/>
      <w:divBdr>
        <w:top w:val="none" w:sz="0" w:space="0" w:color="auto"/>
        <w:left w:val="none" w:sz="0" w:space="0" w:color="auto"/>
        <w:bottom w:val="none" w:sz="0" w:space="0" w:color="auto"/>
        <w:right w:val="none" w:sz="0" w:space="0" w:color="auto"/>
      </w:divBdr>
    </w:div>
    <w:div w:id="1187257922">
      <w:bodyDiv w:val="1"/>
      <w:marLeft w:val="0"/>
      <w:marRight w:val="0"/>
      <w:marTop w:val="0"/>
      <w:marBottom w:val="0"/>
      <w:divBdr>
        <w:top w:val="none" w:sz="0" w:space="0" w:color="auto"/>
        <w:left w:val="none" w:sz="0" w:space="0" w:color="auto"/>
        <w:bottom w:val="none" w:sz="0" w:space="0" w:color="auto"/>
        <w:right w:val="none" w:sz="0" w:space="0" w:color="auto"/>
      </w:divBdr>
    </w:div>
    <w:div w:id="1653832331">
      <w:bodyDiv w:val="1"/>
      <w:marLeft w:val="0"/>
      <w:marRight w:val="0"/>
      <w:marTop w:val="0"/>
      <w:marBottom w:val="0"/>
      <w:divBdr>
        <w:top w:val="none" w:sz="0" w:space="0" w:color="auto"/>
        <w:left w:val="none" w:sz="0" w:space="0" w:color="auto"/>
        <w:bottom w:val="none" w:sz="0" w:space="0" w:color="auto"/>
        <w:right w:val="none" w:sz="0" w:space="0" w:color="auto"/>
      </w:divBdr>
    </w:div>
    <w:div w:id="1767339325">
      <w:bodyDiv w:val="1"/>
      <w:marLeft w:val="0"/>
      <w:marRight w:val="0"/>
      <w:marTop w:val="0"/>
      <w:marBottom w:val="0"/>
      <w:divBdr>
        <w:top w:val="none" w:sz="0" w:space="0" w:color="auto"/>
        <w:left w:val="none" w:sz="0" w:space="0" w:color="auto"/>
        <w:bottom w:val="none" w:sz="0" w:space="0" w:color="auto"/>
        <w:right w:val="none" w:sz="0" w:space="0" w:color="auto"/>
      </w:divBdr>
    </w:div>
    <w:div w:id="21263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c507e8a-ce58-45a0-ad4b-9757cf4f45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8FA52F632A448BABD7BCBCCF5AF7A" ma:contentTypeVersion="16" ma:contentTypeDescription="Create a new document." ma:contentTypeScope="" ma:versionID="f064e16f91b2d99c75f9ac0d746703ce">
  <xsd:schema xmlns:xsd="http://www.w3.org/2001/XMLSchema" xmlns:xs="http://www.w3.org/2001/XMLSchema" xmlns:p="http://schemas.microsoft.com/office/2006/metadata/properties" xmlns:ns3="8c507e8a-ce58-45a0-ad4b-9757cf4f45f5" xmlns:ns4="ba0d3f4b-a8e3-4db0-9499-d5a00f74ae3f" targetNamespace="http://schemas.microsoft.com/office/2006/metadata/properties" ma:root="true" ma:fieldsID="62d67a9db730046afd8a2c1acc453afd" ns3:_="" ns4:_="">
    <xsd:import namespace="8c507e8a-ce58-45a0-ad4b-9757cf4f45f5"/>
    <xsd:import namespace="ba0d3f4b-a8e3-4db0-9499-d5a00f74ae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07e8a-ce58-45a0-ad4b-9757cf4f4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0d3f4b-a8e3-4db0-9499-d5a00f74ae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F3CC63-93F4-491E-84D6-3584321768C7}">
  <ds:schemaRefs>
    <ds:schemaRef ds:uri="http://schemas.microsoft.com/office/2006/documentManagement/types"/>
    <ds:schemaRef ds:uri="http://purl.org/dc/terms/"/>
    <ds:schemaRef ds:uri="8c507e8a-ce58-45a0-ad4b-9757cf4f45f5"/>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ba0d3f4b-a8e3-4db0-9499-d5a00f74ae3f"/>
  </ds:schemaRefs>
</ds:datastoreItem>
</file>

<file path=customXml/itemProps2.xml><?xml version="1.0" encoding="utf-8"?>
<ds:datastoreItem xmlns:ds="http://schemas.openxmlformats.org/officeDocument/2006/customXml" ds:itemID="{39C7A00C-2D66-4514-AE4F-E7EE96182C63}">
  <ds:schemaRefs>
    <ds:schemaRef ds:uri="http://schemas.microsoft.com/sharepoint/v3/contenttype/forms"/>
  </ds:schemaRefs>
</ds:datastoreItem>
</file>

<file path=customXml/itemProps3.xml><?xml version="1.0" encoding="utf-8"?>
<ds:datastoreItem xmlns:ds="http://schemas.openxmlformats.org/officeDocument/2006/customXml" ds:itemID="{785F10AF-9817-4656-9FBE-5B44A50A2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07e8a-ce58-45a0-ad4b-9757cf4f45f5"/>
    <ds:schemaRef ds:uri="ba0d3f4b-a8e3-4db0-9499-d5a00f74a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Pages>
  <Words>906</Words>
  <Characters>5376</Characters>
  <Application>Microsoft Office Word</Application>
  <DocSecurity>0</DocSecurity>
  <Lines>145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82</cp:revision>
  <cp:lastPrinted>2024-10-02T09:59:00Z</cp:lastPrinted>
  <dcterms:created xsi:type="dcterms:W3CDTF">2024-09-12T02:44:00Z</dcterms:created>
  <dcterms:modified xsi:type="dcterms:W3CDTF">2024-10-02T10:01:00Z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9e9a6887bd9d31db77171fb913b084103be26c3716fd0372fb9f283cbd87ee06</vt:lpwstr>
  </property>
  <property fmtid="{D5CDD505-2E9C-101B-9397-08002B2CF9AE}" pid="3" name="ContentTypeId">
    <vt:lpwstr>0x010100FF68FA52F632A448BABD7BCBCCF5AF7A</vt:lpwstr>
  </property>
</Properties>
</file>