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RPr="004C606D" w14:paraId="2B70F807" w14:textId="77777777" w:rsidTr="00922950">
        <w:tc>
          <w:tcPr>
            <w:tcW w:w="491" w:type="dxa"/>
            <w:vMerge w:val="restart"/>
            <w:shd w:val="clear" w:color="auto" w:fill="A6A6A6" w:themeFill="background1" w:themeFillShade="A6"/>
            <w:textDirection w:val="btLr"/>
          </w:tcPr>
          <w:p w14:paraId="2D6A948B" w14:textId="77777777" w:rsidR="00B574C9" w:rsidRPr="004C606D" w:rsidRDefault="00B574C9" w:rsidP="00CC586D">
            <w:pPr>
              <w:jc w:val="center"/>
              <w:rPr>
                <w:b/>
                <w:color w:val="FFFFFF" w:themeColor="background1"/>
              </w:rPr>
            </w:pPr>
            <w:r w:rsidRPr="004C606D">
              <w:rPr>
                <w:b/>
                <w:color w:val="FFFFFF" w:themeColor="background1"/>
              </w:rPr>
              <w:t>About you</w:t>
            </w:r>
          </w:p>
        </w:tc>
        <w:sdt>
          <w:sdtPr>
            <w:rPr>
              <w:b/>
              <w:color w:val="FFFFFF" w:themeColor="background1"/>
            </w:rPr>
            <w:alias w:val="Salutation"/>
            <w:tag w:val="salutation"/>
            <w:id w:val="-1659997262"/>
            <w:placeholder>
              <w:docPart w:val="78DAEDE0C955144D9C5AA68DAAC00647"/>
            </w:placeholder>
            <w:showingPlcHdr/>
            <w:dropDownList>
              <w:listItem w:displayText="Dr." w:value="Dr."/>
              <w:listItem w:displayText="Prof." w:value="Prof."/>
            </w:dropDownList>
          </w:sdtPr>
          <w:sdtEndPr/>
          <w:sdtContent>
            <w:tc>
              <w:tcPr>
                <w:tcW w:w="1259" w:type="dxa"/>
              </w:tcPr>
              <w:p w14:paraId="6CD16E23" w14:textId="77777777" w:rsidR="00B574C9" w:rsidRPr="004C606D" w:rsidRDefault="00B574C9" w:rsidP="00CC586D">
                <w:pPr>
                  <w:jc w:val="center"/>
                  <w:rPr>
                    <w:b/>
                    <w:color w:val="FFFFFF" w:themeColor="background1"/>
                  </w:rPr>
                </w:pPr>
                <w:r w:rsidRPr="004C606D">
                  <w:rPr>
                    <w:rStyle w:val="PlaceholderText"/>
                    <w:b/>
                    <w:color w:val="FFFFFF" w:themeColor="background1"/>
                  </w:rPr>
                  <w:t>[Salutation]</w:t>
                </w:r>
              </w:p>
            </w:tc>
          </w:sdtContent>
        </w:sdt>
        <w:sdt>
          <w:sdtPr>
            <w:alias w:val="First name"/>
            <w:tag w:val="authorFirstName"/>
            <w:id w:val="581645879"/>
            <w:placeholder>
              <w:docPart w:val="88EC1C70FC8F144FB875FA526C1A7D89"/>
            </w:placeholder>
            <w:text/>
          </w:sdtPr>
          <w:sdtEndPr/>
          <w:sdtContent>
            <w:tc>
              <w:tcPr>
                <w:tcW w:w="2073" w:type="dxa"/>
              </w:tcPr>
              <w:p w14:paraId="397B2628" w14:textId="77777777" w:rsidR="00B574C9" w:rsidRPr="004C606D" w:rsidRDefault="00D744EC" w:rsidP="00D744EC">
                <w:r w:rsidRPr="004C606D">
                  <w:t>Sarah-Neel</w:t>
                </w:r>
              </w:p>
            </w:tc>
          </w:sdtContent>
        </w:sdt>
        <w:sdt>
          <w:sdtPr>
            <w:alias w:val="Middle name"/>
            <w:tag w:val="authorMiddleName"/>
            <w:id w:val="-2076034781"/>
            <w:placeholder>
              <w:docPart w:val="C5F4EAC74BF7C44E9A3D5DDA65B5F2AD"/>
            </w:placeholder>
            <w:showingPlcHdr/>
            <w:text/>
          </w:sdtPr>
          <w:sdtEndPr/>
          <w:sdtContent>
            <w:tc>
              <w:tcPr>
                <w:tcW w:w="2551" w:type="dxa"/>
              </w:tcPr>
              <w:p w14:paraId="4473A6AC" w14:textId="77777777" w:rsidR="00B574C9" w:rsidRPr="004C606D" w:rsidRDefault="00B574C9" w:rsidP="00922950">
                <w:r w:rsidRPr="004C606D">
                  <w:rPr>
                    <w:rStyle w:val="PlaceholderText"/>
                  </w:rPr>
                  <w:t>[Middle name]</w:t>
                </w:r>
              </w:p>
            </w:tc>
          </w:sdtContent>
        </w:sdt>
        <w:sdt>
          <w:sdtPr>
            <w:alias w:val="Last name"/>
            <w:tag w:val="authorLastName"/>
            <w:id w:val="-1088529830"/>
            <w:placeholder>
              <w:docPart w:val="1AF7FDD8FF18614893394609FB810798"/>
            </w:placeholder>
            <w:text/>
          </w:sdtPr>
          <w:sdtEndPr/>
          <w:sdtContent>
            <w:tc>
              <w:tcPr>
                <w:tcW w:w="2642" w:type="dxa"/>
              </w:tcPr>
              <w:p w14:paraId="23CDDBAB" w14:textId="77777777" w:rsidR="00B574C9" w:rsidRPr="004C606D" w:rsidRDefault="00D744EC" w:rsidP="00D744EC">
                <w:r w:rsidRPr="004C606D">
                  <w:t>Smith</w:t>
                </w:r>
              </w:p>
            </w:tc>
          </w:sdtContent>
        </w:sdt>
      </w:tr>
      <w:tr w:rsidR="00B574C9" w:rsidRPr="004C606D" w14:paraId="7FC5CA93" w14:textId="77777777" w:rsidTr="001A6A06">
        <w:trPr>
          <w:trHeight w:val="986"/>
        </w:trPr>
        <w:tc>
          <w:tcPr>
            <w:tcW w:w="491" w:type="dxa"/>
            <w:vMerge/>
            <w:shd w:val="clear" w:color="auto" w:fill="A6A6A6" w:themeFill="background1" w:themeFillShade="A6"/>
          </w:tcPr>
          <w:p w14:paraId="27E7F445" w14:textId="77777777" w:rsidR="00B574C9" w:rsidRPr="004C606D" w:rsidRDefault="00B574C9" w:rsidP="00CF1542">
            <w:pPr>
              <w:jc w:val="center"/>
              <w:rPr>
                <w:b/>
                <w:color w:val="FFFFFF" w:themeColor="background1"/>
              </w:rPr>
            </w:pPr>
          </w:p>
        </w:tc>
        <w:sdt>
          <w:sdtPr>
            <w:alias w:val="Biography"/>
            <w:tag w:val="authorBiography"/>
            <w:id w:val="938807824"/>
            <w:placeholder>
              <w:docPart w:val="008E241936B96B4AADF9FBBB3C9DB20C"/>
            </w:placeholder>
            <w:showingPlcHdr/>
          </w:sdtPr>
          <w:sdtEndPr/>
          <w:sdtContent>
            <w:tc>
              <w:tcPr>
                <w:tcW w:w="8525" w:type="dxa"/>
                <w:gridSpan w:val="4"/>
              </w:tcPr>
              <w:p w14:paraId="0892B8BC" w14:textId="77777777" w:rsidR="00B574C9" w:rsidRPr="004C606D" w:rsidRDefault="00B574C9" w:rsidP="00922950">
                <w:r w:rsidRPr="004C606D">
                  <w:rPr>
                    <w:rStyle w:val="PlaceholderText"/>
                  </w:rPr>
                  <w:t>[Enter your biography]</w:t>
                </w:r>
              </w:p>
            </w:tc>
          </w:sdtContent>
        </w:sdt>
      </w:tr>
      <w:tr w:rsidR="00B574C9" w:rsidRPr="004C606D" w14:paraId="48A4053B" w14:textId="77777777" w:rsidTr="001A6A06">
        <w:trPr>
          <w:trHeight w:val="986"/>
        </w:trPr>
        <w:tc>
          <w:tcPr>
            <w:tcW w:w="491" w:type="dxa"/>
            <w:vMerge/>
            <w:shd w:val="clear" w:color="auto" w:fill="A6A6A6" w:themeFill="background1" w:themeFillShade="A6"/>
          </w:tcPr>
          <w:p w14:paraId="61F97824" w14:textId="77777777" w:rsidR="00B574C9" w:rsidRPr="004C606D" w:rsidRDefault="00B574C9" w:rsidP="00CF1542">
            <w:pPr>
              <w:jc w:val="center"/>
              <w:rPr>
                <w:b/>
                <w:color w:val="FFFFFF" w:themeColor="background1"/>
              </w:rPr>
            </w:pPr>
          </w:p>
        </w:tc>
        <w:sdt>
          <w:sdtPr>
            <w:alias w:val="Affiliation"/>
            <w:tag w:val="affiliation"/>
            <w:id w:val="2012937915"/>
            <w:placeholder>
              <w:docPart w:val="63F3B20DAD05FE46A5780BD032B0BEFB"/>
            </w:placeholder>
            <w:showingPlcHdr/>
            <w:text/>
          </w:sdtPr>
          <w:sdtEndPr/>
          <w:sdtContent>
            <w:tc>
              <w:tcPr>
                <w:tcW w:w="8525" w:type="dxa"/>
                <w:gridSpan w:val="4"/>
              </w:tcPr>
              <w:p w14:paraId="3A82D7F8" w14:textId="77777777" w:rsidR="00B574C9" w:rsidRPr="004C606D" w:rsidRDefault="00B574C9" w:rsidP="00B574C9">
                <w:r w:rsidRPr="004C606D">
                  <w:rPr>
                    <w:rStyle w:val="PlaceholderText"/>
                  </w:rPr>
                  <w:t>[Enter the institution with which you are affiliated]</w:t>
                </w:r>
              </w:p>
            </w:tc>
          </w:sdtContent>
        </w:sdt>
      </w:tr>
    </w:tbl>
    <w:p w14:paraId="576994DB" w14:textId="77777777" w:rsidR="003D3579" w:rsidRPr="004C606D"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4C606D" w14:paraId="414A18B8" w14:textId="77777777" w:rsidTr="00244BB0">
        <w:tc>
          <w:tcPr>
            <w:tcW w:w="9016" w:type="dxa"/>
            <w:shd w:val="clear" w:color="auto" w:fill="A6A6A6" w:themeFill="background1" w:themeFillShade="A6"/>
            <w:tcMar>
              <w:top w:w="113" w:type="dxa"/>
              <w:bottom w:w="113" w:type="dxa"/>
            </w:tcMar>
          </w:tcPr>
          <w:p w14:paraId="08806908" w14:textId="77777777" w:rsidR="00244BB0" w:rsidRPr="004C606D" w:rsidRDefault="00244BB0" w:rsidP="00244BB0">
            <w:pPr>
              <w:jc w:val="center"/>
              <w:rPr>
                <w:b/>
                <w:color w:val="FFFFFF" w:themeColor="background1"/>
              </w:rPr>
            </w:pPr>
            <w:r w:rsidRPr="004C606D">
              <w:rPr>
                <w:b/>
                <w:color w:val="FFFFFF" w:themeColor="background1"/>
              </w:rPr>
              <w:t>Your article</w:t>
            </w:r>
          </w:p>
        </w:tc>
      </w:tr>
      <w:tr w:rsidR="003F0D73" w:rsidRPr="004C606D" w14:paraId="5872775B" w14:textId="77777777" w:rsidTr="003F0D73">
        <w:sdt>
          <w:sdtPr>
            <w:rPr>
              <w:b/>
            </w:rPr>
            <w:alias w:val="Article headword"/>
            <w:tag w:val="articleHeadword"/>
            <w:id w:val="-361440020"/>
            <w:placeholder>
              <w:docPart w:val="C5E6A2942FC56B40B62AF2AB100DC4AA"/>
            </w:placeholder>
            <w:text/>
          </w:sdtPr>
          <w:sdtEndPr/>
          <w:sdtContent>
            <w:tc>
              <w:tcPr>
                <w:tcW w:w="9016" w:type="dxa"/>
                <w:tcMar>
                  <w:top w:w="113" w:type="dxa"/>
                  <w:bottom w:w="113" w:type="dxa"/>
                </w:tcMar>
              </w:tcPr>
              <w:p w14:paraId="52A32941" w14:textId="77777777" w:rsidR="003F0D73" w:rsidRPr="004C606D" w:rsidRDefault="00D744EC" w:rsidP="00D744EC">
                <w:pPr>
                  <w:rPr>
                    <w:b/>
                  </w:rPr>
                </w:pPr>
                <w:r w:rsidRPr="004C606D">
                  <w:rPr>
                    <w:b/>
                  </w:rPr>
                  <w:t>D Group</w:t>
                </w:r>
              </w:p>
            </w:tc>
          </w:sdtContent>
        </w:sdt>
      </w:tr>
      <w:tr w:rsidR="00464699" w:rsidRPr="004C606D" w14:paraId="2171C764" w14:textId="77777777" w:rsidTr="00212647">
        <w:sdt>
          <w:sdtPr>
            <w:alias w:val="Variant headwords"/>
            <w:tag w:val="variantHeadwords"/>
            <w:id w:val="173464402"/>
            <w:placeholder>
              <w:docPart w:val="C62EEBCD6E979149B4157DD237C906C0"/>
            </w:placeholder>
            <w:showingPlcHdr/>
          </w:sdtPr>
          <w:sdtEndPr/>
          <w:sdtContent>
            <w:tc>
              <w:tcPr>
                <w:tcW w:w="9016" w:type="dxa"/>
                <w:tcMar>
                  <w:top w:w="113" w:type="dxa"/>
                  <w:bottom w:w="113" w:type="dxa"/>
                </w:tcMar>
              </w:tcPr>
              <w:p w14:paraId="3A59C89B" w14:textId="77777777" w:rsidR="00464699" w:rsidRPr="004C606D" w:rsidRDefault="00464699" w:rsidP="00464699">
                <w:r w:rsidRPr="004C606D">
                  <w:rPr>
                    <w:rStyle w:val="PlaceholderText"/>
                    <w:b/>
                  </w:rPr>
                  <w:t xml:space="preserve">[Enter any </w:t>
                </w:r>
                <w:r w:rsidRPr="004C606D">
                  <w:rPr>
                    <w:rStyle w:val="PlaceholderText"/>
                    <w:b/>
                    <w:i/>
                  </w:rPr>
                  <w:t>variant forms</w:t>
                </w:r>
                <w:r w:rsidRPr="004C606D">
                  <w:rPr>
                    <w:rStyle w:val="PlaceholderText"/>
                    <w:b/>
                  </w:rPr>
                  <w:t xml:space="preserve"> of your headword – OPTIONAL]</w:t>
                </w:r>
              </w:p>
            </w:tc>
          </w:sdtContent>
        </w:sdt>
      </w:tr>
      <w:tr w:rsidR="00E85A05" w:rsidRPr="004C606D" w14:paraId="4BA5604F" w14:textId="77777777" w:rsidTr="003F0D73">
        <w:sdt>
          <w:sdtPr>
            <w:alias w:val="Abstract"/>
            <w:tag w:val="abstract"/>
            <w:id w:val="-635871867"/>
            <w:placeholder>
              <w:docPart w:val="053D90453642DE4B92087D0C7A561BFB"/>
            </w:placeholder>
            <w:showingPlcHdr/>
          </w:sdtPr>
          <w:sdtEndPr/>
          <w:sdtContent>
            <w:tc>
              <w:tcPr>
                <w:tcW w:w="9016" w:type="dxa"/>
                <w:tcMar>
                  <w:top w:w="113" w:type="dxa"/>
                  <w:bottom w:w="113" w:type="dxa"/>
                </w:tcMar>
              </w:tcPr>
              <w:p w14:paraId="24FAFC14" w14:textId="77777777" w:rsidR="00E85A05" w:rsidRPr="004C606D" w:rsidRDefault="00E85A05" w:rsidP="00E85A05">
                <w:r w:rsidRPr="004C606D">
                  <w:rPr>
                    <w:rStyle w:val="PlaceholderText"/>
                  </w:rPr>
                  <w:t xml:space="preserve">[Enter an </w:t>
                </w:r>
                <w:r w:rsidRPr="004C606D">
                  <w:rPr>
                    <w:rStyle w:val="PlaceholderText"/>
                    <w:b/>
                  </w:rPr>
                  <w:t>abstract</w:t>
                </w:r>
                <w:r w:rsidRPr="004C606D">
                  <w:rPr>
                    <w:rStyle w:val="PlaceholderText"/>
                  </w:rPr>
                  <w:t xml:space="preserve"> for your article]</w:t>
                </w:r>
              </w:p>
            </w:tc>
          </w:sdtContent>
        </w:sdt>
      </w:tr>
      <w:tr w:rsidR="003F0D73" w:rsidRPr="004C606D" w14:paraId="354F5249" w14:textId="77777777" w:rsidTr="003F0D73">
        <w:sdt>
          <w:sdtPr>
            <w:alias w:val="Article text"/>
            <w:tag w:val="articleText"/>
            <w:id w:val="634067588"/>
            <w:placeholder>
              <w:docPart w:val="AFBF3E20567F2A41AC659FDB67944A82"/>
            </w:placeholder>
          </w:sdtPr>
          <w:sdtEndPr/>
          <w:sdtContent>
            <w:tc>
              <w:tcPr>
                <w:tcW w:w="9016" w:type="dxa"/>
                <w:tcMar>
                  <w:top w:w="113" w:type="dxa"/>
                  <w:bottom w:w="113" w:type="dxa"/>
                </w:tcMar>
              </w:tcPr>
              <w:p w14:paraId="226C96C2" w14:textId="70C7A746" w:rsidR="00D744EC" w:rsidRPr="004C606D" w:rsidRDefault="00D744EC" w:rsidP="00D744EC">
                <w:pPr>
                  <w:widowControl w:val="0"/>
                  <w:autoSpaceDE w:val="0"/>
                  <w:autoSpaceDN w:val="0"/>
                  <w:adjustRightInd w:val="0"/>
                  <w:rPr>
                    <w:rFonts w:ascii="Times New Roman" w:hAnsi="Times New Roman" w:cs="Times New Roman"/>
                    <w:color w:val="282828"/>
                    <w:u w:color="2D6B6B"/>
                  </w:rPr>
                </w:pPr>
                <w:r w:rsidRPr="004C606D">
                  <w:rPr>
                    <w:rFonts w:ascii="Times New Roman" w:hAnsi="Times New Roman" w:cs="Times New Roman"/>
                    <w:color w:val="282828"/>
                  </w:rPr>
                  <w:t>The D Group was a loose association of painters and sculptors who exhibited together between 1933 and 1947. The group took its name from the fourth letter of the Latin alphabet</w:t>
                </w:r>
                <w:r w:rsidR="009B1A7D" w:rsidRPr="004C606D">
                  <w:rPr>
                    <w:rFonts w:ascii="Times New Roman" w:hAnsi="Times New Roman" w:cs="Times New Roman"/>
                    <w:color w:val="282828"/>
                  </w:rPr>
                  <w:t>;</w:t>
                </w:r>
                <w:r w:rsidRPr="004C606D">
                  <w:rPr>
                    <w:rFonts w:ascii="Times New Roman" w:hAnsi="Times New Roman" w:cs="Times New Roman"/>
                    <w:color w:val="282828"/>
                  </w:rPr>
                  <w:t xml:space="preserve"> its founding members</w:t>
                </w:r>
                <w:r w:rsidR="00A15D22">
                  <w:rPr>
                    <w:rFonts w:ascii="Times New Roman" w:hAnsi="Times New Roman" w:cs="Times New Roman"/>
                    <w:color w:val="282828"/>
                  </w:rPr>
                  <w:t xml:space="preserve"> </w:t>
                </w:r>
                <w:r w:rsidRPr="004C606D">
                  <w:rPr>
                    <w:rFonts w:ascii="Times New Roman" w:hAnsi="Times New Roman" w:cs="Times New Roman"/>
                    <w:color w:val="282828"/>
                  </w:rPr>
                  <w:t>—</w:t>
                </w:r>
                <w:r w:rsidR="00A15D22">
                  <w:rPr>
                    <w:rFonts w:ascii="Times New Roman" w:hAnsi="Times New Roman" w:cs="Times New Roman"/>
                    <w:color w:val="282828"/>
                  </w:rPr>
                  <w:t xml:space="preserve"> </w:t>
                </w:r>
                <w:proofErr w:type="spellStart"/>
                <w:r w:rsidRPr="004C606D">
                  <w:rPr>
                    <w:rFonts w:ascii="Times New Roman" w:hAnsi="Times New Roman" w:cs="Times New Roman"/>
                    <w:color w:val="282828"/>
                  </w:rPr>
                  <w:t>Nurullah</w:t>
                </w:r>
                <w:proofErr w:type="spellEnd"/>
                <w:r w:rsidRPr="004C606D">
                  <w:rPr>
                    <w:rFonts w:ascii="Times New Roman" w:hAnsi="Times New Roman" w:cs="Times New Roman"/>
                    <w:color w:val="282828"/>
                  </w:rPr>
                  <w:t xml:space="preserve"> Berk (1906-82), </w:t>
                </w:r>
                <w:proofErr w:type="spellStart"/>
                <w:r w:rsidRPr="004C606D">
                  <w:rPr>
                    <w:rFonts w:ascii="Times New Roman" w:hAnsi="Times New Roman" w:cs="Times New Roman"/>
                    <w:color w:val="282828"/>
                  </w:rPr>
                  <w:t>Abidin</w:t>
                </w:r>
                <w:proofErr w:type="spellEnd"/>
                <w:r w:rsidRPr="004C606D">
                  <w:rPr>
                    <w:rFonts w:ascii="Times New Roman" w:hAnsi="Times New Roman" w:cs="Times New Roman"/>
                    <w:color w:val="282828"/>
                  </w:rPr>
                  <w:t xml:space="preserve"> Dino (1913-93), </w:t>
                </w:r>
                <w:proofErr w:type="spellStart"/>
                <w:r w:rsidRPr="004C606D">
                  <w:rPr>
                    <w:rFonts w:ascii="Times New Roman" w:hAnsi="Times New Roman" w:cs="Times New Roman"/>
                    <w:color w:val="282828"/>
                  </w:rPr>
                  <w:t>Zeki</w:t>
                </w:r>
                <w:proofErr w:type="spellEnd"/>
                <w:r w:rsidRPr="004C606D">
                  <w:rPr>
                    <w:rFonts w:ascii="Times New Roman" w:hAnsi="Times New Roman" w:cs="Times New Roman"/>
                    <w:color w:val="282828"/>
                  </w:rPr>
                  <w:t xml:space="preserve"> </w:t>
                </w:r>
                <w:proofErr w:type="spellStart"/>
                <w:r w:rsidRPr="004C606D">
                  <w:rPr>
                    <w:rFonts w:ascii="Times New Roman" w:hAnsi="Times New Roman" w:cs="Times New Roman"/>
                    <w:color w:val="282828"/>
                  </w:rPr>
                  <w:t>Faik</w:t>
                </w:r>
                <w:proofErr w:type="spellEnd"/>
                <w:r w:rsidRPr="004C606D">
                  <w:rPr>
                    <w:rFonts w:ascii="Times New Roman" w:hAnsi="Times New Roman" w:cs="Times New Roman"/>
                    <w:color w:val="282828"/>
                  </w:rPr>
                  <w:t xml:space="preserve"> </w:t>
                </w:r>
                <w:proofErr w:type="spellStart"/>
                <w:r w:rsidRPr="004C606D">
                  <w:rPr>
                    <w:rFonts w:ascii="Times New Roman" w:hAnsi="Times New Roman" w:cs="Times New Roman"/>
                    <w:color w:val="282828"/>
                  </w:rPr>
                  <w:t>Izer</w:t>
                </w:r>
                <w:proofErr w:type="spellEnd"/>
                <w:r w:rsidRPr="004C606D">
                  <w:rPr>
                    <w:rFonts w:ascii="Times New Roman" w:hAnsi="Times New Roman" w:cs="Times New Roman"/>
                    <w:color w:val="282828"/>
                  </w:rPr>
                  <w:t xml:space="preserve"> (1905-88), </w:t>
                </w:r>
                <w:proofErr w:type="spellStart"/>
                <w:r w:rsidRPr="004C606D">
                  <w:rPr>
                    <w:rFonts w:ascii="Times New Roman" w:hAnsi="Times New Roman" w:cs="Times New Roman"/>
                    <w:color w:val="282828"/>
                  </w:rPr>
                  <w:t>Zühtü</w:t>
                </w:r>
                <w:proofErr w:type="spellEnd"/>
                <w:r w:rsidRPr="004C606D">
                  <w:rPr>
                    <w:rFonts w:ascii="Times New Roman" w:hAnsi="Times New Roman" w:cs="Times New Roman"/>
                    <w:color w:val="282828"/>
                  </w:rPr>
                  <w:t xml:space="preserve"> </w:t>
                </w:r>
                <w:proofErr w:type="spellStart"/>
                <w:r w:rsidRPr="004C606D">
                  <w:rPr>
                    <w:rFonts w:ascii="Times New Roman" w:hAnsi="Times New Roman" w:cs="Times New Roman"/>
                    <w:color w:val="282828"/>
                  </w:rPr>
                  <w:t>Muridoğlu</w:t>
                </w:r>
                <w:proofErr w:type="spellEnd"/>
                <w:r w:rsidRPr="004C606D">
                  <w:rPr>
                    <w:rFonts w:ascii="Times New Roman" w:hAnsi="Times New Roman" w:cs="Times New Roman"/>
                    <w:color w:val="282828"/>
                  </w:rPr>
                  <w:t xml:space="preserve"> (1906-92), </w:t>
                </w:r>
                <w:proofErr w:type="spellStart"/>
                <w:r w:rsidRPr="004C606D">
                  <w:rPr>
                    <w:rFonts w:ascii="Times New Roman" w:hAnsi="Times New Roman" w:cs="Times New Roman"/>
                    <w:color w:val="282828"/>
                  </w:rPr>
                  <w:t>Elif</w:t>
                </w:r>
                <w:proofErr w:type="spellEnd"/>
                <w:r w:rsidRPr="004C606D">
                  <w:rPr>
                    <w:rFonts w:ascii="Times New Roman" w:hAnsi="Times New Roman" w:cs="Times New Roman"/>
                    <w:color w:val="282828"/>
                  </w:rPr>
                  <w:t xml:space="preserve"> </w:t>
                </w:r>
                <w:proofErr w:type="spellStart"/>
                <w:r w:rsidRPr="004C606D">
                  <w:rPr>
                    <w:rFonts w:ascii="Times New Roman" w:hAnsi="Times New Roman" w:cs="Times New Roman"/>
                    <w:color w:val="282828"/>
                  </w:rPr>
                  <w:t>Naci</w:t>
                </w:r>
                <w:proofErr w:type="spellEnd"/>
                <w:r w:rsidRPr="004C606D">
                  <w:rPr>
                    <w:rFonts w:ascii="Times New Roman" w:hAnsi="Times New Roman" w:cs="Times New Roman"/>
                    <w:color w:val="282828"/>
                  </w:rPr>
                  <w:t xml:space="preserve"> (1898-1987), and </w:t>
                </w:r>
                <w:proofErr w:type="spellStart"/>
                <w:r w:rsidRPr="004C606D">
                  <w:rPr>
                    <w:rFonts w:ascii="Times New Roman" w:hAnsi="Times New Roman" w:cs="Times New Roman"/>
                    <w:color w:val="282828"/>
                  </w:rPr>
                  <w:t>Cemal</w:t>
                </w:r>
                <w:proofErr w:type="spellEnd"/>
                <w:r w:rsidRPr="004C606D">
                  <w:rPr>
                    <w:rFonts w:ascii="Times New Roman" w:hAnsi="Times New Roman" w:cs="Times New Roman"/>
                    <w:color w:val="282828"/>
                  </w:rPr>
                  <w:t xml:space="preserve"> </w:t>
                </w:r>
                <w:proofErr w:type="spellStart"/>
                <w:r w:rsidRPr="004C606D">
                  <w:rPr>
                    <w:rFonts w:ascii="Times New Roman" w:hAnsi="Times New Roman" w:cs="Times New Roman"/>
                    <w:color w:val="282828"/>
                  </w:rPr>
                  <w:t>Tollu</w:t>
                </w:r>
                <w:proofErr w:type="spellEnd"/>
                <w:r w:rsidRPr="004C606D">
                  <w:rPr>
                    <w:rFonts w:ascii="Times New Roman" w:hAnsi="Times New Roman" w:cs="Times New Roman"/>
                    <w:color w:val="282828"/>
                  </w:rPr>
                  <w:t xml:space="preserve"> (1899-1968)</w:t>
                </w:r>
                <w:r w:rsidR="00A15D22">
                  <w:rPr>
                    <w:rFonts w:ascii="Times New Roman" w:hAnsi="Times New Roman" w:cs="Times New Roman"/>
                    <w:color w:val="282828"/>
                  </w:rPr>
                  <w:t xml:space="preserve"> </w:t>
                </w:r>
                <w:r w:rsidRPr="004C606D">
                  <w:rPr>
                    <w:rFonts w:ascii="Times New Roman" w:hAnsi="Times New Roman" w:cs="Times New Roman"/>
                    <w:color w:val="282828"/>
                  </w:rPr>
                  <w:t>—</w:t>
                </w:r>
                <w:r w:rsidR="00A15D22">
                  <w:rPr>
                    <w:rFonts w:ascii="Times New Roman" w:hAnsi="Times New Roman" w:cs="Times New Roman"/>
                    <w:color w:val="282828"/>
                  </w:rPr>
                  <w:t xml:space="preserve"> </w:t>
                </w:r>
                <w:r w:rsidRPr="004C606D">
                  <w:rPr>
                    <w:rFonts w:ascii="Times New Roman" w:hAnsi="Times New Roman" w:cs="Times New Roman"/>
                    <w:color w:val="282828"/>
                  </w:rPr>
                  <w:t>identified as the fourth generation of modern Turkish artists since the late nineteenth century, following the Ottoman Painte</w:t>
                </w:r>
                <w:r w:rsidR="003D65AE">
                  <w:rPr>
                    <w:rFonts w:ascii="Times New Roman" w:hAnsi="Times New Roman" w:cs="Times New Roman"/>
                    <w:color w:val="282828"/>
                  </w:rPr>
                  <w:t>rs’ Society [</w:t>
                </w:r>
                <w:proofErr w:type="spellStart"/>
                <w:r w:rsidR="003D65AE" w:rsidRPr="003D65AE">
                  <w:rPr>
                    <w:rFonts w:ascii="Times New Roman" w:hAnsi="Times New Roman" w:cs="Times New Roman"/>
                    <w:i/>
                    <w:color w:val="282828"/>
                  </w:rPr>
                  <w:t>Osmanlı</w:t>
                </w:r>
                <w:proofErr w:type="spellEnd"/>
                <w:r w:rsidR="003D65AE" w:rsidRPr="003D65AE">
                  <w:rPr>
                    <w:rFonts w:ascii="Times New Roman" w:hAnsi="Times New Roman" w:cs="Times New Roman"/>
                    <w:i/>
                    <w:color w:val="282828"/>
                  </w:rPr>
                  <w:t xml:space="preserve"> </w:t>
                </w:r>
                <w:proofErr w:type="spellStart"/>
                <w:r w:rsidR="003D65AE" w:rsidRPr="003D65AE">
                  <w:rPr>
                    <w:rFonts w:ascii="Times New Roman" w:hAnsi="Times New Roman" w:cs="Times New Roman"/>
                    <w:i/>
                    <w:color w:val="282828"/>
                  </w:rPr>
                  <w:t>Ressamlar</w:t>
                </w:r>
                <w:proofErr w:type="spellEnd"/>
                <w:r w:rsidR="003D65AE" w:rsidRPr="003D65AE">
                  <w:rPr>
                    <w:rFonts w:ascii="Times New Roman" w:hAnsi="Times New Roman" w:cs="Times New Roman"/>
                    <w:i/>
                    <w:color w:val="282828"/>
                  </w:rPr>
                  <w:t xml:space="preserve"> </w:t>
                </w:r>
                <w:proofErr w:type="spellStart"/>
                <w:r w:rsidR="003D65AE" w:rsidRPr="003D65AE">
                  <w:rPr>
                    <w:rFonts w:ascii="Times New Roman" w:hAnsi="Times New Roman" w:cs="Times New Roman"/>
                    <w:i/>
                    <w:color w:val="282828"/>
                  </w:rPr>
                  <w:t>Cemiyeti</w:t>
                </w:r>
                <w:proofErr w:type="spellEnd"/>
                <w:r w:rsidR="003D65AE">
                  <w:rPr>
                    <w:rFonts w:ascii="Times New Roman" w:hAnsi="Times New Roman" w:cs="Times New Roman"/>
                    <w:color w:val="282828"/>
                  </w:rPr>
                  <w:t>]</w:t>
                </w:r>
                <w:r w:rsidRPr="004C606D">
                  <w:rPr>
                    <w:rFonts w:ascii="Times New Roman" w:hAnsi="Times New Roman" w:cs="Times New Roman"/>
                    <w:color w:val="282828"/>
                  </w:rPr>
                  <w:t xml:space="preserve">, the Fine Arts Federation </w:t>
                </w:r>
                <w:r w:rsidR="003D65AE">
                  <w:rPr>
                    <w:rFonts w:ascii="Times New Roman" w:hAnsi="Times New Roman" w:cs="Times New Roman"/>
                    <w:color w:val="282828"/>
                  </w:rPr>
                  <w:t>[</w:t>
                </w:r>
                <w:proofErr w:type="spellStart"/>
                <w:r w:rsidRPr="003D65AE">
                  <w:rPr>
                    <w:rFonts w:ascii="Times New Roman" w:hAnsi="Times New Roman" w:cs="Times New Roman"/>
                    <w:i/>
                    <w:color w:val="282828"/>
                  </w:rPr>
                  <w:t>Güzel</w:t>
                </w:r>
                <w:proofErr w:type="spellEnd"/>
                <w:r w:rsidRPr="003D65AE">
                  <w:rPr>
                    <w:rFonts w:ascii="Times New Roman" w:hAnsi="Times New Roman" w:cs="Times New Roman"/>
                    <w:i/>
                    <w:color w:val="282828"/>
                  </w:rPr>
                  <w:t xml:space="preserve"> </w:t>
                </w:r>
                <w:proofErr w:type="spellStart"/>
                <w:r w:rsidRPr="003D65AE">
                  <w:rPr>
                    <w:rFonts w:ascii="Times New Roman" w:hAnsi="Times New Roman" w:cs="Times New Roman"/>
                    <w:i/>
                    <w:color w:val="282828"/>
                  </w:rPr>
                  <w:t>Sanatlar</w:t>
                </w:r>
                <w:proofErr w:type="spellEnd"/>
                <w:r w:rsidRPr="003D65AE">
                  <w:rPr>
                    <w:rFonts w:ascii="Times New Roman" w:hAnsi="Times New Roman" w:cs="Times New Roman"/>
                    <w:i/>
                    <w:color w:val="282828"/>
                  </w:rPr>
                  <w:t xml:space="preserve"> </w:t>
                </w:r>
                <w:proofErr w:type="spellStart"/>
                <w:r w:rsidRPr="003D65AE">
                  <w:rPr>
                    <w:rFonts w:ascii="Times New Roman" w:hAnsi="Times New Roman" w:cs="Times New Roman"/>
                    <w:i/>
                    <w:color w:val="282828"/>
                  </w:rPr>
                  <w:t>Birliği</w:t>
                </w:r>
                <w:proofErr w:type="spellEnd"/>
                <w:r w:rsidR="003D65AE">
                  <w:rPr>
                    <w:rFonts w:ascii="Times New Roman" w:hAnsi="Times New Roman" w:cs="Times New Roman"/>
                    <w:color w:val="282828"/>
                  </w:rPr>
                  <w:t>]</w:t>
                </w:r>
                <w:r w:rsidRPr="004C606D">
                  <w:rPr>
                    <w:rFonts w:ascii="Times New Roman" w:hAnsi="Times New Roman" w:cs="Times New Roman"/>
                    <w:color w:val="282828"/>
                  </w:rPr>
                  <w:t xml:space="preserve">, and the Federation of Independent Painters and Sculptors </w:t>
                </w:r>
                <w:r w:rsidR="003D65AE">
                  <w:rPr>
                    <w:rFonts w:ascii="Times New Roman" w:hAnsi="Times New Roman" w:cs="Times New Roman"/>
                    <w:color w:val="282828"/>
                  </w:rPr>
                  <w:t>[</w:t>
                </w:r>
                <w:proofErr w:type="spellStart"/>
                <w:r w:rsidRPr="003D65AE">
                  <w:rPr>
                    <w:rFonts w:ascii="Times New Roman" w:hAnsi="Times New Roman" w:cs="Times New Roman"/>
                    <w:i/>
                    <w:color w:val="282828"/>
                  </w:rPr>
                  <w:t>Mustakil</w:t>
                </w:r>
                <w:proofErr w:type="spellEnd"/>
                <w:r w:rsidRPr="003D65AE">
                  <w:rPr>
                    <w:rFonts w:ascii="Times New Roman" w:hAnsi="Times New Roman" w:cs="Times New Roman"/>
                    <w:i/>
                    <w:color w:val="282828"/>
                  </w:rPr>
                  <w:t xml:space="preserve"> </w:t>
                </w:r>
                <w:proofErr w:type="spellStart"/>
                <w:r w:rsidRPr="003D65AE">
                  <w:rPr>
                    <w:rFonts w:ascii="Times New Roman" w:hAnsi="Times New Roman" w:cs="Times New Roman"/>
                    <w:i/>
                    <w:color w:val="282828"/>
                  </w:rPr>
                  <w:t>Ressamlar</w:t>
                </w:r>
                <w:proofErr w:type="spellEnd"/>
                <w:r w:rsidRPr="003D65AE">
                  <w:rPr>
                    <w:rFonts w:ascii="Times New Roman" w:hAnsi="Times New Roman" w:cs="Times New Roman"/>
                    <w:i/>
                    <w:color w:val="282828"/>
                  </w:rPr>
                  <w:t xml:space="preserve"> </w:t>
                </w:r>
                <w:proofErr w:type="spellStart"/>
                <w:r w:rsidRPr="003D65AE">
                  <w:rPr>
                    <w:rFonts w:ascii="Times New Roman" w:hAnsi="Times New Roman" w:cs="Times New Roman"/>
                    <w:i/>
                    <w:color w:val="282828"/>
                  </w:rPr>
                  <w:t>ve</w:t>
                </w:r>
                <w:proofErr w:type="spellEnd"/>
                <w:r w:rsidRPr="003D65AE">
                  <w:rPr>
                    <w:rFonts w:ascii="Times New Roman" w:hAnsi="Times New Roman" w:cs="Times New Roman"/>
                    <w:i/>
                    <w:color w:val="282828"/>
                  </w:rPr>
                  <w:t xml:space="preserve"> </w:t>
                </w:r>
                <w:proofErr w:type="spellStart"/>
                <w:r w:rsidRPr="003D65AE">
                  <w:rPr>
                    <w:rFonts w:ascii="Times New Roman" w:hAnsi="Times New Roman" w:cs="Times New Roman"/>
                    <w:i/>
                    <w:color w:val="282828"/>
                  </w:rPr>
                  <w:t>Heykeltraşlar</w:t>
                </w:r>
                <w:proofErr w:type="spellEnd"/>
                <w:r w:rsidRPr="003D65AE">
                  <w:rPr>
                    <w:rFonts w:ascii="Times New Roman" w:hAnsi="Times New Roman" w:cs="Times New Roman"/>
                    <w:i/>
                    <w:color w:val="282828"/>
                  </w:rPr>
                  <w:t xml:space="preserve"> </w:t>
                </w:r>
                <w:proofErr w:type="spellStart"/>
                <w:r w:rsidRPr="003D65AE">
                  <w:rPr>
                    <w:rFonts w:ascii="Times New Roman" w:hAnsi="Times New Roman" w:cs="Times New Roman"/>
                    <w:i/>
                    <w:color w:val="282828"/>
                  </w:rPr>
                  <w:t>Birliği</w:t>
                </w:r>
                <w:proofErr w:type="spellEnd"/>
                <w:r w:rsidR="003D65AE">
                  <w:rPr>
                    <w:rFonts w:ascii="Times New Roman" w:hAnsi="Times New Roman" w:cs="Times New Roman"/>
                    <w:color w:val="282828"/>
                  </w:rPr>
                  <w:t>]</w:t>
                </w:r>
                <w:r w:rsidRPr="004C606D">
                  <w:rPr>
                    <w:rFonts w:ascii="Times New Roman" w:hAnsi="Times New Roman" w:cs="Times New Roman"/>
                    <w:color w:val="282828"/>
                  </w:rPr>
                  <w:t xml:space="preserve">. The title </w:t>
                </w:r>
                <w:r w:rsidRPr="004C606D">
                  <w:rPr>
                    <w:rFonts w:ascii="Times New Roman" w:hAnsi="Times New Roman" w:cs="Times New Roman"/>
                    <w:color w:val="282828"/>
                    <w:u w:color="2D6B6B"/>
                  </w:rPr>
                  <w:t xml:space="preserve">signalled their progressive stance, as the Latin alphabet </w:t>
                </w:r>
                <w:r w:rsidR="00B94A1A" w:rsidRPr="004C606D">
                  <w:rPr>
                    <w:rFonts w:ascii="Times New Roman" w:hAnsi="Times New Roman" w:cs="Times New Roman"/>
                    <w:color w:val="282828"/>
                    <w:u w:color="2D6B6B"/>
                  </w:rPr>
                  <w:t>was only</w:t>
                </w:r>
                <w:r w:rsidRPr="004C606D">
                  <w:rPr>
                    <w:rFonts w:ascii="Times New Roman" w:hAnsi="Times New Roman" w:cs="Times New Roman"/>
                    <w:color w:val="282828"/>
                    <w:u w:color="2D6B6B"/>
                  </w:rPr>
                  <w:t xml:space="preserve"> adopted in Turkey five years earlier as part of nation-wide modernizing reforms. United by shared experiences studying in France and at the Istanbul Fine Arts Academy during the first decade of the Republic in the 1920s, the D Group </w:t>
                </w:r>
                <w:r w:rsidR="00D63ED2" w:rsidRPr="004C606D">
                  <w:rPr>
                    <w:rFonts w:ascii="Times New Roman" w:hAnsi="Times New Roman" w:cs="Times New Roman"/>
                    <w:color w:val="282828"/>
                    <w:u w:color="2D6B6B"/>
                  </w:rPr>
                  <w:t>favoured</w:t>
                </w:r>
                <w:r w:rsidRPr="004C606D">
                  <w:rPr>
                    <w:rFonts w:ascii="Times New Roman" w:hAnsi="Times New Roman" w:cs="Times New Roman"/>
                    <w:color w:val="282828"/>
                    <w:u w:color="2D6B6B"/>
                  </w:rPr>
                  <w:t xml:space="preserve"> Cubist modes of formal abstraction infused with traditional motifs drawn from local handicrafts, textiles, and miniature painting. These artists’ interest in using abstract idioms to portray aspects of Turkish life was linked to the two-part goal with which they tasked themselves: to demonstrate Turkey’s integral role within an unfolding history of modern art where abstraction functioned as a global</w:t>
                </w:r>
                <w:r w:rsidRPr="004C606D">
                  <w:rPr>
                    <w:rFonts w:ascii="Times New Roman" w:hAnsi="Times New Roman" w:cs="Times New Roman"/>
                    <w:color w:val="2D6B6B"/>
                  </w:rPr>
                  <w:t xml:space="preserve"> </w:t>
                </w:r>
                <w:r w:rsidRPr="004C606D">
                  <w:rPr>
                    <w:rFonts w:ascii="Times New Roman" w:hAnsi="Times New Roman" w:cs="Times New Roman"/>
                    <w:i/>
                    <w:iCs/>
                    <w:color w:val="282828"/>
                    <w:u w:color="2D6B6B"/>
                  </w:rPr>
                  <w:t>lingua franca</w:t>
                </w:r>
                <w:r w:rsidRPr="004C606D">
                  <w:rPr>
                    <w:rFonts w:ascii="Times New Roman" w:hAnsi="Times New Roman" w:cs="Times New Roman"/>
                    <w:color w:val="282828"/>
                    <w:u w:color="2D6B6B"/>
                  </w:rPr>
                  <w:t xml:space="preserve">, while also conveying a distinctly Turkish experience. </w:t>
                </w:r>
              </w:p>
              <w:p w14:paraId="3AE06512" w14:textId="77777777" w:rsidR="00D744EC" w:rsidRPr="004C606D" w:rsidRDefault="00D744EC" w:rsidP="00D744EC">
                <w:pPr>
                  <w:widowControl w:val="0"/>
                  <w:autoSpaceDE w:val="0"/>
                  <w:autoSpaceDN w:val="0"/>
                  <w:adjustRightInd w:val="0"/>
                  <w:rPr>
                    <w:rFonts w:ascii="Times New Roman" w:hAnsi="Times New Roman" w:cs="Times New Roman"/>
                    <w:color w:val="282828"/>
                    <w:u w:color="2D6B6B"/>
                  </w:rPr>
                </w:pPr>
              </w:p>
              <w:p w14:paraId="4D924026" w14:textId="77777777" w:rsidR="00D744EC" w:rsidRPr="004C606D" w:rsidRDefault="00D744EC" w:rsidP="00D744EC">
                <w:pPr>
                  <w:widowControl w:val="0"/>
                  <w:autoSpaceDE w:val="0"/>
                  <w:autoSpaceDN w:val="0"/>
                  <w:adjustRightInd w:val="0"/>
                  <w:rPr>
                    <w:rFonts w:ascii="Times New Roman" w:hAnsi="Times New Roman" w:cs="Times New Roman"/>
                    <w:u w:color="2D6B6B"/>
                  </w:rPr>
                </w:pPr>
                <w:r w:rsidRPr="004C606D">
                  <w:rPr>
                    <w:rFonts w:ascii="Times New Roman" w:hAnsi="Times New Roman" w:cs="Times New Roman"/>
                    <w:color w:val="282828"/>
                    <w:u w:color="2D6B6B"/>
                  </w:rPr>
                  <w:t xml:space="preserve">By the beginning of the 1940s, their ranks had grown to include </w:t>
                </w:r>
                <w:proofErr w:type="spellStart"/>
                <w:r w:rsidRPr="004C606D">
                  <w:rPr>
                    <w:rFonts w:ascii="Times New Roman" w:hAnsi="Times New Roman" w:cs="Times New Roman"/>
                    <w:color w:val="282828"/>
                    <w:u w:color="2D6B6B"/>
                  </w:rPr>
                  <w:t>Hakkı</w:t>
                </w:r>
                <w:proofErr w:type="spellEnd"/>
                <w:r w:rsidRPr="004C606D">
                  <w:rPr>
                    <w:rFonts w:ascii="Times New Roman" w:hAnsi="Times New Roman" w:cs="Times New Roman"/>
                    <w:color w:val="282828"/>
                    <w:u w:color="2D6B6B"/>
                  </w:rPr>
                  <w:t xml:space="preserve"> </w:t>
                </w:r>
                <w:proofErr w:type="spellStart"/>
                <w:r w:rsidRPr="004C606D">
                  <w:rPr>
                    <w:rFonts w:ascii="Times New Roman" w:hAnsi="Times New Roman" w:cs="Times New Roman"/>
                    <w:color w:val="282828"/>
                    <w:u w:color="2D6B6B"/>
                  </w:rPr>
                  <w:t>Anlı</w:t>
                </w:r>
                <w:proofErr w:type="spellEnd"/>
                <w:r w:rsidRPr="004C606D">
                  <w:rPr>
                    <w:rFonts w:ascii="Times New Roman" w:hAnsi="Times New Roman" w:cs="Times New Roman"/>
                    <w:color w:val="282828"/>
                    <w:u w:color="2D6B6B"/>
                  </w:rPr>
                  <w:t xml:space="preserve"> (1906-91), </w:t>
                </w:r>
                <w:proofErr w:type="spellStart"/>
                <w:r w:rsidRPr="004C606D">
                  <w:rPr>
                    <w:rFonts w:ascii="Times New Roman" w:hAnsi="Times New Roman" w:cs="Times New Roman"/>
                    <w:color w:val="282828"/>
                    <w:u w:color="2D6B6B"/>
                  </w:rPr>
                  <w:t>Sabri</w:t>
                </w:r>
                <w:proofErr w:type="spellEnd"/>
                <w:r w:rsidRPr="004C606D">
                  <w:rPr>
                    <w:rFonts w:ascii="Times New Roman" w:hAnsi="Times New Roman" w:cs="Times New Roman"/>
                    <w:color w:val="282828"/>
                    <w:u w:color="2D6B6B"/>
                  </w:rPr>
                  <w:t xml:space="preserve"> </w:t>
                </w:r>
                <w:proofErr w:type="spellStart"/>
                <w:r w:rsidRPr="004C606D">
                  <w:rPr>
                    <w:rFonts w:ascii="Times New Roman" w:hAnsi="Times New Roman" w:cs="Times New Roman"/>
                    <w:color w:val="282828"/>
                    <w:u w:color="2D6B6B"/>
                  </w:rPr>
                  <w:t>Berkel</w:t>
                </w:r>
                <w:proofErr w:type="spellEnd"/>
                <w:r w:rsidRPr="004C606D">
                  <w:rPr>
                    <w:rFonts w:ascii="Times New Roman" w:hAnsi="Times New Roman" w:cs="Times New Roman"/>
                    <w:color w:val="282828"/>
                    <w:u w:color="2D6B6B"/>
                  </w:rPr>
                  <w:t xml:space="preserve"> (1907-93), </w:t>
                </w:r>
                <w:proofErr w:type="spellStart"/>
                <w:r w:rsidRPr="004C606D">
                  <w:rPr>
                    <w:rFonts w:ascii="Times New Roman" w:hAnsi="Times New Roman" w:cs="Times New Roman"/>
                    <w:color w:val="282828"/>
                    <w:u w:color="2D6B6B"/>
                  </w:rPr>
                  <w:t>Halil</w:t>
                </w:r>
                <w:proofErr w:type="spellEnd"/>
                <w:r w:rsidRPr="004C606D">
                  <w:rPr>
                    <w:rFonts w:ascii="Times New Roman" w:hAnsi="Times New Roman" w:cs="Times New Roman"/>
                    <w:color w:val="282828"/>
                    <w:u w:color="2D6B6B"/>
                  </w:rPr>
                  <w:t xml:space="preserve"> </w:t>
                </w:r>
                <w:proofErr w:type="spellStart"/>
                <w:r w:rsidRPr="004C606D">
                  <w:rPr>
                    <w:rFonts w:ascii="Times New Roman" w:hAnsi="Times New Roman" w:cs="Times New Roman"/>
                    <w:color w:val="282828"/>
                    <w:u w:color="2D6B6B"/>
                  </w:rPr>
                  <w:t>Dikmen</w:t>
                </w:r>
                <w:proofErr w:type="spellEnd"/>
                <w:r w:rsidRPr="004C606D">
                  <w:rPr>
                    <w:rFonts w:ascii="Times New Roman" w:hAnsi="Times New Roman" w:cs="Times New Roman"/>
                    <w:color w:val="282828"/>
                    <w:u w:color="2D6B6B"/>
                  </w:rPr>
                  <w:t xml:space="preserve"> (1906-64), </w:t>
                </w:r>
                <w:proofErr w:type="spellStart"/>
                <w:r w:rsidRPr="004C606D">
                  <w:rPr>
                    <w:rFonts w:ascii="Times New Roman" w:hAnsi="Times New Roman" w:cs="Times New Roman"/>
                    <w:color w:val="282828"/>
                    <w:u w:color="2D6B6B"/>
                  </w:rPr>
                  <w:t>Bedri</w:t>
                </w:r>
                <w:proofErr w:type="spellEnd"/>
                <w:r w:rsidRPr="004C606D">
                  <w:rPr>
                    <w:rFonts w:ascii="Times New Roman" w:hAnsi="Times New Roman" w:cs="Times New Roman"/>
                    <w:color w:val="282828"/>
                    <w:u w:color="2D6B6B"/>
                  </w:rPr>
                  <w:t xml:space="preserve"> </w:t>
                </w:r>
                <w:proofErr w:type="spellStart"/>
                <w:r w:rsidRPr="004C606D">
                  <w:rPr>
                    <w:rFonts w:ascii="Times New Roman" w:hAnsi="Times New Roman" w:cs="Times New Roman"/>
                    <w:color w:val="282828"/>
                    <w:u w:color="2D6B6B"/>
                  </w:rPr>
                  <w:t>Rahmi</w:t>
                </w:r>
                <w:proofErr w:type="spellEnd"/>
                <w:r w:rsidRPr="004C606D">
                  <w:rPr>
                    <w:rFonts w:ascii="Times New Roman" w:hAnsi="Times New Roman" w:cs="Times New Roman"/>
                    <w:color w:val="282828"/>
                    <w:u w:color="2D6B6B"/>
                  </w:rPr>
                  <w:t xml:space="preserve"> </w:t>
                </w:r>
                <w:proofErr w:type="spellStart"/>
                <w:r w:rsidRPr="004C606D">
                  <w:rPr>
                    <w:rFonts w:ascii="Times New Roman" w:hAnsi="Times New Roman" w:cs="Times New Roman"/>
                    <w:color w:val="282828"/>
                    <w:u w:color="2D6B6B"/>
                  </w:rPr>
                  <w:t>Eyüboğlu</w:t>
                </w:r>
                <w:proofErr w:type="spellEnd"/>
                <w:r w:rsidRPr="004C606D">
                  <w:rPr>
                    <w:rFonts w:ascii="Times New Roman" w:hAnsi="Times New Roman" w:cs="Times New Roman"/>
                    <w:color w:val="282828"/>
                    <w:u w:color="2D6B6B"/>
                  </w:rPr>
                  <w:t xml:space="preserve"> (1911-75), </w:t>
                </w:r>
                <w:proofErr w:type="spellStart"/>
                <w:r w:rsidRPr="004C606D">
                  <w:rPr>
                    <w:rFonts w:ascii="Times New Roman" w:hAnsi="Times New Roman" w:cs="Times New Roman"/>
                    <w:color w:val="282828"/>
                    <w:u w:color="2D6B6B"/>
                  </w:rPr>
                  <w:t>Eren</w:t>
                </w:r>
                <w:proofErr w:type="spellEnd"/>
                <w:r w:rsidRPr="004C606D">
                  <w:rPr>
                    <w:rFonts w:ascii="Times New Roman" w:hAnsi="Times New Roman" w:cs="Times New Roman"/>
                    <w:color w:val="282828"/>
                    <w:u w:color="2D6B6B"/>
                  </w:rPr>
                  <w:t xml:space="preserve"> </w:t>
                </w:r>
                <w:proofErr w:type="spellStart"/>
                <w:r w:rsidRPr="004C606D">
                  <w:rPr>
                    <w:rFonts w:ascii="Times New Roman" w:hAnsi="Times New Roman" w:cs="Times New Roman"/>
                    <w:color w:val="282828"/>
                    <w:u w:color="2D6B6B"/>
                  </w:rPr>
                  <w:t>Eyüboğlu</w:t>
                </w:r>
                <w:proofErr w:type="spellEnd"/>
                <w:r w:rsidRPr="004C606D">
                  <w:rPr>
                    <w:rFonts w:ascii="Times New Roman" w:hAnsi="Times New Roman" w:cs="Times New Roman"/>
                    <w:color w:val="282828"/>
                    <w:u w:color="2D6B6B"/>
                  </w:rPr>
                  <w:t xml:space="preserve"> (1907-88), </w:t>
                </w:r>
                <w:proofErr w:type="spellStart"/>
                <w:r w:rsidRPr="004C606D">
                  <w:rPr>
                    <w:rFonts w:ascii="Times New Roman" w:hAnsi="Times New Roman" w:cs="Times New Roman"/>
                    <w:color w:val="282828"/>
                    <w:u w:color="2D6B6B"/>
                  </w:rPr>
                  <w:t>Arif</w:t>
                </w:r>
                <w:proofErr w:type="spellEnd"/>
                <w:r w:rsidRPr="004C606D">
                  <w:rPr>
                    <w:rFonts w:ascii="Times New Roman" w:hAnsi="Times New Roman" w:cs="Times New Roman"/>
                    <w:color w:val="282828"/>
                    <w:u w:color="2D6B6B"/>
                  </w:rPr>
                  <w:t xml:space="preserve"> </w:t>
                </w:r>
                <w:proofErr w:type="spellStart"/>
                <w:r w:rsidRPr="004C606D">
                  <w:rPr>
                    <w:rFonts w:ascii="Times New Roman" w:hAnsi="Times New Roman" w:cs="Times New Roman"/>
                    <w:color w:val="282828"/>
                    <w:u w:color="2D6B6B"/>
                  </w:rPr>
                  <w:t>Kaptan</w:t>
                </w:r>
                <w:proofErr w:type="spellEnd"/>
                <w:r w:rsidRPr="004C606D">
                  <w:rPr>
                    <w:rFonts w:ascii="Times New Roman" w:hAnsi="Times New Roman" w:cs="Times New Roman"/>
                    <w:color w:val="282828"/>
                    <w:u w:color="2D6B6B"/>
                  </w:rPr>
                  <w:t xml:space="preserve"> (1906-79), </w:t>
                </w:r>
                <w:proofErr w:type="spellStart"/>
                <w:r w:rsidRPr="004C606D">
                  <w:rPr>
                    <w:rFonts w:ascii="Times New Roman" w:hAnsi="Times New Roman" w:cs="Times New Roman"/>
                    <w:color w:val="282828"/>
                    <w:u w:color="2D6B6B"/>
                  </w:rPr>
                  <w:t>Nusret</w:t>
                </w:r>
                <w:proofErr w:type="spellEnd"/>
                <w:r w:rsidRPr="004C606D">
                  <w:rPr>
                    <w:rFonts w:ascii="Times New Roman" w:hAnsi="Times New Roman" w:cs="Times New Roman"/>
                    <w:color w:val="282828"/>
                    <w:u w:color="2D6B6B"/>
                  </w:rPr>
                  <w:t xml:space="preserve"> </w:t>
                </w:r>
                <w:proofErr w:type="spellStart"/>
                <w:r w:rsidRPr="004C606D">
                  <w:rPr>
                    <w:rFonts w:ascii="Times New Roman" w:hAnsi="Times New Roman" w:cs="Times New Roman"/>
                    <w:color w:val="282828"/>
                    <w:u w:color="2D6B6B"/>
                  </w:rPr>
                  <w:t>Suman</w:t>
                </w:r>
                <w:proofErr w:type="spellEnd"/>
                <w:r w:rsidRPr="004C606D">
                  <w:rPr>
                    <w:rFonts w:ascii="Times New Roman" w:hAnsi="Times New Roman" w:cs="Times New Roman"/>
                    <w:color w:val="282828"/>
                    <w:u w:color="2D6B6B"/>
                  </w:rPr>
                  <w:t xml:space="preserve"> (1905-78), </w:t>
                </w:r>
                <w:proofErr w:type="spellStart"/>
                <w:r w:rsidRPr="004C606D">
                  <w:rPr>
                    <w:rFonts w:ascii="Times New Roman" w:hAnsi="Times New Roman" w:cs="Times New Roman"/>
                    <w:color w:val="282828"/>
                    <w:u w:color="2D6B6B"/>
                  </w:rPr>
                  <w:t>Salih</w:t>
                </w:r>
                <w:proofErr w:type="spellEnd"/>
                <w:r w:rsidRPr="004C606D">
                  <w:rPr>
                    <w:rFonts w:ascii="Times New Roman" w:hAnsi="Times New Roman" w:cs="Times New Roman"/>
                    <w:color w:val="282828"/>
                    <w:u w:color="2D6B6B"/>
                  </w:rPr>
                  <w:t xml:space="preserve"> </w:t>
                </w:r>
                <w:proofErr w:type="spellStart"/>
                <w:r w:rsidRPr="004C606D">
                  <w:rPr>
                    <w:rFonts w:ascii="Times New Roman" w:hAnsi="Times New Roman" w:cs="Times New Roman"/>
                    <w:color w:val="282828"/>
                    <w:u w:color="2D6B6B"/>
                  </w:rPr>
                  <w:t>Urallı</w:t>
                </w:r>
                <w:proofErr w:type="spellEnd"/>
                <w:r w:rsidRPr="004C606D">
                  <w:rPr>
                    <w:rFonts w:ascii="Times New Roman" w:hAnsi="Times New Roman" w:cs="Times New Roman"/>
                    <w:color w:val="282828"/>
                    <w:u w:color="2D6B6B"/>
                  </w:rPr>
                  <w:t xml:space="preserve"> (1908-84), </w:t>
                </w:r>
                <w:proofErr w:type="spellStart"/>
                <w:r w:rsidRPr="004C606D">
                  <w:rPr>
                    <w:rFonts w:ascii="Times New Roman" w:hAnsi="Times New Roman" w:cs="Times New Roman"/>
                    <w:color w:val="282828"/>
                    <w:u w:color="2D6B6B"/>
                  </w:rPr>
                  <w:t>Eşref</w:t>
                </w:r>
                <w:proofErr w:type="spellEnd"/>
                <w:r w:rsidRPr="004C606D">
                  <w:rPr>
                    <w:rFonts w:ascii="Times New Roman" w:hAnsi="Times New Roman" w:cs="Times New Roman"/>
                    <w:color w:val="282828"/>
                    <w:u w:color="2D6B6B"/>
                  </w:rPr>
                  <w:t xml:space="preserve"> </w:t>
                </w:r>
                <w:proofErr w:type="spellStart"/>
                <w:r w:rsidRPr="004C606D">
                  <w:rPr>
                    <w:rFonts w:ascii="Times New Roman" w:hAnsi="Times New Roman" w:cs="Times New Roman"/>
                    <w:color w:val="282828"/>
                    <w:u w:color="2D6B6B"/>
                  </w:rPr>
                  <w:t>Üren</w:t>
                </w:r>
                <w:proofErr w:type="spellEnd"/>
                <w:r w:rsidRPr="004C606D">
                  <w:rPr>
                    <w:rFonts w:ascii="Times New Roman" w:hAnsi="Times New Roman" w:cs="Times New Roman"/>
                    <w:color w:val="282828"/>
                    <w:u w:color="2D6B6B"/>
                  </w:rPr>
                  <w:t xml:space="preserve"> 1897-1984), </w:t>
                </w:r>
                <w:proofErr w:type="spellStart"/>
                <w:r w:rsidRPr="004C606D">
                  <w:rPr>
                    <w:rFonts w:ascii="Times New Roman" w:hAnsi="Times New Roman" w:cs="Times New Roman"/>
                    <w:color w:val="282828"/>
                    <w:u w:color="2D6B6B"/>
                  </w:rPr>
                  <w:t>Turgut</w:t>
                </w:r>
                <w:proofErr w:type="spellEnd"/>
                <w:r w:rsidRPr="004C606D">
                  <w:rPr>
                    <w:rFonts w:ascii="Times New Roman" w:hAnsi="Times New Roman" w:cs="Times New Roman"/>
                    <w:color w:val="282828"/>
                    <w:u w:color="2D6B6B"/>
                  </w:rPr>
                  <w:t xml:space="preserve"> </w:t>
                </w:r>
                <w:proofErr w:type="spellStart"/>
                <w:r w:rsidRPr="004C606D">
                  <w:rPr>
                    <w:rFonts w:ascii="Times New Roman" w:hAnsi="Times New Roman" w:cs="Times New Roman"/>
                    <w:color w:val="282828"/>
                    <w:u w:color="2D6B6B"/>
                  </w:rPr>
                  <w:t>Zaim</w:t>
                </w:r>
                <w:proofErr w:type="spellEnd"/>
                <w:r w:rsidRPr="004C606D">
                  <w:rPr>
                    <w:rFonts w:ascii="Times New Roman" w:hAnsi="Times New Roman" w:cs="Times New Roman"/>
                    <w:color w:val="282828"/>
                    <w:u w:color="2D6B6B"/>
                  </w:rPr>
                  <w:t xml:space="preserve"> (1906-74), and </w:t>
                </w:r>
                <w:proofErr w:type="spellStart"/>
                <w:r w:rsidRPr="004C606D">
                  <w:rPr>
                    <w:rFonts w:ascii="Times New Roman" w:hAnsi="Times New Roman" w:cs="Times New Roman"/>
                    <w:color w:val="282828"/>
                    <w:u w:color="2D6B6B"/>
                  </w:rPr>
                  <w:t>Fahrünnisa</w:t>
                </w:r>
                <w:proofErr w:type="spellEnd"/>
                <w:r w:rsidRPr="004C606D">
                  <w:rPr>
                    <w:rFonts w:ascii="Times New Roman" w:hAnsi="Times New Roman" w:cs="Times New Roman"/>
                    <w:color w:val="282828"/>
                    <w:u w:color="2D6B6B"/>
                  </w:rPr>
                  <w:t xml:space="preserve"> </w:t>
                </w:r>
                <w:proofErr w:type="spellStart"/>
                <w:r w:rsidRPr="004C606D">
                  <w:rPr>
                    <w:rFonts w:ascii="Times New Roman" w:hAnsi="Times New Roman" w:cs="Times New Roman"/>
                    <w:color w:val="282828"/>
                    <w:u w:color="2D6B6B"/>
                  </w:rPr>
                  <w:t>Zeid</w:t>
                </w:r>
                <w:proofErr w:type="spellEnd"/>
                <w:r w:rsidRPr="004C606D">
                  <w:rPr>
                    <w:rFonts w:ascii="Times New Roman" w:hAnsi="Times New Roman" w:cs="Times New Roman"/>
                    <w:color w:val="282828"/>
                    <w:u w:color="2D6B6B"/>
                  </w:rPr>
                  <w:t xml:space="preserve"> (1901-1991).</w:t>
                </w:r>
              </w:p>
              <w:p w14:paraId="7EB3DF1F" w14:textId="77777777" w:rsidR="00D744EC" w:rsidRPr="004C606D" w:rsidRDefault="00D744EC" w:rsidP="00D744EC">
                <w:pPr>
                  <w:widowControl w:val="0"/>
                  <w:autoSpaceDE w:val="0"/>
                  <w:autoSpaceDN w:val="0"/>
                  <w:adjustRightInd w:val="0"/>
                  <w:rPr>
                    <w:rFonts w:ascii="Times New Roman" w:hAnsi="Times New Roman" w:cs="Times New Roman"/>
                    <w:color w:val="282828"/>
                    <w:u w:color="2D6B6B"/>
                  </w:rPr>
                </w:pPr>
              </w:p>
              <w:p w14:paraId="5583A8FD" w14:textId="5E1CB2F8" w:rsidR="00D744EC" w:rsidRPr="004C606D" w:rsidRDefault="00D744EC" w:rsidP="00D744EC">
                <w:pPr>
                  <w:widowControl w:val="0"/>
                  <w:autoSpaceDE w:val="0"/>
                  <w:autoSpaceDN w:val="0"/>
                  <w:adjustRightInd w:val="0"/>
                  <w:rPr>
                    <w:rFonts w:ascii="Times New Roman" w:hAnsi="Times New Roman" w:cs="Times New Roman"/>
                    <w:color w:val="2D6B6B"/>
                    <w:u w:color="2D6B6B"/>
                  </w:rPr>
                </w:pPr>
                <w:r w:rsidRPr="004C606D">
                  <w:rPr>
                    <w:rFonts w:ascii="Times New Roman" w:hAnsi="Times New Roman" w:cs="Times New Roman"/>
                    <w:color w:val="282828"/>
                    <w:u w:color="2D6B6B"/>
                  </w:rPr>
                  <w:t xml:space="preserve">The collective’s activities were widely covered </w:t>
                </w:r>
                <w:r w:rsidR="00BF78A9">
                  <w:rPr>
                    <w:rFonts w:ascii="Times New Roman" w:hAnsi="Times New Roman" w:cs="Times New Roman"/>
                    <w:color w:val="282828"/>
                    <w:u w:color="2D6B6B"/>
                  </w:rPr>
                  <w:t>by</w:t>
                </w:r>
                <w:r w:rsidRPr="004C606D">
                  <w:rPr>
                    <w:rFonts w:ascii="Times New Roman" w:hAnsi="Times New Roman" w:cs="Times New Roman"/>
                    <w:color w:val="282828"/>
                    <w:u w:color="2D6B6B"/>
                  </w:rPr>
                  <w:t xml:space="preserve"> the local press, and came under fire from conservative critics</w:t>
                </w:r>
                <w:r w:rsidRPr="004C606D">
                  <w:rPr>
                    <w:rFonts w:ascii="Times New Roman" w:hAnsi="Times New Roman" w:cs="Times New Roman"/>
                    <w:color w:val="2D6B6B"/>
                    <w:u w:color="2D6B6B"/>
                  </w:rPr>
                  <w:t xml:space="preserve"> </w:t>
                </w:r>
                <w:r w:rsidRPr="004C606D">
                  <w:rPr>
                    <w:rFonts w:ascii="Times New Roman" w:hAnsi="Times New Roman" w:cs="Times New Roman"/>
                    <w:color w:val="282828"/>
                    <w:u w:color="2D6B6B"/>
                  </w:rPr>
                  <w:t xml:space="preserve">who advocated a realist art directly in the service of the state. At the same time, the D Group were </w:t>
                </w:r>
                <w:r w:rsidR="007D7578">
                  <w:rPr>
                    <w:rFonts w:ascii="Times New Roman" w:hAnsi="Times New Roman" w:cs="Times New Roman"/>
                    <w:color w:val="282828"/>
                    <w:u w:color="2D6B6B"/>
                  </w:rPr>
                  <w:t>influenced by the</w:t>
                </w:r>
                <w:r w:rsidRPr="004C606D">
                  <w:rPr>
                    <w:rFonts w:ascii="Times New Roman" w:hAnsi="Times New Roman" w:cs="Times New Roman"/>
                    <w:color w:val="282828"/>
                    <w:u w:color="2D6B6B"/>
                  </w:rPr>
                  <w:t xml:space="preserve"> </w:t>
                </w:r>
                <w:proofErr w:type="spellStart"/>
                <w:r w:rsidRPr="004C606D">
                  <w:rPr>
                    <w:rFonts w:ascii="Times New Roman" w:hAnsi="Times New Roman" w:cs="Times New Roman"/>
                    <w:color w:val="282828"/>
                    <w:u w:color="2D6B6B"/>
                  </w:rPr>
                  <w:t>Kemalist</w:t>
                </w:r>
                <w:proofErr w:type="spellEnd"/>
                <w:r w:rsidRPr="004C606D">
                  <w:rPr>
                    <w:rFonts w:ascii="Times New Roman" w:hAnsi="Times New Roman" w:cs="Times New Roman"/>
                    <w:color w:val="282828"/>
                    <w:u w:color="2D6B6B"/>
                  </w:rPr>
                  <w:t xml:space="preserve"> </w:t>
                </w:r>
                <w:r w:rsidR="007D7578">
                  <w:rPr>
                    <w:rFonts w:ascii="Times New Roman" w:hAnsi="Times New Roman" w:cs="Times New Roman"/>
                    <w:color w:val="282828"/>
                    <w:u w:color="2D6B6B"/>
                  </w:rPr>
                  <w:t xml:space="preserve">regime’s </w:t>
                </w:r>
                <w:r w:rsidRPr="004C606D">
                  <w:rPr>
                    <w:rFonts w:ascii="Times New Roman" w:hAnsi="Times New Roman" w:cs="Times New Roman"/>
                    <w:color w:val="282828"/>
                    <w:u w:color="2D6B6B"/>
                  </w:rPr>
                  <w:t>ideology of the early republic</w:t>
                </w:r>
                <w:r w:rsidR="004332BC">
                  <w:rPr>
                    <w:rFonts w:ascii="Times New Roman" w:hAnsi="Times New Roman" w:cs="Times New Roman"/>
                    <w:color w:val="282828"/>
                    <w:u w:color="2D6B6B"/>
                  </w:rPr>
                  <w:t xml:space="preserve">, and </w:t>
                </w:r>
                <w:proofErr w:type="gramStart"/>
                <w:r w:rsidRPr="004C606D">
                  <w:rPr>
                    <w:rFonts w:ascii="Times New Roman" w:hAnsi="Times New Roman" w:cs="Times New Roman"/>
                    <w:color w:val="282828"/>
                    <w:u w:color="2D6B6B"/>
                  </w:rPr>
                  <w:t>their</w:t>
                </w:r>
                <w:proofErr w:type="gramEnd"/>
                <w:r w:rsidRPr="004C606D">
                  <w:rPr>
                    <w:rFonts w:ascii="Times New Roman" w:hAnsi="Times New Roman" w:cs="Times New Roman"/>
                    <w:color w:val="282828"/>
                    <w:u w:color="2D6B6B"/>
                  </w:rPr>
                  <w:t xml:space="preserve"> interest in folk culture was deeply colo</w:t>
                </w:r>
                <w:r w:rsidR="00892806">
                  <w:rPr>
                    <w:rFonts w:ascii="Times New Roman" w:hAnsi="Times New Roman" w:cs="Times New Roman"/>
                    <w:color w:val="282828"/>
                    <w:u w:color="2D6B6B"/>
                  </w:rPr>
                  <w:t>u</w:t>
                </w:r>
                <w:r w:rsidRPr="004C606D">
                  <w:rPr>
                    <w:rFonts w:ascii="Times New Roman" w:hAnsi="Times New Roman" w:cs="Times New Roman"/>
                    <w:color w:val="282828"/>
                    <w:u w:color="2D6B6B"/>
                  </w:rPr>
                  <w:t>red by the regime’s emphasis on the Turkish people (</w:t>
                </w:r>
                <w:proofErr w:type="spellStart"/>
                <w:r w:rsidRPr="004C606D">
                  <w:rPr>
                    <w:rFonts w:ascii="Times New Roman" w:hAnsi="Times New Roman" w:cs="Times New Roman"/>
                    <w:i/>
                    <w:iCs/>
                    <w:color w:val="282828"/>
                    <w:u w:color="2D6B6B"/>
                  </w:rPr>
                  <w:t>halk</w:t>
                </w:r>
                <w:proofErr w:type="spellEnd"/>
                <w:r w:rsidRPr="004C606D">
                  <w:rPr>
                    <w:rFonts w:ascii="Times New Roman" w:hAnsi="Times New Roman" w:cs="Times New Roman"/>
                    <w:color w:val="282828"/>
                    <w:u w:color="2D6B6B"/>
                  </w:rPr>
                  <w:t>) as the source of</w:t>
                </w:r>
                <w:r w:rsidRPr="004C606D">
                  <w:rPr>
                    <w:rFonts w:ascii="Times New Roman" w:hAnsi="Times New Roman" w:cs="Times New Roman"/>
                  </w:rPr>
                  <w:t xml:space="preserve"> an</w:t>
                </w:r>
                <w:r w:rsidRPr="004C606D">
                  <w:rPr>
                    <w:rFonts w:ascii="Times New Roman" w:hAnsi="Times New Roman" w:cs="Times New Roman"/>
                    <w:color w:val="2D6B6B"/>
                    <w:u w:color="2D6B6B"/>
                  </w:rPr>
                  <w:t xml:space="preserve"> </w:t>
                </w:r>
                <w:r w:rsidRPr="004C606D">
                  <w:rPr>
                    <w:rFonts w:ascii="Times New Roman" w:hAnsi="Times New Roman" w:cs="Times New Roman"/>
                    <w:color w:val="282828"/>
                    <w:u w:color="2D6B6B"/>
                  </w:rPr>
                  <w:t xml:space="preserve">authentic Turkish identity. </w:t>
                </w:r>
                <w:r w:rsidR="00BF78A9">
                  <w:rPr>
                    <w:rFonts w:ascii="Times New Roman" w:hAnsi="Times New Roman" w:cs="Times New Roman"/>
                    <w:color w:val="282828"/>
                    <w:u w:color="2D6B6B"/>
                  </w:rPr>
                  <w:t>M</w:t>
                </w:r>
                <w:r w:rsidRPr="004C606D">
                  <w:rPr>
                    <w:rFonts w:ascii="Times New Roman" w:hAnsi="Times New Roman" w:cs="Times New Roman"/>
                    <w:color w:val="282828"/>
                    <w:u w:color="2D6B6B"/>
                  </w:rPr>
                  <w:t>ost of the collective’s members</w:t>
                </w:r>
                <w:r w:rsidR="00BF78A9">
                  <w:rPr>
                    <w:rFonts w:ascii="Times New Roman" w:hAnsi="Times New Roman" w:cs="Times New Roman"/>
                    <w:color w:val="282828"/>
                    <w:u w:color="2D6B6B"/>
                  </w:rPr>
                  <w:t>, for instance,</w:t>
                </w:r>
                <w:r w:rsidRPr="004C606D">
                  <w:rPr>
                    <w:rFonts w:ascii="Times New Roman" w:hAnsi="Times New Roman" w:cs="Times New Roman"/>
                    <w:color w:val="282828"/>
                    <w:u w:color="2D6B6B"/>
                  </w:rPr>
                  <w:t xml:space="preserve"> participated in the government-sponsored Homeland Tours (Yurt </w:t>
                </w:r>
                <w:proofErr w:type="spellStart"/>
                <w:r w:rsidRPr="004C606D">
                  <w:rPr>
                    <w:rFonts w:ascii="Times New Roman" w:hAnsi="Times New Roman" w:cs="Times New Roman"/>
                    <w:color w:val="282828"/>
                    <w:u w:color="2D6B6B"/>
                  </w:rPr>
                  <w:t>Gezileri</w:t>
                </w:r>
                <w:proofErr w:type="spellEnd"/>
                <w:r w:rsidRPr="004C606D">
                  <w:rPr>
                    <w:rFonts w:ascii="Times New Roman" w:hAnsi="Times New Roman" w:cs="Times New Roman"/>
                    <w:color w:val="282828"/>
                    <w:u w:color="2D6B6B"/>
                  </w:rPr>
                  <w:t>) of 1938-43, which sent artists to rural Turkey to produce art inspired by their experiences there. This issue would continue to preoccupy Turkish artists in the following decades, in part because of the lengthy tenure of many members of the D Group</w:t>
                </w:r>
                <w:r w:rsidR="004332BC">
                  <w:rPr>
                    <w:rFonts w:ascii="Times New Roman" w:hAnsi="Times New Roman" w:cs="Times New Roman"/>
                    <w:color w:val="282828"/>
                    <w:u w:color="2D6B6B"/>
                  </w:rPr>
                  <w:t xml:space="preserve"> </w:t>
                </w:r>
                <w:r w:rsidRPr="004C606D">
                  <w:rPr>
                    <w:rFonts w:ascii="Times New Roman" w:hAnsi="Times New Roman" w:cs="Times New Roman"/>
                    <w:color w:val="282828"/>
                    <w:u w:color="2D6B6B"/>
                  </w:rPr>
                  <w:t>—</w:t>
                </w:r>
                <w:r w:rsidR="004332BC">
                  <w:rPr>
                    <w:rFonts w:ascii="Times New Roman" w:hAnsi="Times New Roman" w:cs="Times New Roman"/>
                    <w:color w:val="282828"/>
                    <w:u w:color="2D6B6B"/>
                  </w:rPr>
                  <w:t xml:space="preserve"> </w:t>
                </w:r>
                <w:r w:rsidRPr="004C606D">
                  <w:rPr>
                    <w:rFonts w:ascii="Times New Roman" w:hAnsi="Times New Roman" w:cs="Times New Roman"/>
                    <w:color w:val="282828"/>
                    <w:u w:color="2D6B6B"/>
                  </w:rPr>
                  <w:t xml:space="preserve">including Berk, </w:t>
                </w:r>
                <w:proofErr w:type="spellStart"/>
                <w:r w:rsidRPr="004C606D">
                  <w:rPr>
                    <w:rFonts w:ascii="Times New Roman" w:hAnsi="Times New Roman" w:cs="Times New Roman"/>
                    <w:color w:val="282828"/>
                    <w:u w:color="2D6B6B"/>
                  </w:rPr>
                  <w:t>Eyüboğlu</w:t>
                </w:r>
                <w:proofErr w:type="spellEnd"/>
                <w:r w:rsidRPr="004C606D">
                  <w:rPr>
                    <w:rFonts w:ascii="Times New Roman" w:hAnsi="Times New Roman" w:cs="Times New Roman"/>
                    <w:color w:val="282828"/>
                    <w:u w:color="2D6B6B"/>
                  </w:rPr>
                  <w:t xml:space="preserve">, and </w:t>
                </w:r>
                <w:proofErr w:type="spellStart"/>
                <w:r w:rsidRPr="004C606D">
                  <w:rPr>
                    <w:rFonts w:ascii="Times New Roman" w:hAnsi="Times New Roman" w:cs="Times New Roman"/>
                    <w:color w:val="282828"/>
                    <w:u w:color="2D6B6B"/>
                  </w:rPr>
                  <w:t>Tollu</w:t>
                </w:r>
                <w:proofErr w:type="spellEnd"/>
                <w:r w:rsidR="004332BC">
                  <w:rPr>
                    <w:rFonts w:ascii="Times New Roman" w:hAnsi="Times New Roman" w:cs="Times New Roman"/>
                    <w:color w:val="282828"/>
                    <w:u w:color="2D6B6B"/>
                  </w:rPr>
                  <w:t xml:space="preserve"> </w:t>
                </w:r>
                <w:r w:rsidRPr="004C606D">
                  <w:rPr>
                    <w:rFonts w:ascii="Times New Roman" w:hAnsi="Times New Roman" w:cs="Times New Roman"/>
                    <w:color w:val="282828"/>
                    <w:u w:color="2D6B6B"/>
                  </w:rPr>
                  <w:t>—</w:t>
                </w:r>
                <w:r w:rsidR="004332BC">
                  <w:rPr>
                    <w:rFonts w:ascii="Times New Roman" w:hAnsi="Times New Roman" w:cs="Times New Roman"/>
                    <w:color w:val="282828"/>
                    <w:u w:color="2D6B6B"/>
                  </w:rPr>
                  <w:t xml:space="preserve"> </w:t>
                </w:r>
                <w:r w:rsidR="007760B5">
                  <w:rPr>
                    <w:rFonts w:ascii="Times New Roman" w:hAnsi="Times New Roman" w:cs="Times New Roman"/>
                    <w:color w:val="282828"/>
                    <w:u w:color="2D6B6B"/>
                  </w:rPr>
                  <w:t xml:space="preserve">who were </w:t>
                </w:r>
                <w:r w:rsidRPr="004C606D">
                  <w:rPr>
                    <w:rFonts w:ascii="Times New Roman" w:hAnsi="Times New Roman" w:cs="Times New Roman"/>
                    <w:color w:val="282828"/>
                    <w:u w:color="2D6B6B"/>
                  </w:rPr>
                  <w:t xml:space="preserve">instructors at the Istanbul Fine Arts Academy. Other members of the collective were prominent critics, poets, museum directors, and journalists who shared a commitment to introducing abstract art to a wider Turkish public. The D Group’s position at the heart of this broader community of intellectuals was an important aspect of its immediate success and sustained legacy. By all accounts, the 1947 </w:t>
                </w:r>
                <w:r w:rsidRPr="004C606D">
                  <w:rPr>
                    <w:rFonts w:ascii="Times New Roman" w:hAnsi="Times New Roman" w:cs="Times New Roman"/>
                    <w:color w:val="282828"/>
                    <w:u w:color="2D6B6B"/>
                  </w:rPr>
                  <w:lastRenderedPageBreak/>
                  <w:t xml:space="preserve">breakup of the collective was amicable, and it </w:t>
                </w:r>
                <w:r w:rsidR="003D65AE">
                  <w:rPr>
                    <w:rFonts w:ascii="Times New Roman" w:hAnsi="Times New Roman" w:cs="Times New Roman"/>
                    <w:color w:val="282828"/>
                    <w:u w:color="2D6B6B"/>
                  </w:rPr>
                  <w:t>is</w:t>
                </w:r>
                <w:r w:rsidRPr="004C606D">
                  <w:rPr>
                    <w:rFonts w:ascii="Times New Roman" w:hAnsi="Times New Roman" w:cs="Times New Roman"/>
                    <w:color w:val="282828"/>
                    <w:u w:color="2D6B6B"/>
                  </w:rPr>
                  <w:t xml:space="preserve"> generally agreed that the debates that stimulated the group’s formation in the 1930s had simply run their course.</w:t>
                </w:r>
                <w:r w:rsidRPr="004C606D">
                  <w:rPr>
                    <w:rFonts w:ascii="Times New Roman" w:hAnsi="Times New Roman" w:cs="Times New Roman"/>
                    <w:color w:val="2D6B6B"/>
                    <w:u w:color="2D6B6B"/>
                  </w:rPr>
                  <w:t xml:space="preserve"> </w:t>
                </w:r>
              </w:p>
              <w:p w14:paraId="36F6CE26" w14:textId="77777777" w:rsidR="003F0D73" w:rsidRPr="004C606D" w:rsidRDefault="003F0D73" w:rsidP="00C27FAB"/>
            </w:tc>
          </w:sdtContent>
        </w:sdt>
      </w:tr>
      <w:tr w:rsidR="003235A7" w:rsidRPr="004C606D" w14:paraId="46BFF2C3" w14:textId="77777777" w:rsidTr="003235A7">
        <w:tc>
          <w:tcPr>
            <w:tcW w:w="9016" w:type="dxa"/>
          </w:tcPr>
          <w:p w14:paraId="3F148320" w14:textId="77777777" w:rsidR="003235A7" w:rsidRPr="004C606D" w:rsidRDefault="003235A7" w:rsidP="008A5B87">
            <w:r w:rsidRPr="004C606D">
              <w:lastRenderedPageBreak/>
              <w:t>Further reading:</w:t>
            </w:r>
          </w:p>
          <w:sdt>
            <w:sdtPr>
              <w:alias w:val="Further reading"/>
              <w:tag w:val="furtherReading"/>
              <w:id w:val="-1516217107"/>
              <w:placeholder>
                <w:docPart w:val="120CB08307F1C9469BCADE76C22A43E2"/>
              </w:placeholder>
            </w:sdtPr>
            <w:sdtEndPr/>
            <w:sdtContent>
              <w:p w14:paraId="10F73CD8" w14:textId="77777777" w:rsidR="00D744EC" w:rsidRPr="004C606D" w:rsidRDefault="009E0D8C" w:rsidP="00D744EC">
                <w:pPr>
                  <w:pStyle w:val="Bibliography"/>
                  <w:rPr>
                    <w:rFonts w:ascii="Times New Roman" w:hAnsi="Times New Roman"/>
                    <w:noProof/>
                    <w:szCs w:val="24"/>
                    <w:lang w:val="uz-Cyrl-UZ"/>
                  </w:rPr>
                </w:pPr>
                <w:r w:rsidRPr="004C606D">
                  <w:rPr>
                    <w:rFonts w:ascii="Times New Roman" w:hAnsi="Times New Roman"/>
                    <w:noProof/>
                    <w:szCs w:val="24"/>
                    <w:lang w:val="uz-Cyrl-UZ"/>
                  </w:rPr>
                  <w:t>Shaw, Wendy M. K.</w:t>
                </w:r>
                <w:r w:rsidR="00D744EC" w:rsidRPr="004C606D">
                  <w:rPr>
                    <w:rFonts w:ascii="Times New Roman" w:hAnsi="Times New Roman"/>
                    <w:noProof/>
                    <w:szCs w:val="24"/>
                    <w:lang w:val="uz-Cyrl-UZ"/>
                  </w:rPr>
                  <w:t xml:space="preserve"> </w:t>
                </w:r>
                <w:r w:rsidR="00D744EC" w:rsidRPr="004C606D">
                  <w:rPr>
                    <w:rFonts w:ascii="Times New Roman" w:hAnsi="Times New Roman"/>
                    <w:i/>
                    <w:iCs/>
                    <w:noProof/>
                    <w:szCs w:val="24"/>
                    <w:lang w:val="uz-Cyrl-UZ"/>
                  </w:rPr>
                  <w:t>Ottoman Painting: Reflections of Western Art in the Ottoman Empire.</w:t>
                </w:r>
                <w:r w:rsidR="00D744EC" w:rsidRPr="004C606D">
                  <w:rPr>
                    <w:rFonts w:ascii="Times New Roman" w:hAnsi="Times New Roman"/>
                    <w:noProof/>
                    <w:szCs w:val="24"/>
                    <w:lang w:val="uz-Cyrl-UZ"/>
                  </w:rPr>
                  <w:t xml:space="preserve"> London: I. B. Tauris, 2011.</w:t>
                </w:r>
              </w:p>
              <w:p w14:paraId="77E5D241" w14:textId="77777777" w:rsidR="003235A7" w:rsidRPr="004C606D" w:rsidRDefault="007D7578" w:rsidP="00FB11DE"/>
              <w:bookmarkStart w:id="0" w:name="_GoBack" w:displacedByCustomXml="next"/>
              <w:bookmarkEnd w:id="0" w:displacedByCustomXml="next"/>
            </w:sdtContent>
          </w:sdt>
        </w:tc>
      </w:tr>
    </w:tbl>
    <w:p w14:paraId="4CD0F316" w14:textId="77777777" w:rsidR="00C27FAB" w:rsidRPr="004C606D" w:rsidRDefault="00C27FAB" w:rsidP="00B33145"/>
    <w:sectPr w:rsidR="00C27FAB" w:rsidRPr="004C606D">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D883611" w14:textId="77777777" w:rsidR="00963972" w:rsidRDefault="00963972" w:rsidP="007A0D55">
      <w:pPr>
        <w:spacing w:after="0" w:line="240" w:lineRule="auto"/>
      </w:pPr>
      <w:r>
        <w:separator/>
      </w:r>
    </w:p>
  </w:endnote>
  <w:endnote w:type="continuationSeparator" w:id="0">
    <w:p w14:paraId="52382385" w14:textId="77777777" w:rsidR="00963972" w:rsidRDefault="00963972"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70A8171" w14:textId="77777777" w:rsidR="00963972" w:rsidRDefault="00963972" w:rsidP="007A0D55">
      <w:pPr>
        <w:spacing w:after="0" w:line="240" w:lineRule="auto"/>
      </w:pPr>
      <w:r>
        <w:separator/>
      </w:r>
    </w:p>
  </w:footnote>
  <w:footnote w:type="continuationSeparator" w:id="0">
    <w:p w14:paraId="60EC010B" w14:textId="77777777" w:rsidR="00963972" w:rsidRDefault="00963972"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44C8C8" w14:textId="77777777" w:rsidR="00963972" w:rsidRDefault="00963972">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0DD7976C" w14:textId="77777777" w:rsidR="00963972" w:rsidRDefault="0096397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44EC"/>
    <w:rsid w:val="00032559"/>
    <w:rsid w:val="00052040"/>
    <w:rsid w:val="000B25AE"/>
    <w:rsid w:val="000B55AB"/>
    <w:rsid w:val="000D24DC"/>
    <w:rsid w:val="00101B2E"/>
    <w:rsid w:val="00116FA0"/>
    <w:rsid w:val="00136D93"/>
    <w:rsid w:val="0015114C"/>
    <w:rsid w:val="00164098"/>
    <w:rsid w:val="001A21F3"/>
    <w:rsid w:val="001A2537"/>
    <w:rsid w:val="001A6A06"/>
    <w:rsid w:val="00210C03"/>
    <w:rsid w:val="00212647"/>
    <w:rsid w:val="002162E2"/>
    <w:rsid w:val="00225C5A"/>
    <w:rsid w:val="00230B10"/>
    <w:rsid w:val="00234353"/>
    <w:rsid w:val="00244BB0"/>
    <w:rsid w:val="002A0A0D"/>
    <w:rsid w:val="002B0B37"/>
    <w:rsid w:val="0030662D"/>
    <w:rsid w:val="003235A7"/>
    <w:rsid w:val="003677B6"/>
    <w:rsid w:val="003D3579"/>
    <w:rsid w:val="003D65AE"/>
    <w:rsid w:val="003E2795"/>
    <w:rsid w:val="003F0D73"/>
    <w:rsid w:val="004332BC"/>
    <w:rsid w:val="00462DBE"/>
    <w:rsid w:val="00464699"/>
    <w:rsid w:val="00483379"/>
    <w:rsid w:val="00487BC5"/>
    <w:rsid w:val="00496888"/>
    <w:rsid w:val="004A7476"/>
    <w:rsid w:val="004C606D"/>
    <w:rsid w:val="004E5896"/>
    <w:rsid w:val="00513EE6"/>
    <w:rsid w:val="00534F8F"/>
    <w:rsid w:val="00590035"/>
    <w:rsid w:val="005B177E"/>
    <w:rsid w:val="005B3921"/>
    <w:rsid w:val="005F26D7"/>
    <w:rsid w:val="005F5450"/>
    <w:rsid w:val="006B07AF"/>
    <w:rsid w:val="006D0412"/>
    <w:rsid w:val="007411B9"/>
    <w:rsid w:val="007760B5"/>
    <w:rsid w:val="00780D95"/>
    <w:rsid w:val="00780DC7"/>
    <w:rsid w:val="007A0D55"/>
    <w:rsid w:val="007B3377"/>
    <w:rsid w:val="007D7578"/>
    <w:rsid w:val="007E5F44"/>
    <w:rsid w:val="00821DE3"/>
    <w:rsid w:val="00846CE1"/>
    <w:rsid w:val="00892806"/>
    <w:rsid w:val="008A5B87"/>
    <w:rsid w:val="00922950"/>
    <w:rsid w:val="00963972"/>
    <w:rsid w:val="009A7264"/>
    <w:rsid w:val="009B1A7D"/>
    <w:rsid w:val="009D1606"/>
    <w:rsid w:val="009E0D8C"/>
    <w:rsid w:val="009E18A1"/>
    <w:rsid w:val="009E73D7"/>
    <w:rsid w:val="00A15D22"/>
    <w:rsid w:val="00A27D2C"/>
    <w:rsid w:val="00A44BE5"/>
    <w:rsid w:val="00A76FD9"/>
    <w:rsid w:val="00AB436D"/>
    <w:rsid w:val="00AD2F24"/>
    <w:rsid w:val="00AD4844"/>
    <w:rsid w:val="00B219AE"/>
    <w:rsid w:val="00B33145"/>
    <w:rsid w:val="00B574C9"/>
    <w:rsid w:val="00B94A1A"/>
    <w:rsid w:val="00BC39C9"/>
    <w:rsid w:val="00BE5BF7"/>
    <w:rsid w:val="00BF40E1"/>
    <w:rsid w:val="00BF78A9"/>
    <w:rsid w:val="00C27FAB"/>
    <w:rsid w:val="00C358D4"/>
    <w:rsid w:val="00C6296B"/>
    <w:rsid w:val="00CC586D"/>
    <w:rsid w:val="00CF1542"/>
    <w:rsid w:val="00CF3EC5"/>
    <w:rsid w:val="00D63ED2"/>
    <w:rsid w:val="00D656DA"/>
    <w:rsid w:val="00D744EC"/>
    <w:rsid w:val="00D83300"/>
    <w:rsid w:val="00DC6B48"/>
    <w:rsid w:val="00DF01B0"/>
    <w:rsid w:val="00E85A05"/>
    <w:rsid w:val="00E95829"/>
    <w:rsid w:val="00EA606C"/>
    <w:rsid w:val="00EB0C8C"/>
    <w:rsid w:val="00EB51FD"/>
    <w:rsid w:val="00EB77DB"/>
    <w:rsid w:val="00ED139F"/>
    <w:rsid w:val="00EF74F7"/>
    <w:rsid w:val="00F2520F"/>
    <w:rsid w:val="00F36937"/>
    <w:rsid w:val="00F60F53"/>
    <w:rsid w:val="00FA1925"/>
    <w:rsid w:val="00FB11DE"/>
    <w:rsid w:val="00FB589A"/>
    <w:rsid w:val="00FB7317"/>
    <w:rsid w:val="00FC1323"/>
    <w:rsid w:val="00FD53F8"/>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8B97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744E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744EC"/>
    <w:rPr>
      <w:rFonts w:ascii="Lucida Grande" w:hAnsi="Lucida Grande" w:cs="Lucida Grande"/>
      <w:sz w:val="18"/>
      <w:szCs w:val="18"/>
    </w:rPr>
  </w:style>
  <w:style w:type="paragraph" w:styleId="Bibliography">
    <w:name w:val="Bibliography"/>
    <w:basedOn w:val="Normal"/>
    <w:next w:val="Normal"/>
    <w:uiPriority w:val="37"/>
    <w:semiHidden/>
    <w:unhideWhenUsed/>
    <w:rsid w:val="00D744E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744E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744EC"/>
    <w:rPr>
      <w:rFonts w:ascii="Lucida Grande" w:hAnsi="Lucida Grande" w:cs="Lucida Grande"/>
      <w:sz w:val="18"/>
      <w:szCs w:val="18"/>
    </w:rPr>
  </w:style>
  <w:style w:type="paragraph" w:styleId="Bibliography">
    <w:name w:val="Bibliography"/>
    <w:basedOn w:val="Normal"/>
    <w:next w:val="Normal"/>
    <w:uiPriority w:val="37"/>
    <w:semiHidden/>
    <w:unhideWhenUsed/>
    <w:rsid w:val="00D744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8DAEDE0C955144D9C5AA68DAAC00647"/>
        <w:category>
          <w:name w:val="General"/>
          <w:gallery w:val="placeholder"/>
        </w:category>
        <w:types>
          <w:type w:val="bbPlcHdr"/>
        </w:types>
        <w:behaviors>
          <w:behavior w:val="content"/>
        </w:behaviors>
        <w:guid w:val="{423F1B24-FBA2-9C46-847B-18315624CB99}"/>
      </w:docPartPr>
      <w:docPartBody>
        <w:p w:rsidR="00356129" w:rsidRDefault="00356129">
          <w:pPr>
            <w:pStyle w:val="78DAEDE0C955144D9C5AA68DAAC00647"/>
          </w:pPr>
          <w:r w:rsidRPr="00CC586D">
            <w:rPr>
              <w:rStyle w:val="PlaceholderText"/>
              <w:b/>
              <w:color w:val="FFFFFF" w:themeColor="background1"/>
            </w:rPr>
            <w:t>[Salutation]</w:t>
          </w:r>
        </w:p>
      </w:docPartBody>
    </w:docPart>
    <w:docPart>
      <w:docPartPr>
        <w:name w:val="88EC1C70FC8F144FB875FA526C1A7D89"/>
        <w:category>
          <w:name w:val="General"/>
          <w:gallery w:val="placeholder"/>
        </w:category>
        <w:types>
          <w:type w:val="bbPlcHdr"/>
        </w:types>
        <w:behaviors>
          <w:behavior w:val="content"/>
        </w:behaviors>
        <w:guid w:val="{81A4F3A2-4E93-204E-85AD-1A482F053F20}"/>
      </w:docPartPr>
      <w:docPartBody>
        <w:p w:rsidR="00356129" w:rsidRDefault="00356129">
          <w:pPr>
            <w:pStyle w:val="88EC1C70FC8F144FB875FA526C1A7D89"/>
          </w:pPr>
          <w:r>
            <w:rPr>
              <w:rStyle w:val="PlaceholderText"/>
            </w:rPr>
            <w:t>[First name]</w:t>
          </w:r>
        </w:p>
      </w:docPartBody>
    </w:docPart>
    <w:docPart>
      <w:docPartPr>
        <w:name w:val="C5F4EAC74BF7C44E9A3D5DDA65B5F2AD"/>
        <w:category>
          <w:name w:val="General"/>
          <w:gallery w:val="placeholder"/>
        </w:category>
        <w:types>
          <w:type w:val="bbPlcHdr"/>
        </w:types>
        <w:behaviors>
          <w:behavior w:val="content"/>
        </w:behaviors>
        <w:guid w:val="{F10608A5-0938-DD43-95D4-0BE134D1D9F0}"/>
      </w:docPartPr>
      <w:docPartBody>
        <w:p w:rsidR="00356129" w:rsidRDefault="00356129">
          <w:pPr>
            <w:pStyle w:val="C5F4EAC74BF7C44E9A3D5DDA65B5F2AD"/>
          </w:pPr>
          <w:r>
            <w:rPr>
              <w:rStyle w:val="PlaceholderText"/>
            </w:rPr>
            <w:t>[Middle name]</w:t>
          </w:r>
        </w:p>
      </w:docPartBody>
    </w:docPart>
    <w:docPart>
      <w:docPartPr>
        <w:name w:val="1AF7FDD8FF18614893394609FB810798"/>
        <w:category>
          <w:name w:val="General"/>
          <w:gallery w:val="placeholder"/>
        </w:category>
        <w:types>
          <w:type w:val="bbPlcHdr"/>
        </w:types>
        <w:behaviors>
          <w:behavior w:val="content"/>
        </w:behaviors>
        <w:guid w:val="{35ED110D-AEAD-834A-80C7-73F60D728ACB}"/>
      </w:docPartPr>
      <w:docPartBody>
        <w:p w:rsidR="00356129" w:rsidRDefault="00356129">
          <w:pPr>
            <w:pStyle w:val="1AF7FDD8FF18614893394609FB810798"/>
          </w:pPr>
          <w:r>
            <w:rPr>
              <w:rStyle w:val="PlaceholderText"/>
            </w:rPr>
            <w:t>[Last name]</w:t>
          </w:r>
        </w:p>
      </w:docPartBody>
    </w:docPart>
    <w:docPart>
      <w:docPartPr>
        <w:name w:val="008E241936B96B4AADF9FBBB3C9DB20C"/>
        <w:category>
          <w:name w:val="General"/>
          <w:gallery w:val="placeholder"/>
        </w:category>
        <w:types>
          <w:type w:val="bbPlcHdr"/>
        </w:types>
        <w:behaviors>
          <w:behavior w:val="content"/>
        </w:behaviors>
        <w:guid w:val="{8FFD53E3-32F0-E24F-A7C2-529649B79BD4}"/>
      </w:docPartPr>
      <w:docPartBody>
        <w:p w:rsidR="00356129" w:rsidRDefault="00356129">
          <w:pPr>
            <w:pStyle w:val="008E241936B96B4AADF9FBBB3C9DB20C"/>
          </w:pPr>
          <w:r>
            <w:rPr>
              <w:rStyle w:val="PlaceholderText"/>
            </w:rPr>
            <w:t>[Enter your biography]</w:t>
          </w:r>
        </w:p>
      </w:docPartBody>
    </w:docPart>
    <w:docPart>
      <w:docPartPr>
        <w:name w:val="63F3B20DAD05FE46A5780BD032B0BEFB"/>
        <w:category>
          <w:name w:val="General"/>
          <w:gallery w:val="placeholder"/>
        </w:category>
        <w:types>
          <w:type w:val="bbPlcHdr"/>
        </w:types>
        <w:behaviors>
          <w:behavior w:val="content"/>
        </w:behaviors>
        <w:guid w:val="{7688CA2F-2F41-5F44-966C-AF4D071F6197}"/>
      </w:docPartPr>
      <w:docPartBody>
        <w:p w:rsidR="00356129" w:rsidRDefault="00356129">
          <w:pPr>
            <w:pStyle w:val="63F3B20DAD05FE46A5780BD032B0BEFB"/>
          </w:pPr>
          <w:r>
            <w:rPr>
              <w:rStyle w:val="PlaceholderText"/>
            </w:rPr>
            <w:t>[Enter the institution with which you are affiliated]</w:t>
          </w:r>
        </w:p>
      </w:docPartBody>
    </w:docPart>
    <w:docPart>
      <w:docPartPr>
        <w:name w:val="C5E6A2942FC56B40B62AF2AB100DC4AA"/>
        <w:category>
          <w:name w:val="General"/>
          <w:gallery w:val="placeholder"/>
        </w:category>
        <w:types>
          <w:type w:val="bbPlcHdr"/>
        </w:types>
        <w:behaviors>
          <w:behavior w:val="content"/>
        </w:behaviors>
        <w:guid w:val="{31DF7AE7-5EE7-5440-BCE0-B957391FF29B}"/>
      </w:docPartPr>
      <w:docPartBody>
        <w:p w:rsidR="00356129" w:rsidRDefault="00356129">
          <w:pPr>
            <w:pStyle w:val="C5E6A2942FC56B40B62AF2AB100DC4AA"/>
          </w:pPr>
          <w:r w:rsidRPr="00EF74F7">
            <w:rPr>
              <w:b/>
              <w:color w:val="808080" w:themeColor="background1" w:themeShade="80"/>
            </w:rPr>
            <w:t>[Enter the headword for your article]</w:t>
          </w:r>
        </w:p>
      </w:docPartBody>
    </w:docPart>
    <w:docPart>
      <w:docPartPr>
        <w:name w:val="C62EEBCD6E979149B4157DD237C906C0"/>
        <w:category>
          <w:name w:val="General"/>
          <w:gallery w:val="placeholder"/>
        </w:category>
        <w:types>
          <w:type w:val="bbPlcHdr"/>
        </w:types>
        <w:behaviors>
          <w:behavior w:val="content"/>
        </w:behaviors>
        <w:guid w:val="{403703AC-BA33-954D-82FF-1831078D11CB}"/>
      </w:docPartPr>
      <w:docPartBody>
        <w:p w:rsidR="00356129" w:rsidRDefault="00356129">
          <w:pPr>
            <w:pStyle w:val="C62EEBCD6E979149B4157DD237C906C0"/>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053D90453642DE4B92087D0C7A561BFB"/>
        <w:category>
          <w:name w:val="General"/>
          <w:gallery w:val="placeholder"/>
        </w:category>
        <w:types>
          <w:type w:val="bbPlcHdr"/>
        </w:types>
        <w:behaviors>
          <w:behavior w:val="content"/>
        </w:behaviors>
        <w:guid w:val="{C45858FE-5B82-3943-9DE5-495D774EB53E}"/>
      </w:docPartPr>
      <w:docPartBody>
        <w:p w:rsidR="00356129" w:rsidRDefault="00356129">
          <w:pPr>
            <w:pStyle w:val="053D90453642DE4B92087D0C7A561BFB"/>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AFBF3E20567F2A41AC659FDB67944A82"/>
        <w:category>
          <w:name w:val="General"/>
          <w:gallery w:val="placeholder"/>
        </w:category>
        <w:types>
          <w:type w:val="bbPlcHdr"/>
        </w:types>
        <w:behaviors>
          <w:behavior w:val="content"/>
        </w:behaviors>
        <w:guid w:val="{9BBF51E3-B1CF-BE4C-BBFC-02CC91B89D03}"/>
      </w:docPartPr>
      <w:docPartBody>
        <w:p w:rsidR="00356129" w:rsidRDefault="00356129">
          <w:pPr>
            <w:pStyle w:val="AFBF3E20567F2A41AC659FDB67944A82"/>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120CB08307F1C9469BCADE76C22A43E2"/>
        <w:category>
          <w:name w:val="General"/>
          <w:gallery w:val="placeholder"/>
        </w:category>
        <w:types>
          <w:type w:val="bbPlcHdr"/>
        </w:types>
        <w:behaviors>
          <w:behavior w:val="content"/>
        </w:behaviors>
        <w:guid w:val="{715711A1-7B7C-CC46-8CD6-B021E0F99170}"/>
      </w:docPartPr>
      <w:docPartBody>
        <w:p w:rsidR="00356129" w:rsidRDefault="00356129">
          <w:pPr>
            <w:pStyle w:val="120CB08307F1C9469BCADE76C22A43E2"/>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6129"/>
    <w:rsid w:val="003561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8DAEDE0C955144D9C5AA68DAAC00647">
    <w:name w:val="78DAEDE0C955144D9C5AA68DAAC00647"/>
  </w:style>
  <w:style w:type="paragraph" w:customStyle="1" w:styleId="88EC1C70FC8F144FB875FA526C1A7D89">
    <w:name w:val="88EC1C70FC8F144FB875FA526C1A7D89"/>
  </w:style>
  <w:style w:type="paragraph" w:customStyle="1" w:styleId="C5F4EAC74BF7C44E9A3D5DDA65B5F2AD">
    <w:name w:val="C5F4EAC74BF7C44E9A3D5DDA65B5F2AD"/>
  </w:style>
  <w:style w:type="paragraph" w:customStyle="1" w:styleId="1AF7FDD8FF18614893394609FB810798">
    <w:name w:val="1AF7FDD8FF18614893394609FB810798"/>
  </w:style>
  <w:style w:type="paragraph" w:customStyle="1" w:styleId="008E241936B96B4AADF9FBBB3C9DB20C">
    <w:name w:val="008E241936B96B4AADF9FBBB3C9DB20C"/>
  </w:style>
  <w:style w:type="paragraph" w:customStyle="1" w:styleId="63F3B20DAD05FE46A5780BD032B0BEFB">
    <w:name w:val="63F3B20DAD05FE46A5780BD032B0BEFB"/>
  </w:style>
  <w:style w:type="paragraph" w:customStyle="1" w:styleId="C5E6A2942FC56B40B62AF2AB100DC4AA">
    <w:name w:val="C5E6A2942FC56B40B62AF2AB100DC4AA"/>
  </w:style>
  <w:style w:type="paragraph" w:customStyle="1" w:styleId="C62EEBCD6E979149B4157DD237C906C0">
    <w:name w:val="C62EEBCD6E979149B4157DD237C906C0"/>
  </w:style>
  <w:style w:type="paragraph" w:customStyle="1" w:styleId="053D90453642DE4B92087D0C7A561BFB">
    <w:name w:val="053D90453642DE4B92087D0C7A561BFB"/>
  </w:style>
  <w:style w:type="paragraph" w:customStyle="1" w:styleId="AFBF3E20567F2A41AC659FDB67944A82">
    <w:name w:val="AFBF3E20567F2A41AC659FDB67944A82"/>
  </w:style>
  <w:style w:type="paragraph" w:customStyle="1" w:styleId="120CB08307F1C9469BCADE76C22A43E2">
    <w:name w:val="120CB08307F1C9469BCADE76C22A43E2"/>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8DAEDE0C955144D9C5AA68DAAC00647">
    <w:name w:val="78DAEDE0C955144D9C5AA68DAAC00647"/>
  </w:style>
  <w:style w:type="paragraph" w:customStyle="1" w:styleId="88EC1C70FC8F144FB875FA526C1A7D89">
    <w:name w:val="88EC1C70FC8F144FB875FA526C1A7D89"/>
  </w:style>
  <w:style w:type="paragraph" w:customStyle="1" w:styleId="C5F4EAC74BF7C44E9A3D5DDA65B5F2AD">
    <w:name w:val="C5F4EAC74BF7C44E9A3D5DDA65B5F2AD"/>
  </w:style>
  <w:style w:type="paragraph" w:customStyle="1" w:styleId="1AF7FDD8FF18614893394609FB810798">
    <w:name w:val="1AF7FDD8FF18614893394609FB810798"/>
  </w:style>
  <w:style w:type="paragraph" w:customStyle="1" w:styleId="008E241936B96B4AADF9FBBB3C9DB20C">
    <w:name w:val="008E241936B96B4AADF9FBBB3C9DB20C"/>
  </w:style>
  <w:style w:type="paragraph" w:customStyle="1" w:styleId="63F3B20DAD05FE46A5780BD032B0BEFB">
    <w:name w:val="63F3B20DAD05FE46A5780BD032B0BEFB"/>
  </w:style>
  <w:style w:type="paragraph" w:customStyle="1" w:styleId="C5E6A2942FC56B40B62AF2AB100DC4AA">
    <w:name w:val="C5E6A2942FC56B40B62AF2AB100DC4AA"/>
  </w:style>
  <w:style w:type="paragraph" w:customStyle="1" w:styleId="C62EEBCD6E979149B4157DD237C906C0">
    <w:name w:val="C62EEBCD6E979149B4157DD237C906C0"/>
  </w:style>
  <w:style w:type="paragraph" w:customStyle="1" w:styleId="053D90453642DE4B92087D0C7A561BFB">
    <w:name w:val="053D90453642DE4B92087D0C7A561BFB"/>
  </w:style>
  <w:style w:type="paragraph" w:customStyle="1" w:styleId="AFBF3E20567F2A41AC659FDB67944A82">
    <w:name w:val="AFBF3E20567F2A41AC659FDB67944A82"/>
  </w:style>
  <w:style w:type="paragraph" w:customStyle="1" w:styleId="120CB08307F1C9469BCADE76C22A43E2">
    <w:name w:val="120CB08307F1C9469BCADE76C22A43E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35</TotalTime>
  <Pages>2</Pages>
  <Words>544</Words>
  <Characters>3101</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Johnson</dc:creator>
  <cp:keywords/>
  <dc:description/>
  <cp:lastModifiedBy>Jon Johnson</cp:lastModifiedBy>
  <cp:revision>21</cp:revision>
  <dcterms:created xsi:type="dcterms:W3CDTF">2014-09-02T21:24:00Z</dcterms:created>
  <dcterms:modified xsi:type="dcterms:W3CDTF">2014-09-20T19:02:00Z</dcterms:modified>
</cp:coreProperties>
</file>