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5D97CD" w14:textId="77777777" w:rsidR="005A0444" w:rsidRPr="004D3E80" w:rsidRDefault="00A66775" w:rsidP="0060501F">
      <w:pPr>
        <w:jc w:val="both"/>
        <w:outlineLvl w:val="0"/>
        <w:rPr>
          <w:rFonts w:eastAsia="Times New Roman" w:cs="Times New Roman"/>
          <w:b/>
        </w:rPr>
      </w:pPr>
      <w:bookmarkStart w:id="0" w:name="_GoBack"/>
      <w:bookmarkEnd w:id="0"/>
      <w:r w:rsidRPr="004D3E80">
        <w:rPr>
          <w:rFonts w:eastAsia="Times New Roman" w:cs="Times New Roman"/>
          <w:b/>
        </w:rPr>
        <w:t xml:space="preserve">Un </w:t>
      </w:r>
      <w:proofErr w:type="spellStart"/>
      <w:r w:rsidRPr="004D3E80">
        <w:rPr>
          <w:rFonts w:eastAsia="Times New Roman" w:cs="Times New Roman"/>
          <w:b/>
        </w:rPr>
        <w:t>Chien</w:t>
      </w:r>
      <w:proofErr w:type="spellEnd"/>
      <w:r w:rsidRPr="004D3E80">
        <w:rPr>
          <w:rFonts w:eastAsia="Times New Roman" w:cs="Times New Roman"/>
          <w:b/>
        </w:rPr>
        <w:t xml:space="preserve"> </w:t>
      </w:r>
      <w:proofErr w:type="spellStart"/>
      <w:r w:rsidRPr="004D3E80">
        <w:rPr>
          <w:rFonts w:eastAsia="Times New Roman" w:cs="Times New Roman"/>
          <w:b/>
        </w:rPr>
        <w:t>Andalou</w:t>
      </w:r>
      <w:proofErr w:type="spellEnd"/>
    </w:p>
    <w:p w14:paraId="164C0214" w14:textId="69C57295" w:rsidR="00791E61" w:rsidRPr="005833BE" w:rsidRDefault="00BF44D6" w:rsidP="008C0FDE">
      <w:pPr>
        <w:jc w:val="both"/>
        <w:rPr>
          <w:rFonts w:eastAsia="Times New Roman" w:cs="Times New Roman"/>
          <w:lang w:val="en-GB"/>
        </w:rPr>
      </w:pPr>
      <w:r w:rsidRPr="005833BE">
        <w:rPr>
          <w:rFonts w:eastAsia="Times New Roman" w:cs="Times New Roman"/>
          <w:bCs/>
          <w:i/>
          <w:iCs/>
          <w:lang w:val="en-GB"/>
        </w:rPr>
        <w:t xml:space="preserve">Un </w:t>
      </w:r>
      <w:proofErr w:type="spellStart"/>
      <w:r w:rsidRPr="005833BE">
        <w:rPr>
          <w:rFonts w:eastAsia="Times New Roman" w:cs="Times New Roman"/>
          <w:bCs/>
          <w:i/>
          <w:iCs/>
          <w:lang w:val="en-GB"/>
        </w:rPr>
        <w:t>Chien</w:t>
      </w:r>
      <w:proofErr w:type="spellEnd"/>
      <w:r w:rsidRPr="005833BE">
        <w:rPr>
          <w:rFonts w:eastAsia="Times New Roman" w:cs="Times New Roman"/>
          <w:bCs/>
          <w:i/>
          <w:iCs/>
          <w:lang w:val="en-GB"/>
        </w:rPr>
        <w:t xml:space="preserve"> </w:t>
      </w:r>
      <w:proofErr w:type="spellStart"/>
      <w:r w:rsidRPr="005833BE">
        <w:rPr>
          <w:rFonts w:eastAsia="Times New Roman" w:cs="Times New Roman"/>
          <w:bCs/>
          <w:i/>
          <w:iCs/>
          <w:lang w:val="en-GB"/>
        </w:rPr>
        <w:t>Andalou</w:t>
      </w:r>
      <w:proofErr w:type="spellEnd"/>
      <w:r w:rsidRPr="005833BE">
        <w:rPr>
          <w:rFonts w:eastAsia="Times New Roman" w:cs="Times New Roman"/>
          <w:lang w:val="en-GB"/>
        </w:rPr>
        <w:t xml:space="preserve"> </w:t>
      </w:r>
      <w:r w:rsidR="00F8237D" w:rsidRPr="005833BE">
        <w:rPr>
          <w:rFonts w:eastAsia="Times New Roman" w:cs="Times New Roman"/>
          <w:lang w:val="en-GB"/>
        </w:rPr>
        <w:t>(</w:t>
      </w:r>
      <w:r w:rsidR="00F8237D" w:rsidRPr="00134912">
        <w:rPr>
          <w:rFonts w:eastAsia="Times New Roman" w:cs="Times New Roman"/>
          <w:bCs/>
          <w:i/>
          <w:iCs/>
          <w:lang w:val="en-GB"/>
        </w:rPr>
        <w:t xml:space="preserve">An </w:t>
      </w:r>
      <w:proofErr w:type="spellStart"/>
      <w:r w:rsidR="00F8237D" w:rsidRPr="00134912">
        <w:rPr>
          <w:rFonts w:eastAsia="Times New Roman" w:cs="Times New Roman"/>
          <w:bCs/>
          <w:i/>
          <w:iCs/>
          <w:lang w:val="en-GB"/>
        </w:rPr>
        <w:t>Andalusian</w:t>
      </w:r>
      <w:proofErr w:type="spellEnd"/>
      <w:r w:rsidR="00F8237D" w:rsidRPr="00134912">
        <w:rPr>
          <w:rFonts w:eastAsia="Times New Roman" w:cs="Times New Roman"/>
          <w:bCs/>
          <w:i/>
          <w:iCs/>
          <w:lang w:val="en-GB"/>
        </w:rPr>
        <w:t xml:space="preserve"> Dog</w:t>
      </w:r>
      <w:r w:rsidR="008A6CE8" w:rsidRPr="005833BE">
        <w:rPr>
          <w:rFonts w:eastAsia="Times New Roman" w:cs="Times New Roman"/>
          <w:bCs/>
          <w:iCs/>
          <w:lang w:val="en-GB"/>
        </w:rPr>
        <w:t>, 1929</w:t>
      </w:r>
      <w:r w:rsidR="00F8237D" w:rsidRPr="005833BE">
        <w:rPr>
          <w:rFonts w:eastAsia="Times New Roman" w:cs="Times New Roman"/>
          <w:bCs/>
          <w:iCs/>
          <w:lang w:val="en-GB"/>
        </w:rPr>
        <w:t>)</w:t>
      </w:r>
      <w:r w:rsidR="00F8237D" w:rsidRPr="005833BE">
        <w:rPr>
          <w:rFonts w:eastAsia="Times New Roman" w:cs="Times New Roman"/>
          <w:lang w:val="en-GB"/>
        </w:rPr>
        <w:t xml:space="preserve"> </w:t>
      </w:r>
      <w:r w:rsidR="002C178E">
        <w:rPr>
          <w:rFonts w:eastAsia="Times New Roman" w:cs="Times New Roman"/>
          <w:lang w:val="en-GB"/>
        </w:rPr>
        <w:t>is a short S</w:t>
      </w:r>
      <w:r w:rsidRPr="005833BE">
        <w:rPr>
          <w:rFonts w:eastAsia="Times New Roman" w:cs="Times New Roman"/>
          <w:lang w:val="en-GB"/>
        </w:rPr>
        <w:t>urrealist film by Luis Buñuel</w:t>
      </w:r>
      <w:r w:rsidR="005A7A16" w:rsidRPr="005833BE">
        <w:rPr>
          <w:rFonts w:eastAsia="Times New Roman" w:cs="Times New Roman"/>
          <w:lang w:val="en-GB"/>
        </w:rPr>
        <w:t xml:space="preserve"> </w:t>
      </w:r>
      <w:r w:rsidR="00F8237D" w:rsidRPr="005833BE">
        <w:rPr>
          <w:rFonts w:eastAsia="Times New Roman" w:cs="Times New Roman"/>
          <w:lang w:val="en-GB"/>
        </w:rPr>
        <w:t xml:space="preserve">and </w:t>
      </w:r>
      <w:r w:rsidR="00FF68E6" w:rsidRPr="005833BE">
        <w:rPr>
          <w:rFonts w:eastAsia="Times New Roman" w:cs="Times New Roman"/>
          <w:lang w:val="en-GB"/>
        </w:rPr>
        <w:t xml:space="preserve">Salvador </w:t>
      </w:r>
      <w:proofErr w:type="spellStart"/>
      <w:r w:rsidR="0060501F" w:rsidRPr="005833BE">
        <w:rPr>
          <w:rFonts w:eastAsia="Times New Roman" w:cs="Times New Roman"/>
          <w:lang w:val="en-GB"/>
        </w:rPr>
        <w:t>Dalí</w:t>
      </w:r>
      <w:proofErr w:type="spellEnd"/>
      <w:r w:rsidR="005A7A16">
        <w:rPr>
          <w:rFonts w:eastAsia="Times New Roman" w:cs="Times New Roman"/>
          <w:lang w:val="en-GB"/>
        </w:rPr>
        <w:t>,</w:t>
      </w:r>
      <w:r w:rsidR="00FF68E6" w:rsidRPr="005833BE">
        <w:rPr>
          <w:rFonts w:eastAsia="Times New Roman" w:cs="Times New Roman"/>
          <w:lang w:val="en-GB"/>
        </w:rPr>
        <w:t xml:space="preserve"> who </w:t>
      </w:r>
      <w:r w:rsidR="00A62054" w:rsidRPr="005833BE">
        <w:rPr>
          <w:rFonts w:eastAsia="Times New Roman" w:cs="Times New Roman"/>
          <w:lang w:val="en-GB"/>
        </w:rPr>
        <w:t>collaborated on the scenario</w:t>
      </w:r>
      <w:r w:rsidR="00F8237D" w:rsidRPr="005833BE">
        <w:rPr>
          <w:rFonts w:eastAsia="Times New Roman" w:cs="Times New Roman"/>
          <w:lang w:val="en-GB"/>
        </w:rPr>
        <w:t>.</w:t>
      </w:r>
      <w:r w:rsidR="00FF68E6" w:rsidRPr="005833BE">
        <w:rPr>
          <w:rFonts w:eastAsia="Times New Roman" w:cs="Times New Roman"/>
          <w:lang w:val="en-GB"/>
        </w:rPr>
        <w:t xml:space="preserve"> </w:t>
      </w:r>
      <w:r w:rsidR="00B54EFB">
        <w:rPr>
          <w:rFonts w:eastAsia="Times New Roman" w:cs="Times New Roman"/>
          <w:lang w:val="en-GB"/>
        </w:rPr>
        <w:t xml:space="preserve">The opening sequence of the film is </w:t>
      </w:r>
      <w:r w:rsidR="00B54EFB" w:rsidRPr="005833BE">
        <w:rPr>
          <w:rFonts w:eastAsia="Times New Roman" w:cs="Times New Roman"/>
          <w:lang w:val="en-GB"/>
        </w:rPr>
        <w:t>one of the most famous within the experimental film tradition</w:t>
      </w:r>
      <w:r w:rsidR="00B54EFB">
        <w:rPr>
          <w:rFonts w:eastAsia="Times New Roman" w:cs="Times New Roman"/>
          <w:lang w:val="en-GB"/>
        </w:rPr>
        <w:t xml:space="preserve">: </w:t>
      </w:r>
      <w:r w:rsidR="004D3E80" w:rsidRPr="005833BE">
        <w:rPr>
          <w:rFonts w:eastAsia="Times New Roman" w:cs="Times New Roman"/>
          <w:lang w:val="en-GB"/>
        </w:rPr>
        <w:t>the image of a t</w:t>
      </w:r>
      <w:r w:rsidR="00B54EFB">
        <w:rPr>
          <w:rFonts w:eastAsia="Times New Roman" w:cs="Times New Roman"/>
          <w:lang w:val="en-GB"/>
        </w:rPr>
        <w:t>hin sliver of a cloud crossing</w:t>
      </w:r>
      <w:r w:rsidRPr="005833BE">
        <w:rPr>
          <w:rFonts w:eastAsia="Times New Roman" w:cs="Times New Roman"/>
          <w:lang w:val="en-GB"/>
        </w:rPr>
        <w:t xml:space="preserve"> in front of the moon </w:t>
      </w:r>
      <w:r w:rsidR="00FF68E6" w:rsidRPr="005833BE">
        <w:rPr>
          <w:rFonts w:eastAsia="Times New Roman" w:cs="Times New Roman"/>
          <w:lang w:val="en-GB"/>
        </w:rPr>
        <w:t xml:space="preserve">is </w:t>
      </w:r>
      <w:r w:rsidR="002C178E">
        <w:rPr>
          <w:rFonts w:eastAsia="Times New Roman" w:cs="Times New Roman"/>
          <w:lang w:val="en-GB"/>
        </w:rPr>
        <w:t xml:space="preserve">then </w:t>
      </w:r>
      <w:r w:rsidR="00FF68E6" w:rsidRPr="005833BE">
        <w:rPr>
          <w:rFonts w:eastAsia="Times New Roman" w:cs="Times New Roman"/>
          <w:lang w:val="en-GB"/>
        </w:rPr>
        <w:t xml:space="preserve">immediately </w:t>
      </w:r>
      <w:r w:rsidR="00F202A3" w:rsidRPr="005833BE">
        <w:rPr>
          <w:rFonts w:eastAsia="Times New Roman" w:cs="Times New Roman"/>
          <w:lang w:val="en-GB"/>
        </w:rPr>
        <w:t>doubled by an</w:t>
      </w:r>
      <w:r w:rsidR="00967940" w:rsidRPr="005833BE">
        <w:rPr>
          <w:rFonts w:eastAsia="Times New Roman" w:cs="Times New Roman"/>
          <w:lang w:val="en-GB"/>
        </w:rPr>
        <w:t xml:space="preserve"> </w:t>
      </w:r>
      <w:r w:rsidR="00F202A3" w:rsidRPr="005833BE">
        <w:rPr>
          <w:rFonts w:eastAsia="Times New Roman" w:cs="Times New Roman"/>
          <w:lang w:val="en-GB"/>
        </w:rPr>
        <w:t xml:space="preserve">extreme </w:t>
      </w:r>
      <w:r w:rsidR="00967940" w:rsidRPr="005833BE">
        <w:rPr>
          <w:rFonts w:eastAsia="Times New Roman" w:cs="Times New Roman"/>
          <w:lang w:val="en-GB"/>
        </w:rPr>
        <w:t xml:space="preserve">close-up of a </w:t>
      </w:r>
      <w:r w:rsidRPr="005833BE">
        <w:rPr>
          <w:rFonts w:eastAsia="Times New Roman" w:cs="Times New Roman"/>
          <w:lang w:val="en-GB"/>
        </w:rPr>
        <w:t>straight razor</w:t>
      </w:r>
      <w:r w:rsidR="00B54EFB">
        <w:rPr>
          <w:rFonts w:eastAsia="Times New Roman" w:cs="Times New Roman"/>
          <w:lang w:val="en-GB"/>
        </w:rPr>
        <w:t xml:space="preserve"> </w:t>
      </w:r>
      <w:r w:rsidRPr="005833BE">
        <w:rPr>
          <w:rFonts w:eastAsia="Times New Roman" w:cs="Times New Roman"/>
          <w:lang w:val="en-GB"/>
        </w:rPr>
        <w:t>slashing open a woman’s eyeba</w:t>
      </w:r>
      <w:r w:rsidR="00B54EFB">
        <w:rPr>
          <w:rFonts w:eastAsia="Times New Roman" w:cs="Times New Roman"/>
          <w:lang w:val="en-GB"/>
        </w:rPr>
        <w:t>ll.</w:t>
      </w:r>
      <w:r w:rsidR="00967940" w:rsidRPr="005833BE">
        <w:rPr>
          <w:rFonts w:eastAsia="Times New Roman" w:cs="Times New Roman"/>
          <w:lang w:val="en-GB"/>
        </w:rPr>
        <w:t xml:space="preserve"> </w:t>
      </w:r>
      <w:r w:rsidR="002C178E">
        <w:rPr>
          <w:rFonts w:eastAsia="Times New Roman" w:cs="Times New Roman"/>
          <w:lang w:val="en-GB"/>
        </w:rPr>
        <w:t>This sequence</w:t>
      </w:r>
      <w:r w:rsidR="00B54EFB">
        <w:rPr>
          <w:rFonts w:eastAsia="Times New Roman" w:cs="Times New Roman"/>
          <w:lang w:val="en-GB"/>
        </w:rPr>
        <w:t xml:space="preserve"> </w:t>
      </w:r>
      <w:r w:rsidR="00F8789F">
        <w:rPr>
          <w:rFonts w:eastAsia="Times New Roman" w:cs="Times New Roman"/>
          <w:lang w:val="en-GB"/>
        </w:rPr>
        <w:t>exemplifies</w:t>
      </w:r>
      <w:r w:rsidR="00C27ABF">
        <w:rPr>
          <w:rFonts w:eastAsia="Times New Roman" w:cs="Times New Roman"/>
          <w:lang w:val="en-GB"/>
        </w:rPr>
        <w:t xml:space="preserve"> </w:t>
      </w:r>
      <w:r w:rsidR="00F8789F">
        <w:rPr>
          <w:rFonts w:eastAsia="Times New Roman" w:cs="Times New Roman"/>
          <w:lang w:val="en-GB"/>
        </w:rPr>
        <w:t xml:space="preserve">one of </w:t>
      </w:r>
      <w:r w:rsidR="00FF68E6" w:rsidRPr="005833BE">
        <w:rPr>
          <w:rFonts w:eastAsia="Times New Roman" w:cs="Times New Roman"/>
          <w:lang w:val="en-GB"/>
        </w:rPr>
        <w:t xml:space="preserve">the </w:t>
      </w:r>
      <w:r w:rsidR="00C27ABF">
        <w:rPr>
          <w:rFonts w:eastAsia="Times New Roman" w:cs="Times New Roman"/>
          <w:lang w:val="en-GB"/>
        </w:rPr>
        <w:t xml:space="preserve">Surrealist </w:t>
      </w:r>
      <w:r w:rsidR="00F8789F">
        <w:rPr>
          <w:rFonts w:eastAsia="Times New Roman" w:cs="Times New Roman"/>
          <w:lang w:val="en-GB"/>
        </w:rPr>
        <w:t>intention</w:t>
      </w:r>
      <w:r w:rsidR="00C27ABF">
        <w:rPr>
          <w:rFonts w:eastAsia="Times New Roman" w:cs="Times New Roman"/>
          <w:lang w:val="en-GB"/>
        </w:rPr>
        <w:t>s</w:t>
      </w:r>
      <w:r w:rsidR="00FF68E6" w:rsidRPr="005833BE">
        <w:rPr>
          <w:rFonts w:eastAsia="Times New Roman" w:cs="Times New Roman"/>
          <w:lang w:val="en-GB"/>
        </w:rPr>
        <w:t xml:space="preserve"> </w:t>
      </w:r>
      <w:r w:rsidR="00C27ABF">
        <w:rPr>
          <w:rFonts w:eastAsia="Times New Roman" w:cs="Times New Roman"/>
          <w:lang w:val="en-GB"/>
        </w:rPr>
        <w:t xml:space="preserve">for </w:t>
      </w:r>
      <w:r w:rsidR="00FF68E6" w:rsidRPr="005833BE">
        <w:rPr>
          <w:rFonts w:eastAsia="Times New Roman" w:cs="Times New Roman"/>
          <w:lang w:val="en-GB"/>
        </w:rPr>
        <w:t>cinema</w:t>
      </w:r>
      <w:r w:rsidR="00CD0CE2" w:rsidRPr="005833BE">
        <w:rPr>
          <w:rFonts w:eastAsia="Times New Roman" w:cs="Times New Roman"/>
          <w:lang w:val="en-GB"/>
        </w:rPr>
        <w:t>, as Buñuel</w:t>
      </w:r>
      <w:r w:rsidR="00FF68E6" w:rsidRPr="005833BE">
        <w:rPr>
          <w:rFonts w:eastAsia="Times New Roman" w:cs="Times New Roman"/>
          <w:lang w:val="en-GB"/>
        </w:rPr>
        <w:t xml:space="preserve"> </w:t>
      </w:r>
      <w:r w:rsidR="00CD0CE2" w:rsidRPr="005833BE">
        <w:rPr>
          <w:rFonts w:eastAsia="Times New Roman" w:cs="Times New Roman"/>
          <w:lang w:val="en-GB"/>
        </w:rPr>
        <w:t xml:space="preserve">would </w:t>
      </w:r>
      <w:r w:rsidR="00DB4404" w:rsidRPr="005833BE">
        <w:rPr>
          <w:rFonts w:eastAsia="Times New Roman" w:cs="Times New Roman"/>
          <w:lang w:val="en-GB"/>
        </w:rPr>
        <w:t xml:space="preserve">later </w:t>
      </w:r>
      <w:r w:rsidR="002C178E">
        <w:rPr>
          <w:rFonts w:eastAsia="Times New Roman" w:cs="Times New Roman"/>
          <w:lang w:val="en-GB"/>
        </w:rPr>
        <w:t xml:space="preserve">claim, </w:t>
      </w:r>
      <w:r w:rsidR="00FF68E6" w:rsidRPr="005833BE">
        <w:rPr>
          <w:rFonts w:eastAsia="Times New Roman" w:cs="Times New Roman"/>
          <w:lang w:val="en-GB"/>
        </w:rPr>
        <w:t xml:space="preserve">to </w:t>
      </w:r>
      <w:r w:rsidR="00CD0CE2" w:rsidRPr="005833BE">
        <w:rPr>
          <w:rFonts w:eastAsia="Times New Roman" w:cs="Times New Roman"/>
          <w:lang w:val="en-GB"/>
        </w:rPr>
        <w:t>“express the world of d</w:t>
      </w:r>
      <w:r w:rsidR="00D01BD0">
        <w:rPr>
          <w:rFonts w:eastAsia="Times New Roman" w:cs="Times New Roman"/>
          <w:lang w:val="en-GB"/>
        </w:rPr>
        <w:t>reams, of emotions, of instinct</w:t>
      </w:r>
      <w:r w:rsidR="00CD0CE2" w:rsidRPr="005833BE">
        <w:rPr>
          <w:rFonts w:eastAsia="Times New Roman" w:cs="Times New Roman"/>
          <w:lang w:val="en-GB"/>
        </w:rPr>
        <w:t>”</w:t>
      </w:r>
      <w:r w:rsidR="00D01BD0">
        <w:rPr>
          <w:rFonts w:eastAsia="Times New Roman" w:cs="Times New Roman"/>
          <w:lang w:val="en-GB"/>
        </w:rPr>
        <w:t xml:space="preserve"> (</w:t>
      </w:r>
      <w:r w:rsidR="00D01BD0" w:rsidRPr="005833BE">
        <w:rPr>
          <w:rFonts w:eastAsia="Times New Roman" w:cs="Times New Roman"/>
          <w:lang w:val="en-GB"/>
        </w:rPr>
        <w:t>Buñuel</w:t>
      </w:r>
      <w:r w:rsidR="00D01BD0">
        <w:rPr>
          <w:rFonts w:eastAsia="Times New Roman" w:cs="Times New Roman"/>
          <w:lang w:val="en-GB"/>
        </w:rPr>
        <w:t xml:space="preserve">, </w:t>
      </w:r>
      <w:r w:rsidR="004C19A5">
        <w:rPr>
          <w:rFonts w:eastAsia="Times New Roman" w:cs="Times New Roman"/>
          <w:lang w:val="en-GB"/>
        </w:rPr>
        <w:t xml:space="preserve">1958: </w:t>
      </w:r>
      <w:r w:rsidR="00D01BD0">
        <w:rPr>
          <w:rFonts w:eastAsia="Times New Roman" w:cs="Times New Roman"/>
          <w:lang w:val="en-GB"/>
        </w:rPr>
        <w:t>138).</w:t>
      </w:r>
      <w:r w:rsidR="002C178E">
        <w:rPr>
          <w:rFonts w:eastAsia="Times New Roman" w:cs="Times New Roman"/>
          <w:lang w:val="en-GB"/>
        </w:rPr>
        <w:t xml:space="preserve"> For the Surrealists</w:t>
      </w:r>
      <w:r w:rsidR="005A7A16">
        <w:rPr>
          <w:rFonts w:eastAsia="Times New Roman" w:cs="Times New Roman"/>
          <w:lang w:val="en-GB"/>
        </w:rPr>
        <w:t>,</w:t>
      </w:r>
      <w:r w:rsidR="005E36CB">
        <w:rPr>
          <w:rFonts w:eastAsia="Times New Roman" w:cs="Times New Roman"/>
          <w:lang w:val="en-GB"/>
        </w:rPr>
        <w:t xml:space="preserve"> one of the revolutionary goals for art and politics was to liberate both desire and imagination</w:t>
      </w:r>
      <w:r w:rsidR="005A7A16">
        <w:rPr>
          <w:rFonts w:eastAsia="Times New Roman" w:cs="Times New Roman"/>
          <w:lang w:val="en-GB"/>
        </w:rPr>
        <w:t>,</w:t>
      </w:r>
      <w:r w:rsidR="005E36CB">
        <w:rPr>
          <w:rFonts w:eastAsia="Times New Roman" w:cs="Times New Roman"/>
          <w:lang w:val="en-GB"/>
        </w:rPr>
        <w:t xml:space="preserve"> </w:t>
      </w:r>
      <w:r w:rsidR="00F8789F">
        <w:rPr>
          <w:rFonts w:eastAsia="Times New Roman" w:cs="Times New Roman"/>
          <w:lang w:val="en-GB"/>
        </w:rPr>
        <w:t xml:space="preserve">allowing </w:t>
      </w:r>
      <w:r w:rsidR="005E36CB">
        <w:rPr>
          <w:rFonts w:eastAsia="Times New Roman" w:cs="Times New Roman"/>
          <w:lang w:val="en-GB"/>
        </w:rPr>
        <w:t xml:space="preserve">the spectator to see the world with a new eye unconditioned by repressive bourgeois morality. </w:t>
      </w:r>
      <w:r w:rsidR="00CD0CE2" w:rsidRPr="005833BE">
        <w:rPr>
          <w:rFonts w:eastAsia="Times New Roman" w:cs="Times New Roman"/>
          <w:lang w:val="en-GB"/>
        </w:rPr>
        <w:t xml:space="preserve">The rest of the film, which </w:t>
      </w:r>
      <w:r w:rsidR="005E36CB">
        <w:rPr>
          <w:rFonts w:eastAsia="Times New Roman" w:cs="Times New Roman"/>
          <w:lang w:val="en-GB"/>
        </w:rPr>
        <w:t xml:space="preserve">purposefully </w:t>
      </w:r>
      <w:r w:rsidR="00CD0CE2" w:rsidRPr="005833BE">
        <w:rPr>
          <w:rFonts w:eastAsia="Times New Roman" w:cs="Times New Roman"/>
          <w:lang w:val="en-GB"/>
        </w:rPr>
        <w:t xml:space="preserve">defies any coherent narrative or definitive interpretation, is full of images intended to </w:t>
      </w:r>
      <w:r w:rsidR="00F8237D" w:rsidRPr="005833BE">
        <w:rPr>
          <w:rFonts w:eastAsia="Times New Roman" w:cs="Times New Roman"/>
          <w:lang w:val="en-GB"/>
        </w:rPr>
        <w:t>shock</w:t>
      </w:r>
      <w:r w:rsidR="00957E6A" w:rsidRPr="005833BE">
        <w:rPr>
          <w:rFonts w:eastAsia="Times New Roman" w:cs="Times New Roman"/>
          <w:lang w:val="en-GB"/>
        </w:rPr>
        <w:t xml:space="preserve"> </w:t>
      </w:r>
      <w:r w:rsidR="00F8237D" w:rsidRPr="005833BE">
        <w:rPr>
          <w:rFonts w:eastAsia="Times New Roman" w:cs="Times New Roman"/>
          <w:lang w:val="en-GB"/>
        </w:rPr>
        <w:t>and</w:t>
      </w:r>
      <w:r w:rsidR="00957E6A" w:rsidRPr="005833BE">
        <w:rPr>
          <w:rFonts w:eastAsia="Times New Roman" w:cs="Times New Roman"/>
          <w:lang w:val="en-GB"/>
        </w:rPr>
        <w:t xml:space="preserve"> </w:t>
      </w:r>
      <w:r w:rsidR="00967940" w:rsidRPr="005833BE">
        <w:rPr>
          <w:rFonts w:eastAsia="Times New Roman" w:cs="Times New Roman"/>
          <w:lang w:val="en-GB"/>
        </w:rPr>
        <w:t>disrupt the spectator’s supposedly safe position</w:t>
      </w:r>
      <w:r w:rsidR="00CD0CE2" w:rsidRPr="005833BE">
        <w:rPr>
          <w:rFonts w:eastAsia="Times New Roman" w:cs="Times New Roman"/>
          <w:lang w:val="en-GB"/>
        </w:rPr>
        <w:t>: a</w:t>
      </w:r>
      <w:r w:rsidR="00825B55" w:rsidRPr="005833BE">
        <w:rPr>
          <w:rFonts w:eastAsia="Times New Roman" w:cs="Times New Roman"/>
          <w:lang w:val="en-GB"/>
        </w:rPr>
        <w:t xml:space="preserve">nts </w:t>
      </w:r>
      <w:r w:rsidR="00963E76" w:rsidRPr="005833BE">
        <w:rPr>
          <w:rFonts w:eastAsia="Times New Roman" w:cs="Times New Roman"/>
          <w:lang w:val="en-GB"/>
        </w:rPr>
        <w:t>craw</w:t>
      </w:r>
      <w:r w:rsidR="00CD0CE2" w:rsidRPr="005833BE">
        <w:rPr>
          <w:rFonts w:eastAsia="Times New Roman" w:cs="Times New Roman"/>
          <w:lang w:val="en-GB"/>
        </w:rPr>
        <w:t>l out of a hole in a man’s hand;</w:t>
      </w:r>
      <w:r w:rsidR="001E50FB" w:rsidRPr="005833BE">
        <w:rPr>
          <w:rFonts w:eastAsia="Times New Roman" w:cs="Times New Roman"/>
          <w:lang w:val="en-GB"/>
        </w:rPr>
        <w:t xml:space="preserve"> a man pulls two grand pianos with</w:t>
      </w:r>
      <w:r w:rsidR="00DB4404" w:rsidRPr="005833BE">
        <w:rPr>
          <w:rFonts w:eastAsia="Times New Roman" w:cs="Times New Roman"/>
          <w:lang w:val="en-GB"/>
        </w:rPr>
        <w:t xml:space="preserve"> </w:t>
      </w:r>
      <w:r w:rsidR="00963E76" w:rsidRPr="005833BE">
        <w:rPr>
          <w:rFonts w:eastAsia="Times New Roman" w:cs="Times New Roman"/>
          <w:lang w:val="en-GB"/>
        </w:rPr>
        <w:t>d</w:t>
      </w:r>
      <w:r w:rsidR="00825B55" w:rsidRPr="005833BE">
        <w:rPr>
          <w:rFonts w:eastAsia="Times New Roman" w:cs="Times New Roman"/>
          <w:lang w:val="en-GB"/>
        </w:rPr>
        <w:t>ead</w:t>
      </w:r>
      <w:r w:rsidR="00963E76" w:rsidRPr="005833BE">
        <w:rPr>
          <w:rFonts w:eastAsia="Times New Roman" w:cs="Times New Roman"/>
          <w:lang w:val="en-GB"/>
        </w:rPr>
        <w:t>, rotting</w:t>
      </w:r>
      <w:r w:rsidR="00825B55" w:rsidRPr="005833BE">
        <w:rPr>
          <w:rFonts w:eastAsia="Times New Roman" w:cs="Times New Roman"/>
          <w:lang w:val="en-GB"/>
        </w:rPr>
        <w:t xml:space="preserve"> donkeys </w:t>
      </w:r>
      <w:r w:rsidR="00FF211E">
        <w:rPr>
          <w:rFonts w:eastAsia="Times New Roman" w:cs="Times New Roman"/>
          <w:lang w:val="en-GB"/>
        </w:rPr>
        <w:t>with</w:t>
      </w:r>
      <w:r w:rsidR="00FF211E" w:rsidRPr="005833BE">
        <w:rPr>
          <w:rFonts w:eastAsia="Times New Roman" w:cs="Times New Roman"/>
          <w:lang w:val="en-GB"/>
        </w:rPr>
        <w:t xml:space="preserve"> </w:t>
      </w:r>
      <w:r w:rsidR="00963E76" w:rsidRPr="005833BE">
        <w:rPr>
          <w:rFonts w:eastAsia="Times New Roman" w:cs="Times New Roman"/>
          <w:lang w:val="en-GB"/>
        </w:rPr>
        <w:t>two live priests</w:t>
      </w:r>
      <w:r w:rsidR="00FF211E">
        <w:rPr>
          <w:rFonts w:eastAsia="Times New Roman" w:cs="Times New Roman"/>
          <w:lang w:val="en-GB"/>
        </w:rPr>
        <w:t xml:space="preserve"> dragged behind;</w:t>
      </w:r>
      <w:r w:rsidR="00DB4404" w:rsidRPr="005833BE">
        <w:rPr>
          <w:rFonts w:eastAsia="Times New Roman" w:cs="Times New Roman"/>
          <w:lang w:val="en-GB"/>
        </w:rPr>
        <w:t xml:space="preserve"> </w:t>
      </w:r>
      <w:r w:rsidR="001E50FB" w:rsidRPr="005833BE">
        <w:rPr>
          <w:rFonts w:eastAsia="Times New Roman" w:cs="Times New Roman"/>
          <w:lang w:val="en-GB"/>
        </w:rPr>
        <w:t xml:space="preserve">a beautiful androgynous woman </w:t>
      </w:r>
      <w:r w:rsidR="00957E6A" w:rsidRPr="005833BE">
        <w:rPr>
          <w:rFonts w:eastAsia="Times New Roman" w:cs="Times New Roman"/>
          <w:lang w:val="en-GB"/>
        </w:rPr>
        <w:t xml:space="preserve">casually </w:t>
      </w:r>
      <w:r w:rsidR="001E50FB" w:rsidRPr="005833BE">
        <w:rPr>
          <w:rFonts w:eastAsia="Times New Roman" w:cs="Times New Roman"/>
          <w:lang w:val="en-GB"/>
        </w:rPr>
        <w:t>pokes at a severed hand with a stick</w:t>
      </w:r>
      <w:r w:rsidR="007D6A01">
        <w:rPr>
          <w:rFonts w:eastAsia="Times New Roman" w:cs="Times New Roman"/>
          <w:lang w:val="en-GB"/>
        </w:rPr>
        <w:t xml:space="preserve"> before being hit by a car</w:t>
      </w:r>
      <w:r w:rsidR="001E50FB" w:rsidRPr="005833BE">
        <w:rPr>
          <w:rFonts w:eastAsia="Times New Roman" w:cs="Times New Roman"/>
          <w:lang w:val="en-GB"/>
        </w:rPr>
        <w:t>.</w:t>
      </w:r>
      <w:r w:rsidR="00957E6A" w:rsidRPr="005833BE">
        <w:rPr>
          <w:rFonts w:eastAsia="Times New Roman" w:cs="Times New Roman"/>
          <w:lang w:val="en-GB"/>
        </w:rPr>
        <w:t xml:space="preserve"> </w:t>
      </w:r>
      <w:r w:rsidR="0005040E" w:rsidRPr="005833BE">
        <w:rPr>
          <w:rFonts w:eastAsia="Times New Roman" w:cs="Times New Roman"/>
          <w:lang w:val="en-GB"/>
        </w:rPr>
        <w:t xml:space="preserve">Buñuel was incensed that </w:t>
      </w:r>
      <w:proofErr w:type="gramStart"/>
      <w:r w:rsidR="0005040E" w:rsidRPr="005833BE">
        <w:rPr>
          <w:rFonts w:eastAsia="Times New Roman" w:cs="Times New Roman"/>
          <w:lang w:val="en-GB"/>
        </w:rPr>
        <w:t>his film was positively received by bourgeois critics</w:t>
      </w:r>
      <w:proofErr w:type="gramEnd"/>
      <w:r w:rsidR="00577527">
        <w:rPr>
          <w:rFonts w:eastAsia="Times New Roman" w:cs="Times New Roman"/>
          <w:lang w:val="en-GB"/>
        </w:rPr>
        <w:t xml:space="preserve"> as a </w:t>
      </w:r>
      <w:r w:rsidR="005E36CB">
        <w:rPr>
          <w:rFonts w:eastAsia="Times New Roman" w:cs="Times New Roman"/>
          <w:lang w:val="en-GB"/>
        </w:rPr>
        <w:t xml:space="preserve">titillating </w:t>
      </w:r>
      <w:r w:rsidR="00577527">
        <w:rPr>
          <w:rFonts w:eastAsia="Times New Roman" w:cs="Times New Roman"/>
          <w:lang w:val="en-GB"/>
        </w:rPr>
        <w:t>aesthetic experience</w:t>
      </w:r>
      <w:r w:rsidR="0005040E" w:rsidRPr="005833BE">
        <w:rPr>
          <w:rFonts w:eastAsia="Times New Roman" w:cs="Times New Roman"/>
          <w:lang w:val="en-GB"/>
        </w:rPr>
        <w:t xml:space="preserve">, </w:t>
      </w:r>
      <w:r w:rsidR="003C010E" w:rsidRPr="005833BE">
        <w:rPr>
          <w:rFonts w:eastAsia="Times New Roman" w:cs="Times New Roman"/>
          <w:lang w:val="en-GB"/>
        </w:rPr>
        <w:t xml:space="preserve">notoriously </w:t>
      </w:r>
      <w:r w:rsidR="005833BE">
        <w:rPr>
          <w:rFonts w:eastAsia="Times New Roman" w:cs="Times New Roman"/>
          <w:lang w:val="en-GB"/>
        </w:rPr>
        <w:t xml:space="preserve">stating </w:t>
      </w:r>
      <w:r w:rsidR="0005040E" w:rsidRPr="005833BE">
        <w:rPr>
          <w:rFonts w:eastAsia="Times New Roman" w:cs="Times New Roman"/>
          <w:lang w:val="en-GB"/>
        </w:rPr>
        <w:t xml:space="preserve">that </w:t>
      </w:r>
      <w:r w:rsidR="00D832FB">
        <w:rPr>
          <w:rFonts w:eastAsia="Times New Roman" w:cs="Times New Roman"/>
          <w:lang w:val="en-GB"/>
        </w:rPr>
        <w:t xml:space="preserve">they </w:t>
      </w:r>
      <w:r w:rsidR="0005040E" w:rsidRPr="005833BE">
        <w:rPr>
          <w:rFonts w:eastAsia="Times New Roman" w:cs="Times New Roman"/>
          <w:lang w:val="en-GB"/>
        </w:rPr>
        <w:t xml:space="preserve">“found </w:t>
      </w:r>
      <w:r w:rsidR="0005040E" w:rsidRPr="005833BE">
        <w:rPr>
          <w:rFonts w:eastAsia="Times New Roman" w:cs="Times New Roman"/>
          <w:iCs/>
          <w:lang w:val="en-GB"/>
        </w:rPr>
        <w:t>beautiful</w:t>
      </w:r>
      <w:r w:rsidR="0005040E" w:rsidRPr="005833BE">
        <w:rPr>
          <w:rFonts w:eastAsia="Times New Roman" w:cs="Times New Roman"/>
          <w:i/>
          <w:iCs/>
          <w:lang w:val="en-GB"/>
        </w:rPr>
        <w:t xml:space="preserve"> </w:t>
      </w:r>
      <w:r w:rsidR="0005040E" w:rsidRPr="005833BE">
        <w:rPr>
          <w:rFonts w:eastAsia="Times New Roman" w:cs="Times New Roman"/>
          <w:lang w:val="en-GB"/>
        </w:rPr>
        <w:t xml:space="preserve">or </w:t>
      </w:r>
      <w:r w:rsidR="0005040E" w:rsidRPr="005833BE">
        <w:rPr>
          <w:rFonts w:eastAsia="Times New Roman" w:cs="Times New Roman"/>
          <w:iCs/>
          <w:lang w:val="en-GB"/>
        </w:rPr>
        <w:t>poetic</w:t>
      </w:r>
      <w:r w:rsidR="0005040E" w:rsidRPr="005833BE">
        <w:rPr>
          <w:rFonts w:eastAsia="Times New Roman" w:cs="Times New Roman"/>
          <w:i/>
          <w:iCs/>
          <w:lang w:val="en-GB"/>
        </w:rPr>
        <w:t xml:space="preserve"> </w:t>
      </w:r>
      <w:r w:rsidR="0005040E" w:rsidRPr="005833BE">
        <w:rPr>
          <w:rFonts w:eastAsia="Times New Roman" w:cs="Times New Roman"/>
          <w:lang w:val="en-GB"/>
        </w:rPr>
        <w:t>something that was basically a despe</w:t>
      </w:r>
      <w:r w:rsidR="004C19A5">
        <w:rPr>
          <w:rFonts w:eastAsia="Times New Roman" w:cs="Times New Roman"/>
          <w:lang w:val="en-GB"/>
        </w:rPr>
        <w:t>rate, passionate call to murder</w:t>
      </w:r>
      <w:r w:rsidR="0005040E" w:rsidRPr="005833BE">
        <w:rPr>
          <w:rFonts w:eastAsia="Times New Roman" w:cs="Times New Roman"/>
          <w:lang w:val="en-GB"/>
        </w:rPr>
        <w:t xml:space="preserve">” </w:t>
      </w:r>
      <w:r w:rsidR="004C19A5">
        <w:rPr>
          <w:rFonts w:eastAsia="Times New Roman" w:cs="Times New Roman"/>
          <w:lang w:val="en-GB"/>
        </w:rPr>
        <w:t>(</w:t>
      </w:r>
      <w:r w:rsidR="004C19A5" w:rsidRPr="005833BE">
        <w:rPr>
          <w:rFonts w:eastAsia="Times New Roman" w:cs="Times New Roman"/>
          <w:lang w:val="en-GB"/>
        </w:rPr>
        <w:t>Buñuel</w:t>
      </w:r>
      <w:r w:rsidR="004C19A5">
        <w:rPr>
          <w:rFonts w:eastAsia="Times New Roman" w:cs="Times New Roman"/>
          <w:lang w:val="en-GB"/>
        </w:rPr>
        <w:t>, 1929: 34).</w:t>
      </w:r>
      <w:r w:rsidR="00C05B2E">
        <w:rPr>
          <w:rFonts w:eastAsia="Times New Roman" w:cs="Times New Roman"/>
          <w:lang w:val="en-GB"/>
        </w:rPr>
        <w:t xml:space="preserve"> </w:t>
      </w:r>
      <w:r w:rsidR="00791E61">
        <w:rPr>
          <w:rFonts w:eastAsia="Times New Roman" w:cs="Times New Roman"/>
          <w:lang w:val="en-GB"/>
        </w:rPr>
        <w:t xml:space="preserve">While this </w:t>
      </w:r>
      <w:r w:rsidR="000B6A55">
        <w:rPr>
          <w:rFonts w:eastAsia="Times New Roman" w:cs="Times New Roman"/>
          <w:lang w:val="en-GB"/>
        </w:rPr>
        <w:t xml:space="preserve">work </w:t>
      </w:r>
      <w:r w:rsidR="00791E61">
        <w:rPr>
          <w:rFonts w:eastAsia="Times New Roman" w:cs="Times New Roman"/>
          <w:lang w:val="en-GB"/>
        </w:rPr>
        <w:t>would be one of the few uncontested films within the so-called Surrealist film canon, it</w:t>
      </w:r>
      <w:r w:rsidR="00C03C35">
        <w:rPr>
          <w:rFonts w:eastAsia="Times New Roman" w:cs="Times New Roman"/>
          <w:lang w:val="en-GB"/>
        </w:rPr>
        <w:t xml:space="preserve">s </w:t>
      </w:r>
      <w:r w:rsidR="00AC0D52">
        <w:rPr>
          <w:rFonts w:eastAsia="Times New Roman" w:cs="Times New Roman"/>
          <w:lang w:val="en-GB"/>
        </w:rPr>
        <w:t xml:space="preserve">subsequent </w:t>
      </w:r>
      <w:r w:rsidR="00C03C35">
        <w:rPr>
          <w:rFonts w:eastAsia="Times New Roman" w:cs="Times New Roman"/>
          <w:lang w:val="en-GB"/>
        </w:rPr>
        <w:t>influence would be felt on diverse and disparate</w:t>
      </w:r>
      <w:r w:rsidR="00AC0D52">
        <w:rPr>
          <w:rFonts w:eastAsia="Times New Roman" w:cs="Times New Roman"/>
          <w:lang w:val="en-GB"/>
        </w:rPr>
        <w:t xml:space="preserve"> examples:</w:t>
      </w:r>
      <w:r w:rsidR="00C03C35">
        <w:rPr>
          <w:rFonts w:eastAsia="Times New Roman" w:cs="Times New Roman"/>
          <w:lang w:val="en-GB"/>
        </w:rPr>
        <w:t xml:space="preserve"> the experimental film and video tradition</w:t>
      </w:r>
      <w:r w:rsidR="00791E61">
        <w:rPr>
          <w:rFonts w:eastAsia="Times New Roman" w:cs="Times New Roman"/>
          <w:lang w:val="en-GB"/>
        </w:rPr>
        <w:t xml:space="preserve">, music videos and filmmakers like David Lynch and Guy </w:t>
      </w:r>
      <w:proofErr w:type="spellStart"/>
      <w:r w:rsidR="00791E61">
        <w:rPr>
          <w:rFonts w:eastAsia="Times New Roman" w:cs="Times New Roman"/>
          <w:lang w:val="en-GB"/>
        </w:rPr>
        <w:t>Maddin</w:t>
      </w:r>
      <w:proofErr w:type="spellEnd"/>
      <w:r w:rsidR="00791E61">
        <w:rPr>
          <w:rFonts w:eastAsia="Times New Roman" w:cs="Times New Roman"/>
          <w:lang w:val="en-GB"/>
        </w:rPr>
        <w:t>.</w:t>
      </w:r>
    </w:p>
    <w:p w14:paraId="129D44A3" w14:textId="77777777" w:rsidR="0005040E" w:rsidRDefault="0005040E" w:rsidP="008C0FDE">
      <w:pPr>
        <w:jc w:val="both"/>
        <w:rPr>
          <w:rFonts w:eastAsia="Times New Roman" w:cs="Times New Roman"/>
        </w:rPr>
      </w:pPr>
    </w:p>
    <w:p w14:paraId="365ED2D1" w14:textId="77777777" w:rsidR="00992A4F" w:rsidRDefault="00992A4F" w:rsidP="008C0FDE">
      <w:pPr>
        <w:jc w:val="both"/>
        <w:rPr>
          <w:rFonts w:eastAsia="Times New Roman" w:cs="Times New Roman"/>
        </w:rPr>
      </w:pPr>
    </w:p>
    <w:p w14:paraId="6ECA7F34" w14:textId="77777777" w:rsidR="008C0FDE" w:rsidRPr="008C0FDE" w:rsidRDefault="008C0FDE" w:rsidP="0060501F">
      <w:pPr>
        <w:jc w:val="both"/>
        <w:outlineLvl w:val="0"/>
        <w:rPr>
          <w:rFonts w:eastAsia="Times New Roman" w:cs="Times New Roman"/>
          <w:b/>
        </w:rPr>
      </w:pPr>
      <w:r w:rsidRPr="008C0FDE">
        <w:rPr>
          <w:rFonts w:eastAsia="Times New Roman" w:cs="Times New Roman"/>
          <w:b/>
        </w:rPr>
        <w:t>Further Reading:</w:t>
      </w:r>
    </w:p>
    <w:p w14:paraId="697EE194" w14:textId="77777777" w:rsidR="004C19A5" w:rsidRDefault="004C19A5" w:rsidP="00D01BD0">
      <w:pPr>
        <w:jc w:val="both"/>
      </w:pPr>
    </w:p>
    <w:p w14:paraId="43A0D5FD" w14:textId="77777777" w:rsidR="008E02B5" w:rsidRDefault="008E02B5" w:rsidP="008E02B5">
      <w:pPr>
        <w:jc w:val="both"/>
      </w:pPr>
      <w:r w:rsidRPr="00D764D6">
        <w:t xml:space="preserve">Buñuel, L. (1929) “Un </w:t>
      </w:r>
      <w:proofErr w:type="spellStart"/>
      <w:r w:rsidRPr="00D764D6">
        <w:t>Chien</w:t>
      </w:r>
      <w:proofErr w:type="spellEnd"/>
      <w:r w:rsidRPr="00D764D6">
        <w:t xml:space="preserve"> </w:t>
      </w:r>
      <w:proofErr w:type="spellStart"/>
      <w:r w:rsidRPr="00D764D6">
        <w:t>Andalou</w:t>
      </w:r>
      <w:proofErr w:type="spellEnd"/>
      <w:r w:rsidRPr="00D764D6">
        <w:t xml:space="preserve">.” </w:t>
      </w:r>
      <w:r w:rsidRPr="00D764D6">
        <w:rPr>
          <w:i/>
        </w:rPr>
        <w:t xml:space="preserve">La </w:t>
      </w:r>
      <w:proofErr w:type="spellStart"/>
      <w:r w:rsidRPr="00D764D6">
        <w:rPr>
          <w:i/>
        </w:rPr>
        <w:t>Révolution</w:t>
      </w:r>
      <w:proofErr w:type="spellEnd"/>
      <w:r w:rsidRPr="00D764D6">
        <w:rPr>
          <w:i/>
        </w:rPr>
        <w:t xml:space="preserve"> </w:t>
      </w:r>
      <w:proofErr w:type="spellStart"/>
      <w:r w:rsidRPr="00D764D6">
        <w:rPr>
          <w:i/>
        </w:rPr>
        <w:t>Surréaliste</w:t>
      </w:r>
      <w:proofErr w:type="spellEnd"/>
      <w:r>
        <w:t xml:space="preserve"> (12): </w:t>
      </w:r>
      <w:r w:rsidRPr="00D764D6">
        <w:t>34-37.</w:t>
      </w:r>
    </w:p>
    <w:p w14:paraId="0C3E21FB" w14:textId="77777777" w:rsidR="008E02B5" w:rsidRPr="00D764D6" w:rsidRDefault="008E02B5" w:rsidP="008E02B5">
      <w:pPr>
        <w:jc w:val="both"/>
      </w:pPr>
      <w:r>
        <w:t>(</w:t>
      </w:r>
      <w:proofErr w:type="gramStart"/>
      <w:r>
        <w:t>full</w:t>
      </w:r>
      <w:proofErr w:type="gramEnd"/>
      <w:r>
        <w:t xml:space="preserve"> French language version available):</w:t>
      </w:r>
    </w:p>
    <w:p w14:paraId="46AA5035" w14:textId="77777777" w:rsidR="008E02B5" w:rsidRPr="00D764D6" w:rsidRDefault="008E02B5" w:rsidP="008E02B5">
      <w:pPr>
        <w:rPr>
          <w:rFonts w:eastAsia="Times New Roman" w:cs="Times New Roman"/>
        </w:rPr>
      </w:pPr>
      <w:r w:rsidRPr="00345D9A">
        <w:rPr>
          <w:rFonts w:eastAsia="Times New Roman" w:cs="Times New Roman"/>
        </w:rPr>
        <w:t>http://melusine.univ-paris3.fr/Revolution_surrealiste/Revol_surr_12.htm</w:t>
      </w:r>
    </w:p>
    <w:p w14:paraId="0ED3D9AC" w14:textId="77777777" w:rsidR="004C19A5" w:rsidRDefault="004C19A5" w:rsidP="00D01BD0">
      <w:pPr>
        <w:jc w:val="both"/>
      </w:pPr>
    </w:p>
    <w:p w14:paraId="70525BD8" w14:textId="77777777" w:rsidR="008E02B5" w:rsidRDefault="00D01BD0" w:rsidP="00D01BD0">
      <w:pPr>
        <w:jc w:val="both"/>
      </w:pPr>
      <w:r>
        <w:t xml:space="preserve">Buñuel, L. (1958) “Cinema as an Instrument of Poetry.” In Buñuel and White. </w:t>
      </w:r>
      <w:proofErr w:type="gramStart"/>
      <w:r>
        <w:t>pp</w:t>
      </w:r>
      <w:proofErr w:type="gramEnd"/>
      <w:r>
        <w:t>. 136-</w:t>
      </w:r>
    </w:p>
    <w:p w14:paraId="229A6ECC" w14:textId="77777777" w:rsidR="00D01BD0" w:rsidRDefault="00D01BD0" w:rsidP="008E02B5">
      <w:pPr>
        <w:ind w:firstLine="720"/>
        <w:jc w:val="both"/>
      </w:pPr>
      <w:r>
        <w:t>141.</w:t>
      </w:r>
    </w:p>
    <w:p w14:paraId="19994F5E" w14:textId="77777777" w:rsidR="00D01BD0" w:rsidRDefault="00D01BD0" w:rsidP="00D568F4">
      <w:pPr>
        <w:jc w:val="both"/>
      </w:pPr>
    </w:p>
    <w:p w14:paraId="29869906" w14:textId="0A4F4CA1" w:rsidR="00D568F4" w:rsidRPr="00373325" w:rsidRDefault="00D568F4" w:rsidP="00D568F4">
      <w:pPr>
        <w:jc w:val="both"/>
      </w:pPr>
      <w:r>
        <w:t>Buñuel, L. (1983</w:t>
      </w:r>
      <w:r w:rsidRPr="00373325">
        <w:t xml:space="preserve">) </w:t>
      </w:r>
      <w:r>
        <w:rPr>
          <w:i/>
        </w:rPr>
        <w:t xml:space="preserve">My Last </w:t>
      </w:r>
      <w:r w:rsidR="00820345">
        <w:rPr>
          <w:i/>
        </w:rPr>
        <w:t>Sigh</w:t>
      </w:r>
      <w:r>
        <w:t>. London</w:t>
      </w:r>
      <w:r w:rsidR="00820345">
        <w:t>:</w:t>
      </w:r>
      <w:r w:rsidR="00820345" w:rsidRPr="00373325">
        <w:t xml:space="preserve"> </w:t>
      </w:r>
      <w:r>
        <w:t>Alfred A. Knopf</w:t>
      </w:r>
      <w:r w:rsidRPr="00373325">
        <w:t>.</w:t>
      </w:r>
    </w:p>
    <w:p w14:paraId="2BA946C9" w14:textId="77777777" w:rsidR="00D01BD0" w:rsidRDefault="00D01BD0" w:rsidP="008C0FDE">
      <w:pPr>
        <w:jc w:val="both"/>
      </w:pPr>
    </w:p>
    <w:p w14:paraId="180D4B10" w14:textId="1F3B663A" w:rsidR="008E02B5" w:rsidRDefault="00D01BD0" w:rsidP="008C0FDE">
      <w:pPr>
        <w:jc w:val="both"/>
        <w:rPr>
          <w:i/>
        </w:rPr>
      </w:pPr>
      <w:r w:rsidRPr="00D01BD0">
        <w:t xml:space="preserve">Buñuel, L., &amp; White, G. (2000) </w:t>
      </w:r>
      <w:r w:rsidRPr="00D01BD0">
        <w:rPr>
          <w:i/>
        </w:rPr>
        <w:t xml:space="preserve">An unspeakable betrayal: Selected writings of Luis </w:t>
      </w:r>
    </w:p>
    <w:p w14:paraId="51056793" w14:textId="77777777" w:rsidR="00D01BD0" w:rsidRDefault="00D01BD0" w:rsidP="008E02B5">
      <w:pPr>
        <w:ind w:firstLine="720"/>
        <w:jc w:val="both"/>
      </w:pPr>
      <w:r w:rsidRPr="00D01BD0">
        <w:rPr>
          <w:i/>
        </w:rPr>
        <w:t>Buñuel</w:t>
      </w:r>
      <w:r w:rsidRPr="00D01BD0">
        <w:t>. Berkeley: University of California Press.</w:t>
      </w:r>
    </w:p>
    <w:p w14:paraId="5763462C" w14:textId="77777777" w:rsidR="00D568F4" w:rsidRDefault="00D568F4" w:rsidP="008C0FDE">
      <w:pPr>
        <w:jc w:val="both"/>
      </w:pPr>
    </w:p>
    <w:p w14:paraId="1687E2AC" w14:textId="1D222759" w:rsidR="008C0FDE" w:rsidRDefault="008C0FDE" w:rsidP="00D01BD0">
      <w:pPr>
        <w:jc w:val="both"/>
        <w:outlineLvl w:val="0"/>
      </w:pPr>
      <w:proofErr w:type="gramStart"/>
      <w:r w:rsidRPr="0068105A">
        <w:t>E</w:t>
      </w:r>
      <w:r>
        <w:t>dwards</w:t>
      </w:r>
      <w:r w:rsidRPr="0068105A">
        <w:t xml:space="preserve">, G. (2005) </w:t>
      </w:r>
      <w:r>
        <w:rPr>
          <w:i/>
          <w:iCs/>
        </w:rPr>
        <w:t>A C</w:t>
      </w:r>
      <w:r w:rsidRPr="0068105A">
        <w:rPr>
          <w:i/>
          <w:iCs/>
        </w:rPr>
        <w:t>ompanion to Luis Buñuel</w:t>
      </w:r>
      <w:r w:rsidRPr="0068105A">
        <w:t>.</w:t>
      </w:r>
      <w:proofErr w:type="gramEnd"/>
      <w:r w:rsidRPr="0068105A">
        <w:t xml:space="preserve"> Woodbridge, Suffolk</w:t>
      </w:r>
      <w:r w:rsidR="00624798">
        <w:t>:</w:t>
      </w:r>
      <w:r w:rsidR="00624798" w:rsidRPr="0068105A">
        <w:t xml:space="preserve"> </w:t>
      </w:r>
      <w:proofErr w:type="spellStart"/>
      <w:r w:rsidRPr="0068105A">
        <w:t>Tamesis</w:t>
      </w:r>
      <w:proofErr w:type="spellEnd"/>
      <w:r w:rsidRPr="0068105A">
        <w:t>.</w:t>
      </w:r>
    </w:p>
    <w:p w14:paraId="760FAE68" w14:textId="77777777" w:rsidR="008D3686" w:rsidRDefault="008D3686">
      <w:pPr>
        <w:rPr>
          <w:rFonts w:eastAsia="Times New Roman" w:cs="Times New Roman"/>
        </w:rPr>
      </w:pPr>
    </w:p>
    <w:p w14:paraId="52A2C863" w14:textId="77777777" w:rsidR="00060F41" w:rsidRDefault="000F1A33">
      <w:pPr>
        <w:rPr>
          <w:rFonts w:eastAsia="Times New Roman" w:cs="Times New Roman"/>
          <w:b/>
        </w:rPr>
      </w:pPr>
      <w:proofErr w:type="spellStart"/>
      <w:r w:rsidRPr="007E50AE">
        <w:rPr>
          <w:rFonts w:eastAsia="Times New Roman" w:cs="Times New Roman"/>
          <w:b/>
        </w:rPr>
        <w:t>Pa</w:t>
      </w:r>
      <w:r w:rsidR="007E50AE" w:rsidRPr="007E50AE">
        <w:rPr>
          <w:rFonts w:eastAsia="Times New Roman" w:cs="Times New Roman"/>
          <w:b/>
        </w:rPr>
        <w:t>ratextual</w:t>
      </w:r>
      <w:proofErr w:type="spellEnd"/>
      <w:r w:rsidR="007E50AE" w:rsidRPr="007E50AE">
        <w:rPr>
          <w:rFonts w:eastAsia="Times New Roman" w:cs="Times New Roman"/>
          <w:b/>
        </w:rPr>
        <w:t xml:space="preserve"> Material:</w:t>
      </w:r>
    </w:p>
    <w:p w14:paraId="49EE5A80" w14:textId="77777777" w:rsidR="006C47CA" w:rsidRDefault="006C47CA">
      <w:pPr>
        <w:rPr>
          <w:rFonts w:eastAsia="Times New Roman" w:cs="Times New Roman"/>
          <w:b/>
        </w:rPr>
      </w:pPr>
    </w:p>
    <w:p w14:paraId="56ACB4C9" w14:textId="36422825" w:rsidR="008C4B67" w:rsidRDefault="008C4B67">
      <w:pPr>
        <w:rPr>
          <w:rFonts w:eastAsia="Times New Roman" w:cs="Times New Roman"/>
        </w:rPr>
      </w:pPr>
      <w:r w:rsidRPr="00DD4FE6">
        <w:rPr>
          <w:rFonts w:eastAsia="Times New Roman" w:cs="Times New Roman"/>
          <w:u w:val="single"/>
        </w:rPr>
        <w:t>Attached</w:t>
      </w:r>
      <w:r w:rsidRPr="008C4B67">
        <w:rPr>
          <w:rFonts w:eastAsia="Times New Roman" w:cs="Times New Roman"/>
        </w:rPr>
        <w:t>:</w:t>
      </w:r>
    </w:p>
    <w:p w14:paraId="230AE63D" w14:textId="3EB8A66D" w:rsidR="008C4B67" w:rsidRDefault="008C4B67">
      <w:pPr>
        <w:rPr>
          <w:rFonts w:eastAsia="Times New Roman" w:cs="Times New Roman"/>
        </w:rPr>
      </w:pPr>
      <w:r>
        <w:rPr>
          <w:rFonts w:eastAsia="Times New Roman" w:cs="Times New Roman"/>
        </w:rPr>
        <w:t>1. Seeing fi</w:t>
      </w:r>
      <w:r w:rsidR="00277CB6">
        <w:rPr>
          <w:rFonts w:eastAsia="Times New Roman" w:cs="Times New Roman"/>
        </w:rPr>
        <w:t>lm with a different eye. An</w:t>
      </w:r>
      <w:r>
        <w:rPr>
          <w:rFonts w:eastAsia="Times New Roman" w:cs="Times New Roman"/>
        </w:rPr>
        <w:t xml:space="preserve"> </w:t>
      </w:r>
      <w:r w:rsidR="00277CB6">
        <w:rPr>
          <w:rFonts w:eastAsia="Times New Roman" w:cs="Times New Roman"/>
        </w:rPr>
        <w:t xml:space="preserve">image </w:t>
      </w:r>
      <w:r>
        <w:rPr>
          <w:rFonts w:eastAsia="Times New Roman" w:cs="Times New Roman"/>
        </w:rPr>
        <w:t xml:space="preserve">from </w:t>
      </w:r>
      <w:r w:rsidRPr="008E02B5">
        <w:rPr>
          <w:rFonts w:eastAsia="Times New Roman" w:cs="Times New Roman"/>
          <w:i/>
        </w:rPr>
        <w:t xml:space="preserve">Un </w:t>
      </w:r>
      <w:proofErr w:type="spellStart"/>
      <w:r w:rsidRPr="008E02B5">
        <w:rPr>
          <w:rFonts w:eastAsia="Times New Roman" w:cs="Times New Roman"/>
          <w:i/>
        </w:rPr>
        <w:t>Chien</w:t>
      </w:r>
      <w:proofErr w:type="spellEnd"/>
      <w:r w:rsidRPr="008E02B5">
        <w:rPr>
          <w:rFonts w:eastAsia="Times New Roman" w:cs="Times New Roman"/>
          <w:i/>
        </w:rPr>
        <w:t xml:space="preserve"> </w:t>
      </w:r>
      <w:proofErr w:type="spellStart"/>
      <w:r w:rsidRPr="008E02B5">
        <w:rPr>
          <w:rFonts w:eastAsia="Times New Roman" w:cs="Times New Roman"/>
          <w:i/>
        </w:rPr>
        <w:t>Andalou</w:t>
      </w:r>
      <w:proofErr w:type="spellEnd"/>
      <w:r>
        <w:rPr>
          <w:rFonts w:eastAsia="Times New Roman" w:cs="Times New Roman"/>
        </w:rPr>
        <w:t xml:space="preserve"> (1929)</w:t>
      </w:r>
    </w:p>
    <w:p w14:paraId="3AA064A7" w14:textId="77777777" w:rsidR="008C4B67" w:rsidRDefault="008C4B67">
      <w:pPr>
        <w:rPr>
          <w:rFonts w:eastAsia="Times New Roman" w:cs="Times New Roman"/>
          <w:b/>
        </w:rPr>
      </w:pPr>
    </w:p>
    <w:p w14:paraId="5812C6DA" w14:textId="2ECE0394" w:rsidR="00FF211E" w:rsidRPr="006C47CA" w:rsidRDefault="006C47CA">
      <w:pPr>
        <w:rPr>
          <w:rFonts w:eastAsia="Times New Roman" w:cs="Times New Roman"/>
        </w:rPr>
      </w:pPr>
      <w:r w:rsidRPr="008E02B5">
        <w:rPr>
          <w:rFonts w:eastAsia="Times New Roman" w:cs="Times New Roman"/>
          <w:i/>
        </w:rPr>
        <w:t xml:space="preserve">Un </w:t>
      </w:r>
      <w:proofErr w:type="spellStart"/>
      <w:r w:rsidRPr="008E02B5">
        <w:rPr>
          <w:rFonts w:eastAsia="Times New Roman" w:cs="Times New Roman"/>
          <w:i/>
        </w:rPr>
        <w:t>Chien</w:t>
      </w:r>
      <w:proofErr w:type="spellEnd"/>
      <w:r w:rsidRPr="008E02B5">
        <w:rPr>
          <w:rFonts w:eastAsia="Times New Roman" w:cs="Times New Roman"/>
          <w:i/>
        </w:rPr>
        <w:t xml:space="preserve"> </w:t>
      </w:r>
      <w:proofErr w:type="spellStart"/>
      <w:r w:rsidRPr="008E02B5">
        <w:rPr>
          <w:rFonts w:eastAsia="Times New Roman" w:cs="Times New Roman"/>
          <w:i/>
        </w:rPr>
        <w:t>Andalou</w:t>
      </w:r>
      <w:proofErr w:type="spellEnd"/>
      <w:r w:rsidR="008E02B5">
        <w:rPr>
          <w:rFonts w:eastAsia="Times New Roman" w:cs="Times New Roman"/>
        </w:rPr>
        <w:t xml:space="preserve"> (1929)</w:t>
      </w:r>
      <w:r w:rsidR="008C4B67">
        <w:rPr>
          <w:rFonts w:eastAsia="Times New Roman" w:cs="Times New Roman"/>
        </w:rPr>
        <w:t xml:space="preserve"> – out of copyright</w:t>
      </w:r>
    </w:p>
    <w:p w14:paraId="636377AE" w14:textId="77777777" w:rsidR="000F1A33" w:rsidRPr="006C47CA" w:rsidRDefault="006C47CA">
      <w:pPr>
        <w:rPr>
          <w:rFonts w:eastAsia="Times New Roman" w:cs="Times New Roman"/>
        </w:rPr>
      </w:pPr>
      <w:r w:rsidRPr="006C47CA">
        <w:rPr>
          <w:rFonts w:eastAsia="Times New Roman" w:cs="Times New Roman"/>
        </w:rPr>
        <w:lastRenderedPageBreak/>
        <w:t>http://www.youtube.com/watch?v=BIKYF07Y4kA</w:t>
      </w:r>
    </w:p>
    <w:p w14:paraId="79F329EC" w14:textId="77777777" w:rsidR="006C47CA" w:rsidRDefault="006C47CA" w:rsidP="00060F41">
      <w:pPr>
        <w:rPr>
          <w:rFonts w:eastAsia="Times New Roman" w:cs="Times New Roman"/>
          <w:iCs/>
        </w:rPr>
      </w:pPr>
    </w:p>
    <w:p w14:paraId="62A55FE3" w14:textId="7D5C6AD1" w:rsidR="00DD4FE6" w:rsidRDefault="00DD4FE6" w:rsidP="00060F41">
      <w:pPr>
        <w:rPr>
          <w:rFonts w:eastAsia="Times New Roman" w:cs="Times New Roman"/>
          <w:iCs/>
        </w:rPr>
      </w:pPr>
      <w:r>
        <w:rPr>
          <w:rFonts w:eastAsia="Times New Roman" w:cs="Times New Roman"/>
          <w:iCs/>
        </w:rPr>
        <w:t>---</w:t>
      </w:r>
    </w:p>
    <w:p w14:paraId="009C292A" w14:textId="77777777" w:rsidR="00060F41" w:rsidRDefault="00060F41" w:rsidP="00060F41">
      <w:pPr>
        <w:rPr>
          <w:rFonts w:eastAsia="Times New Roman" w:cs="Times New Roman"/>
          <w:iCs/>
        </w:rPr>
      </w:pPr>
      <w:r>
        <w:rPr>
          <w:rFonts w:eastAsia="Times New Roman" w:cs="Times New Roman"/>
          <w:iCs/>
        </w:rPr>
        <w:t>Ryan Robert Mitchell</w:t>
      </w:r>
    </w:p>
    <w:p w14:paraId="01E3EF6D" w14:textId="77777777" w:rsidR="00060F41" w:rsidRDefault="00060F41" w:rsidP="00060F41">
      <w:pPr>
        <w:rPr>
          <w:rFonts w:eastAsia="Times New Roman" w:cs="Times New Roman"/>
          <w:iCs/>
        </w:rPr>
      </w:pPr>
      <w:r>
        <w:rPr>
          <w:rFonts w:eastAsia="Times New Roman" w:cs="Times New Roman"/>
          <w:iCs/>
        </w:rPr>
        <w:t>York University, Toronto</w:t>
      </w:r>
    </w:p>
    <w:p w14:paraId="2064E0CC" w14:textId="77777777" w:rsidR="00DB4404" w:rsidRDefault="00DB4404">
      <w:pPr>
        <w:rPr>
          <w:rFonts w:eastAsia="Times New Roman" w:cs="Times New Roman"/>
        </w:rPr>
      </w:pPr>
    </w:p>
    <w:sectPr w:rsidR="00DB4404" w:rsidSect="005A044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ÉqÉâÉMÉmäpÉS ProN W3">
    <w:altName w:val="ヒラギノ角ゴ ProN W3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oNotTrackMoves/>
  <w:defaultTabStop w:val="7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A66775"/>
    <w:rsid w:val="0005040E"/>
    <w:rsid w:val="00060F41"/>
    <w:rsid w:val="000B6A55"/>
    <w:rsid w:val="000F1A33"/>
    <w:rsid w:val="00134912"/>
    <w:rsid w:val="001E50FB"/>
    <w:rsid w:val="001F7E70"/>
    <w:rsid w:val="00277CB6"/>
    <w:rsid w:val="002C178E"/>
    <w:rsid w:val="003B007D"/>
    <w:rsid w:val="003B2DC2"/>
    <w:rsid w:val="003C010E"/>
    <w:rsid w:val="0041426C"/>
    <w:rsid w:val="00417966"/>
    <w:rsid w:val="00493ED1"/>
    <w:rsid w:val="004C19A5"/>
    <w:rsid w:val="004D3E80"/>
    <w:rsid w:val="00536DD0"/>
    <w:rsid w:val="00577527"/>
    <w:rsid w:val="005833BE"/>
    <w:rsid w:val="005A0444"/>
    <w:rsid w:val="005A7A16"/>
    <w:rsid w:val="005E36CB"/>
    <w:rsid w:val="0060501F"/>
    <w:rsid w:val="00624798"/>
    <w:rsid w:val="00634672"/>
    <w:rsid w:val="00675D84"/>
    <w:rsid w:val="0068105A"/>
    <w:rsid w:val="006C47CA"/>
    <w:rsid w:val="00791E61"/>
    <w:rsid w:val="007D6A01"/>
    <w:rsid w:val="007E50AE"/>
    <w:rsid w:val="00820345"/>
    <w:rsid w:val="00825B55"/>
    <w:rsid w:val="008509C1"/>
    <w:rsid w:val="00862FBC"/>
    <w:rsid w:val="008A6CE8"/>
    <w:rsid w:val="008B3CC7"/>
    <w:rsid w:val="008C0FDE"/>
    <w:rsid w:val="008C4B67"/>
    <w:rsid w:val="008D3686"/>
    <w:rsid w:val="008E02B5"/>
    <w:rsid w:val="008E6295"/>
    <w:rsid w:val="00932461"/>
    <w:rsid w:val="00957E6A"/>
    <w:rsid w:val="00963E76"/>
    <w:rsid w:val="00967940"/>
    <w:rsid w:val="00992A4F"/>
    <w:rsid w:val="00A62054"/>
    <w:rsid w:val="00A66775"/>
    <w:rsid w:val="00A96BFB"/>
    <w:rsid w:val="00AC0D52"/>
    <w:rsid w:val="00AF5AA2"/>
    <w:rsid w:val="00B04E36"/>
    <w:rsid w:val="00B54EFB"/>
    <w:rsid w:val="00BE77A2"/>
    <w:rsid w:val="00BF44D6"/>
    <w:rsid w:val="00C03C35"/>
    <w:rsid w:val="00C05B2E"/>
    <w:rsid w:val="00C27ABF"/>
    <w:rsid w:val="00CD0CE2"/>
    <w:rsid w:val="00CD5B75"/>
    <w:rsid w:val="00D01BD0"/>
    <w:rsid w:val="00D442FE"/>
    <w:rsid w:val="00D568F4"/>
    <w:rsid w:val="00D8125D"/>
    <w:rsid w:val="00D832C5"/>
    <w:rsid w:val="00D832FB"/>
    <w:rsid w:val="00DB1A7B"/>
    <w:rsid w:val="00DB4404"/>
    <w:rsid w:val="00DD4FE6"/>
    <w:rsid w:val="00E64D81"/>
    <w:rsid w:val="00F16AFF"/>
    <w:rsid w:val="00F202A3"/>
    <w:rsid w:val="00F8237D"/>
    <w:rsid w:val="00F8789F"/>
    <w:rsid w:val="00F977E2"/>
    <w:rsid w:val="00FA5BDC"/>
    <w:rsid w:val="00FE118A"/>
    <w:rsid w:val="00FF211E"/>
    <w:rsid w:val="00FF68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B993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36D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E629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629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629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629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629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295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295"/>
    <w:rPr>
      <w:rFonts w:ascii="ÉqÉâÉMÉmäpÉS ProN W3" w:hAnsi="ÉqÉâÉMÉmäpÉS ProN W3"/>
      <w:sz w:val="18"/>
      <w:szCs w:val="18"/>
    </w:rPr>
  </w:style>
  <w:style w:type="character" w:styleId="Emphasis">
    <w:name w:val="Emphasis"/>
    <w:basedOn w:val="DefaultParagraphFont"/>
    <w:uiPriority w:val="20"/>
    <w:rsid w:val="00493ED1"/>
    <w:rPr>
      <w:i/>
    </w:rPr>
  </w:style>
  <w:style w:type="character" w:styleId="Hyperlink">
    <w:name w:val="Hyperlink"/>
    <w:basedOn w:val="DefaultParagraphFont"/>
    <w:uiPriority w:val="99"/>
    <w:rsid w:val="00493ED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C47C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47CA"/>
  </w:style>
  <w:style w:type="paragraph" w:styleId="Footer">
    <w:name w:val="footer"/>
    <w:basedOn w:val="Normal"/>
    <w:link w:val="FooterChar"/>
    <w:uiPriority w:val="99"/>
    <w:semiHidden/>
    <w:unhideWhenUsed/>
    <w:rsid w:val="006C47C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47C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E629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629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629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629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629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295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295"/>
    <w:rPr>
      <w:rFonts w:ascii="ÉqÉâÉMÉmäpÉS ProN W3" w:hAnsi="ÉqÉâÉMÉmäpÉS ProN W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7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391</Words>
  <Characters>2230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Mitchell</dc:creator>
  <cp:keywords/>
  <dc:description/>
  <cp:lastModifiedBy>Aaron Gerow</cp:lastModifiedBy>
  <cp:revision>76</cp:revision>
  <dcterms:created xsi:type="dcterms:W3CDTF">2013-05-05T15:20:00Z</dcterms:created>
  <dcterms:modified xsi:type="dcterms:W3CDTF">2014-04-12T15:50:00Z</dcterms:modified>
  <cp:category/>
</cp:coreProperties>
</file>