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614C9A" w14:textId="77777777" w:rsidR="002612BD" w:rsidRDefault="0077425F">
      <w:bookmarkStart w:id="0" w:name="_GoBack"/>
      <w:bookmarkEnd w:id="0"/>
      <w:r>
        <w:rPr>
          <w:rFonts w:ascii="Times New Roman" w:hAnsi="Times New Roman" w:cs="Times New Roman"/>
        </w:rPr>
        <w:t>INDIAN PARALLEL CINEMA</w:t>
      </w:r>
    </w:p>
    <w:p w14:paraId="2EC468E4" w14:textId="77777777" w:rsidR="002612BD" w:rsidRDefault="002612BD"/>
    <w:p w14:paraId="3FF8CE77" w14:textId="77777777" w:rsidR="002612BD" w:rsidRDefault="0077425F">
      <w:pPr>
        <w:rPr>
          <w:rFonts w:ascii="Times New Roman" w:hAnsi="Times New Roman" w:cs="Times New Roman"/>
        </w:rPr>
      </w:pPr>
      <w:r>
        <w:rPr>
          <w:rFonts w:ascii="Times New Roman" w:hAnsi="Times New Roman" w:cs="Times New Roman"/>
        </w:rPr>
        <w:t xml:space="preserve">Mostly defined through its ideological opposition to Popular Indian Cinema, Indian Parallel Cinema, in general terms, is understood as India’s art or alternative cinema. More specifically, it refers to the ‘New Cinema Movement’ (roughly from 1969 to 1985), which might be seen as a historical moment when the impact of this art cinema was both nationally and internationally at its height. Major figures include </w:t>
      </w:r>
      <w:proofErr w:type="spellStart"/>
      <w:r>
        <w:rPr>
          <w:rFonts w:ascii="Times New Roman" w:hAnsi="Times New Roman" w:cs="Times New Roman"/>
        </w:rPr>
        <w:t>Satyajit</w:t>
      </w:r>
      <w:proofErr w:type="spellEnd"/>
      <w:r>
        <w:rPr>
          <w:rFonts w:ascii="Times New Roman" w:hAnsi="Times New Roman" w:cs="Times New Roman"/>
        </w:rPr>
        <w:t xml:space="preserve"> Ray, </w:t>
      </w:r>
      <w:proofErr w:type="spellStart"/>
      <w:r>
        <w:rPr>
          <w:rFonts w:ascii="Times New Roman" w:hAnsi="Times New Roman" w:cs="Times New Roman"/>
        </w:rPr>
        <w:t>Ritwik</w:t>
      </w:r>
      <w:proofErr w:type="spellEnd"/>
      <w:r>
        <w:rPr>
          <w:rFonts w:ascii="Times New Roman" w:hAnsi="Times New Roman" w:cs="Times New Roman"/>
        </w:rPr>
        <w:t xml:space="preserve"> </w:t>
      </w:r>
      <w:proofErr w:type="spellStart"/>
      <w:r>
        <w:rPr>
          <w:rFonts w:ascii="Times New Roman" w:hAnsi="Times New Roman" w:cs="Times New Roman"/>
        </w:rPr>
        <w:t>Ghatak</w:t>
      </w:r>
      <w:proofErr w:type="spellEnd"/>
      <w:r>
        <w:rPr>
          <w:rFonts w:ascii="Times New Roman" w:hAnsi="Times New Roman" w:cs="Times New Roman"/>
        </w:rPr>
        <w:t xml:space="preserve">, </w:t>
      </w:r>
      <w:proofErr w:type="spellStart"/>
      <w:r>
        <w:rPr>
          <w:rFonts w:ascii="Times New Roman" w:hAnsi="Times New Roman" w:cs="Times New Roman"/>
        </w:rPr>
        <w:t>Mrinal</w:t>
      </w:r>
      <w:proofErr w:type="spellEnd"/>
      <w:r>
        <w:rPr>
          <w:rFonts w:ascii="Times New Roman" w:hAnsi="Times New Roman" w:cs="Times New Roman"/>
        </w:rPr>
        <w:t xml:space="preserve"> </w:t>
      </w:r>
      <w:proofErr w:type="spellStart"/>
      <w:r>
        <w:rPr>
          <w:rFonts w:ascii="Times New Roman" w:hAnsi="Times New Roman" w:cs="Times New Roman"/>
        </w:rPr>
        <w:t>Sen</w:t>
      </w:r>
      <w:proofErr w:type="spellEnd"/>
      <w:r>
        <w:rPr>
          <w:rFonts w:ascii="Times New Roman" w:hAnsi="Times New Roman" w:cs="Times New Roman"/>
        </w:rPr>
        <w:t xml:space="preserve">, M.S. </w:t>
      </w:r>
      <w:proofErr w:type="spellStart"/>
      <w:r>
        <w:rPr>
          <w:rFonts w:ascii="Times New Roman" w:hAnsi="Times New Roman" w:cs="Times New Roman"/>
        </w:rPr>
        <w:t>Sathyu</w:t>
      </w:r>
      <w:proofErr w:type="spellEnd"/>
      <w:r>
        <w:rPr>
          <w:rFonts w:ascii="Times New Roman" w:hAnsi="Times New Roman" w:cs="Times New Roman"/>
        </w:rPr>
        <w:t xml:space="preserve">, </w:t>
      </w:r>
      <w:proofErr w:type="spellStart"/>
      <w:r>
        <w:rPr>
          <w:rFonts w:ascii="Times New Roman" w:hAnsi="Times New Roman" w:cs="Times New Roman"/>
        </w:rPr>
        <w:t>Shyam</w:t>
      </w:r>
      <w:proofErr w:type="spellEnd"/>
      <w:r>
        <w:rPr>
          <w:rFonts w:ascii="Times New Roman" w:hAnsi="Times New Roman" w:cs="Times New Roman"/>
        </w:rPr>
        <w:t xml:space="preserve"> </w:t>
      </w:r>
      <w:proofErr w:type="spellStart"/>
      <w:r>
        <w:rPr>
          <w:rFonts w:ascii="Times New Roman" w:hAnsi="Times New Roman" w:cs="Times New Roman"/>
        </w:rPr>
        <w:t>Benegal</w:t>
      </w:r>
      <w:proofErr w:type="spellEnd"/>
      <w:r>
        <w:rPr>
          <w:rFonts w:ascii="Times New Roman" w:hAnsi="Times New Roman" w:cs="Times New Roman"/>
        </w:rPr>
        <w:t xml:space="preserve">, Kumar </w:t>
      </w:r>
      <w:proofErr w:type="spellStart"/>
      <w:r>
        <w:rPr>
          <w:rFonts w:ascii="Times New Roman" w:hAnsi="Times New Roman" w:cs="Times New Roman"/>
        </w:rPr>
        <w:t>Shahani</w:t>
      </w:r>
      <w:proofErr w:type="spellEnd"/>
      <w:r>
        <w:rPr>
          <w:rFonts w:ascii="Times New Roman" w:hAnsi="Times New Roman" w:cs="Times New Roman"/>
        </w:rPr>
        <w:t xml:space="preserve">, Mani </w:t>
      </w:r>
      <w:proofErr w:type="spellStart"/>
      <w:r>
        <w:rPr>
          <w:rFonts w:ascii="Times New Roman" w:hAnsi="Times New Roman" w:cs="Times New Roman"/>
        </w:rPr>
        <w:t>Kaul</w:t>
      </w:r>
      <w:proofErr w:type="spellEnd"/>
      <w:r>
        <w:rPr>
          <w:rFonts w:ascii="Times New Roman" w:hAnsi="Times New Roman" w:cs="Times New Roman"/>
        </w:rPr>
        <w:t xml:space="preserve">, </w:t>
      </w:r>
      <w:proofErr w:type="spellStart"/>
      <w:r>
        <w:rPr>
          <w:rFonts w:ascii="Times New Roman" w:hAnsi="Times New Roman" w:cs="Times New Roman"/>
        </w:rPr>
        <w:t>Adoor</w:t>
      </w:r>
      <w:proofErr w:type="spellEnd"/>
      <w:r>
        <w:rPr>
          <w:rFonts w:ascii="Times New Roman" w:hAnsi="Times New Roman" w:cs="Times New Roman"/>
        </w:rPr>
        <w:t xml:space="preserve"> </w:t>
      </w:r>
      <w:proofErr w:type="spellStart"/>
      <w:r>
        <w:rPr>
          <w:rFonts w:ascii="Times New Roman" w:hAnsi="Times New Roman" w:cs="Times New Roman"/>
        </w:rPr>
        <w:t>Gopalakrishnan</w:t>
      </w:r>
      <w:proofErr w:type="spellEnd"/>
      <w:r>
        <w:rPr>
          <w:rFonts w:ascii="Times New Roman" w:hAnsi="Times New Roman" w:cs="Times New Roman"/>
        </w:rPr>
        <w:t xml:space="preserve">, </w:t>
      </w:r>
      <w:proofErr w:type="spellStart"/>
      <w:r>
        <w:rPr>
          <w:rFonts w:ascii="Times New Roman" w:hAnsi="Times New Roman" w:cs="Times New Roman"/>
        </w:rPr>
        <w:t>G.Aravindan</w:t>
      </w:r>
      <w:proofErr w:type="spellEnd"/>
      <w:r>
        <w:rPr>
          <w:rFonts w:ascii="Times New Roman" w:hAnsi="Times New Roman" w:cs="Times New Roman"/>
        </w:rPr>
        <w:t xml:space="preserve">, </w:t>
      </w:r>
      <w:proofErr w:type="spellStart"/>
      <w:r>
        <w:rPr>
          <w:rFonts w:ascii="Times New Roman" w:hAnsi="Times New Roman" w:cs="Times New Roman"/>
        </w:rPr>
        <w:t>Govind</w:t>
      </w:r>
      <w:proofErr w:type="spellEnd"/>
      <w:r>
        <w:rPr>
          <w:rFonts w:ascii="Times New Roman" w:hAnsi="Times New Roman" w:cs="Times New Roman"/>
        </w:rPr>
        <w:t xml:space="preserve"> </w:t>
      </w:r>
      <w:proofErr w:type="spellStart"/>
      <w:r>
        <w:rPr>
          <w:rFonts w:ascii="Times New Roman" w:hAnsi="Times New Roman" w:cs="Times New Roman"/>
        </w:rPr>
        <w:t>Nihalani</w:t>
      </w:r>
      <w:proofErr w:type="spellEnd"/>
      <w:r>
        <w:rPr>
          <w:rFonts w:ascii="Times New Roman" w:hAnsi="Times New Roman" w:cs="Times New Roman"/>
        </w:rPr>
        <w:t xml:space="preserve">, </w:t>
      </w:r>
      <w:proofErr w:type="spellStart"/>
      <w:r>
        <w:rPr>
          <w:rFonts w:ascii="Times New Roman" w:hAnsi="Times New Roman" w:cs="Times New Roman"/>
        </w:rPr>
        <w:t>Saeed</w:t>
      </w:r>
      <w:proofErr w:type="spellEnd"/>
      <w:r>
        <w:rPr>
          <w:rFonts w:ascii="Times New Roman" w:hAnsi="Times New Roman" w:cs="Times New Roman"/>
        </w:rPr>
        <w:t xml:space="preserve"> </w:t>
      </w:r>
      <w:proofErr w:type="spellStart"/>
      <w:r>
        <w:rPr>
          <w:rFonts w:ascii="Times New Roman" w:hAnsi="Times New Roman" w:cs="Times New Roman"/>
        </w:rPr>
        <w:t>Akhtar</w:t>
      </w:r>
      <w:proofErr w:type="spellEnd"/>
      <w:r>
        <w:rPr>
          <w:rFonts w:ascii="Times New Roman" w:hAnsi="Times New Roman" w:cs="Times New Roman"/>
        </w:rPr>
        <w:t xml:space="preserve"> </w:t>
      </w:r>
      <w:proofErr w:type="spellStart"/>
      <w:r>
        <w:rPr>
          <w:rFonts w:ascii="Times New Roman" w:hAnsi="Times New Roman" w:cs="Times New Roman"/>
        </w:rPr>
        <w:t>Mirza</w:t>
      </w:r>
      <w:proofErr w:type="spellEnd"/>
      <w:r>
        <w:rPr>
          <w:rFonts w:ascii="Times New Roman" w:hAnsi="Times New Roman" w:cs="Times New Roman"/>
        </w:rPr>
        <w:t xml:space="preserve">, </w:t>
      </w:r>
      <w:proofErr w:type="spellStart"/>
      <w:r>
        <w:rPr>
          <w:rFonts w:ascii="Times New Roman" w:hAnsi="Times New Roman" w:cs="Times New Roman"/>
        </w:rPr>
        <w:t>Girish</w:t>
      </w:r>
      <w:proofErr w:type="spellEnd"/>
      <w:r>
        <w:rPr>
          <w:rFonts w:ascii="Times New Roman" w:hAnsi="Times New Roman" w:cs="Times New Roman"/>
        </w:rPr>
        <w:t xml:space="preserve"> </w:t>
      </w:r>
      <w:proofErr w:type="spellStart"/>
      <w:r>
        <w:rPr>
          <w:rFonts w:ascii="Times New Roman" w:hAnsi="Times New Roman" w:cs="Times New Roman"/>
        </w:rPr>
        <w:t>Kasaravalli</w:t>
      </w:r>
      <w:proofErr w:type="spellEnd"/>
      <w:r>
        <w:rPr>
          <w:rFonts w:ascii="Times New Roman" w:hAnsi="Times New Roman" w:cs="Times New Roman"/>
        </w:rPr>
        <w:t xml:space="preserve"> and </w:t>
      </w:r>
      <w:proofErr w:type="spellStart"/>
      <w:r>
        <w:rPr>
          <w:rFonts w:ascii="Times New Roman" w:hAnsi="Times New Roman" w:cs="Times New Roman"/>
        </w:rPr>
        <w:t>Ketan</w:t>
      </w:r>
      <w:proofErr w:type="spellEnd"/>
      <w:r>
        <w:rPr>
          <w:rFonts w:ascii="Times New Roman" w:hAnsi="Times New Roman" w:cs="Times New Roman"/>
        </w:rPr>
        <w:t xml:space="preserve"> Mehta.</w:t>
      </w:r>
    </w:p>
    <w:p w14:paraId="47158AB0" w14:textId="77777777" w:rsidR="00A81721" w:rsidRDefault="00A81721"/>
    <w:p w14:paraId="20766B84" w14:textId="2E682F09" w:rsidR="002612BD" w:rsidRDefault="0077425F">
      <w:pPr>
        <w:rPr>
          <w:rFonts w:ascii="Times New Roman" w:hAnsi="Times New Roman" w:cs="Times New Roman"/>
        </w:rPr>
      </w:pPr>
      <w:r>
        <w:rPr>
          <w:rFonts w:ascii="Times New Roman" w:hAnsi="Times New Roman" w:cs="Times New Roman"/>
        </w:rPr>
        <w:t xml:space="preserve">The origins of both the Parallel and New Cinema are usually traced back to three events: the emergence of film clubs in the 1940s, the activities of the Indian People’s Theatre Association (IPTA) and the arrival of </w:t>
      </w:r>
      <w:proofErr w:type="spellStart"/>
      <w:r w:rsidR="005F547D">
        <w:rPr>
          <w:rFonts w:ascii="Times New Roman" w:hAnsi="Times New Roman" w:cs="Times New Roman"/>
        </w:rPr>
        <w:t>Satyajit</w:t>
      </w:r>
      <w:proofErr w:type="spellEnd"/>
      <w:r w:rsidR="005F547D">
        <w:rPr>
          <w:rFonts w:ascii="Times New Roman" w:hAnsi="Times New Roman" w:cs="Times New Roman"/>
        </w:rPr>
        <w:t xml:space="preserve"> Ray with </w:t>
      </w:r>
      <w:proofErr w:type="spellStart"/>
      <w:r w:rsidR="005F547D">
        <w:rPr>
          <w:rFonts w:ascii="Times New Roman" w:hAnsi="Times New Roman" w:cs="Times New Roman"/>
          <w:i/>
        </w:rPr>
        <w:t>Pather</w:t>
      </w:r>
      <w:proofErr w:type="spellEnd"/>
      <w:r w:rsidR="005F547D">
        <w:rPr>
          <w:rFonts w:ascii="Times New Roman" w:hAnsi="Times New Roman" w:cs="Times New Roman"/>
          <w:i/>
        </w:rPr>
        <w:t xml:space="preserve"> </w:t>
      </w:r>
      <w:proofErr w:type="spellStart"/>
      <w:r w:rsidR="005F547D">
        <w:rPr>
          <w:rFonts w:ascii="Times New Roman" w:hAnsi="Times New Roman" w:cs="Times New Roman"/>
          <w:i/>
        </w:rPr>
        <w:t>Panchali</w:t>
      </w:r>
      <w:proofErr w:type="spellEnd"/>
      <w:r w:rsidR="005F547D">
        <w:rPr>
          <w:rFonts w:ascii="Times New Roman" w:hAnsi="Times New Roman" w:cs="Times New Roman"/>
        </w:rPr>
        <w:t xml:space="preserve"> in 1955, </w:t>
      </w:r>
      <w:r>
        <w:rPr>
          <w:rFonts w:ascii="Times New Roman" w:hAnsi="Times New Roman" w:cs="Times New Roman"/>
        </w:rPr>
        <w:t xml:space="preserve">a major Bengali filmmaker </w:t>
      </w:r>
      <w:r w:rsidR="005F547D">
        <w:rPr>
          <w:rFonts w:ascii="Times New Roman" w:hAnsi="Times New Roman" w:cs="Times New Roman"/>
        </w:rPr>
        <w:t xml:space="preserve">who was exposed </w:t>
      </w:r>
      <w:r>
        <w:rPr>
          <w:rFonts w:ascii="Times New Roman" w:hAnsi="Times New Roman" w:cs="Times New Roman"/>
        </w:rPr>
        <w:t xml:space="preserve">to international cinema, especially Italian neo-realism, at the first edition of the International Film Festival of India (IFFI) in 1952. Influential critic </w:t>
      </w:r>
      <w:proofErr w:type="spellStart"/>
      <w:r>
        <w:rPr>
          <w:rFonts w:ascii="Times New Roman" w:hAnsi="Times New Roman" w:cs="Times New Roman"/>
        </w:rPr>
        <w:t>Chidananda</w:t>
      </w:r>
      <w:proofErr w:type="spellEnd"/>
      <w:r>
        <w:rPr>
          <w:rFonts w:ascii="Times New Roman" w:hAnsi="Times New Roman" w:cs="Times New Roman"/>
        </w:rPr>
        <w:t xml:space="preserve"> Das Gupta points out that “[</w:t>
      </w:r>
      <w:proofErr w:type="spellStart"/>
      <w:proofErr w:type="gramStart"/>
      <w:r>
        <w:rPr>
          <w:rFonts w:ascii="Times New Roman" w:hAnsi="Times New Roman" w:cs="Times New Roman"/>
        </w:rPr>
        <w:t>i</w:t>
      </w:r>
      <w:proofErr w:type="spellEnd"/>
      <w:r>
        <w:rPr>
          <w:rFonts w:ascii="Times New Roman" w:hAnsi="Times New Roman" w:cs="Times New Roman"/>
        </w:rPr>
        <w:t>]n</w:t>
      </w:r>
      <w:proofErr w:type="gramEnd"/>
      <w:r>
        <w:rPr>
          <w:rFonts w:ascii="Times New Roman" w:hAnsi="Times New Roman" w:cs="Times New Roman"/>
        </w:rPr>
        <w:t xml:space="preserve"> hardly any country in the world has the government acted as midwife to the birth of talented film makers as it has in India” (Das Gupta 42)</w:t>
      </w:r>
      <w:r w:rsidR="00E322C2">
        <w:rPr>
          <w:rFonts w:ascii="Times New Roman" w:hAnsi="Times New Roman" w:cs="Times New Roman"/>
        </w:rPr>
        <w:t>.</w:t>
      </w:r>
      <w:r>
        <w:rPr>
          <w:rFonts w:ascii="Times New Roman" w:hAnsi="Times New Roman" w:cs="Times New Roman"/>
        </w:rPr>
        <w:t xml:space="preserve"> Indeed, there has probably been no other </w:t>
      </w:r>
      <w:r>
        <w:rPr>
          <w:rFonts w:ascii="Times New Roman" w:hAnsi="Times New Roman" w:cs="Times New Roman"/>
          <w:i/>
        </w:rPr>
        <w:t>nouvelle vague</w:t>
      </w:r>
      <w:r>
        <w:rPr>
          <w:rFonts w:ascii="Times New Roman" w:hAnsi="Times New Roman" w:cs="Times New Roman"/>
        </w:rPr>
        <w:t xml:space="preserve"> for which the institutional environment and support played such a crucial role in its conditions and rise. Most importantly, this includes </w:t>
      </w:r>
      <w:proofErr w:type="gramStart"/>
      <w:r>
        <w:rPr>
          <w:rFonts w:ascii="Times New Roman" w:hAnsi="Times New Roman" w:cs="Times New Roman"/>
        </w:rPr>
        <w:t>the</w:t>
      </w:r>
      <w:proofErr w:type="gramEnd"/>
      <w:r>
        <w:rPr>
          <w:rFonts w:ascii="Times New Roman" w:hAnsi="Times New Roman" w:cs="Times New Roman"/>
        </w:rPr>
        <w:t xml:space="preserve"> establishment of two key institutions in 1960: </w:t>
      </w:r>
      <w:r w:rsidR="00E322C2">
        <w:rPr>
          <w:rFonts w:ascii="Times New Roman" w:hAnsi="Times New Roman" w:cs="Times New Roman"/>
        </w:rPr>
        <w:t>first</w:t>
      </w:r>
      <w:r>
        <w:rPr>
          <w:rFonts w:ascii="Times New Roman" w:hAnsi="Times New Roman" w:cs="Times New Roman"/>
        </w:rPr>
        <w:t>, the Film Finance Corporation (in 1975 renamed and restructured as the National Film Development Corporation, NFDC) providing loans to filmmakers, later acting as financier and producer</w:t>
      </w:r>
      <w:r w:rsidR="00E322C2">
        <w:rPr>
          <w:rFonts w:ascii="Times New Roman" w:hAnsi="Times New Roman" w:cs="Times New Roman"/>
        </w:rPr>
        <w:t>; s</w:t>
      </w:r>
      <w:r>
        <w:rPr>
          <w:rFonts w:ascii="Times New Roman" w:hAnsi="Times New Roman" w:cs="Times New Roman"/>
        </w:rPr>
        <w:t xml:space="preserve">econd, the Film Training Institute of India (later renamed Film and Television Institute of India, FTII) nurturing filmmakers such as </w:t>
      </w:r>
      <w:proofErr w:type="spellStart"/>
      <w:r>
        <w:rPr>
          <w:rFonts w:ascii="Times New Roman" w:hAnsi="Times New Roman" w:cs="Times New Roman"/>
        </w:rPr>
        <w:t>Shahani</w:t>
      </w:r>
      <w:proofErr w:type="spellEnd"/>
      <w:r>
        <w:rPr>
          <w:rFonts w:ascii="Times New Roman" w:hAnsi="Times New Roman" w:cs="Times New Roman"/>
        </w:rPr>
        <w:t xml:space="preserve">, </w:t>
      </w:r>
      <w:proofErr w:type="spellStart"/>
      <w:r>
        <w:rPr>
          <w:rFonts w:ascii="Times New Roman" w:hAnsi="Times New Roman" w:cs="Times New Roman"/>
        </w:rPr>
        <w:t>Mirza</w:t>
      </w:r>
      <w:proofErr w:type="spellEnd"/>
      <w:r>
        <w:rPr>
          <w:rFonts w:ascii="Times New Roman" w:hAnsi="Times New Roman" w:cs="Times New Roman"/>
        </w:rPr>
        <w:t xml:space="preserve"> and Mehta.</w:t>
      </w:r>
    </w:p>
    <w:p w14:paraId="7A0757CE" w14:textId="77777777" w:rsidR="00A81721" w:rsidRDefault="00A81721"/>
    <w:p w14:paraId="06C0642A" w14:textId="77777777" w:rsidR="002612BD" w:rsidRDefault="0077425F">
      <w:r>
        <w:rPr>
          <w:rFonts w:ascii="Times New Roman" w:hAnsi="Times New Roman" w:cs="Times New Roman"/>
        </w:rPr>
        <w:t xml:space="preserve">Parallel Cinema came into its own in the late 1960s with three films which might be regarded as founding texts of the New Cinema: </w:t>
      </w:r>
      <w:proofErr w:type="spellStart"/>
      <w:r>
        <w:rPr>
          <w:rFonts w:ascii="Times New Roman" w:hAnsi="Times New Roman" w:cs="Times New Roman"/>
          <w:i/>
        </w:rPr>
        <w:t>Bhuvan</w:t>
      </w:r>
      <w:proofErr w:type="spellEnd"/>
      <w:r>
        <w:rPr>
          <w:rFonts w:ascii="Times New Roman" w:hAnsi="Times New Roman" w:cs="Times New Roman"/>
          <w:i/>
        </w:rPr>
        <w:t xml:space="preserve"> </w:t>
      </w:r>
      <w:proofErr w:type="spellStart"/>
      <w:r>
        <w:rPr>
          <w:rFonts w:ascii="Times New Roman" w:hAnsi="Times New Roman" w:cs="Times New Roman"/>
          <w:i/>
        </w:rPr>
        <w:t>Shome</w:t>
      </w:r>
      <w:proofErr w:type="spellEnd"/>
      <w:r>
        <w:rPr>
          <w:rFonts w:ascii="Times New Roman" w:hAnsi="Times New Roman" w:cs="Times New Roman"/>
          <w:i/>
        </w:rPr>
        <w:t xml:space="preserve"> </w:t>
      </w:r>
      <w:r>
        <w:rPr>
          <w:rFonts w:ascii="Times New Roman" w:hAnsi="Times New Roman" w:cs="Times New Roman"/>
        </w:rPr>
        <w:t xml:space="preserve">by </w:t>
      </w:r>
      <w:proofErr w:type="spellStart"/>
      <w:r>
        <w:rPr>
          <w:rFonts w:ascii="Times New Roman" w:hAnsi="Times New Roman" w:cs="Times New Roman"/>
        </w:rPr>
        <w:t>Mrinal</w:t>
      </w:r>
      <w:proofErr w:type="spellEnd"/>
      <w:r>
        <w:rPr>
          <w:rFonts w:ascii="Times New Roman" w:hAnsi="Times New Roman" w:cs="Times New Roman"/>
        </w:rPr>
        <w:t xml:space="preserve"> </w:t>
      </w:r>
      <w:proofErr w:type="spellStart"/>
      <w:r>
        <w:rPr>
          <w:rFonts w:ascii="Times New Roman" w:hAnsi="Times New Roman" w:cs="Times New Roman"/>
        </w:rPr>
        <w:t>Sen</w:t>
      </w:r>
      <w:proofErr w:type="spellEnd"/>
      <w:r>
        <w:rPr>
          <w:rFonts w:ascii="Times New Roman" w:hAnsi="Times New Roman" w:cs="Times New Roman"/>
        </w:rPr>
        <w:t xml:space="preserve">, </w:t>
      </w:r>
      <w:proofErr w:type="spellStart"/>
      <w:r>
        <w:rPr>
          <w:rFonts w:ascii="Times New Roman" w:hAnsi="Times New Roman" w:cs="Times New Roman"/>
          <w:i/>
        </w:rPr>
        <w:t>Uski</w:t>
      </w:r>
      <w:proofErr w:type="spellEnd"/>
      <w:r>
        <w:rPr>
          <w:rFonts w:ascii="Times New Roman" w:hAnsi="Times New Roman" w:cs="Times New Roman"/>
          <w:i/>
        </w:rPr>
        <w:t xml:space="preserve"> Roti</w:t>
      </w:r>
      <w:r>
        <w:rPr>
          <w:rFonts w:ascii="Times New Roman" w:hAnsi="Times New Roman" w:cs="Times New Roman"/>
        </w:rPr>
        <w:t xml:space="preserve"> by Mani </w:t>
      </w:r>
      <w:proofErr w:type="spellStart"/>
      <w:r>
        <w:rPr>
          <w:rFonts w:ascii="Times New Roman" w:hAnsi="Times New Roman" w:cs="Times New Roman"/>
        </w:rPr>
        <w:t>Kaul</w:t>
      </w:r>
      <w:proofErr w:type="spellEnd"/>
      <w:r>
        <w:rPr>
          <w:rFonts w:ascii="Times New Roman" w:hAnsi="Times New Roman" w:cs="Times New Roman"/>
        </w:rPr>
        <w:t xml:space="preserve"> and </w:t>
      </w:r>
      <w:r>
        <w:rPr>
          <w:rFonts w:ascii="Times New Roman" w:hAnsi="Times New Roman" w:cs="Times New Roman"/>
          <w:i/>
        </w:rPr>
        <w:t xml:space="preserve">Sara </w:t>
      </w:r>
      <w:proofErr w:type="spellStart"/>
      <w:r>
        <w:rPr>
          <w:rFonts w:ascii="Times New Roman" w:hAnsi="Times New Roman" w:cs="Times New Roman"/>
          <w:i/>
        </w:rPr>
        <w:t>Akash</w:t>
      </w:r>
      <w:proofErr w:type="spellEnd"/>
      <w:r>
        <w:rPr>
          <w:rFonts w:ascii="Times New Roman" w:hAnsi="Times New Roman" w:cs="Times New Roman"/>
        </w:rPr>
        <w:t xml:space="preserve"> by </w:t>
      </w:r>
      <w:proofErr w:type="spellStart"/>
      <w:r>
        <w:rPr>
          <w:rFonts w:ascii="Times New Roman" w:hAnsi="Times New Roman" w:cs="Times New Roman"/>
        </w:rPr>
        <w:t>Basu</w:t>
      </w:r>
      <w:proofErr w:type="spellEnd"/>
      <w:r>
        <w:rPr>
          <w:rFonts w:ascii="Times New Roman" w:hAnsi="Times New Roman" w:cs="Times New Roman"/>
        </w:rPr>
        <w:t xml:space="preserve"> </w:t>
      </w:r>
      <w:proofErr w:type="spellStart"/>
      <w:r>
        <w:rPr>
          <w:rFonts w:ascii="Times New Roman" w:hAnsi="Times New Roman" w:cs="Times New Roman"/>
        </w:rPr>
        <w:t>Chatterjee</w:t>
      </w:r>
      <w:proofErr w:type="spellEnd"/>
      <w:r>
        <w:rPr>
          <w:rFonts w:ascii="Times New Roman" w:hAnsi="Times New Roman" w:cs="Times New Roman"/>
        </w:rPr>
        <w:t xml:space="preserve"> (all released in 1969). Their artistic and commercial success spawned a large number of followers nationwide, with Bombay and the South Indian states of Kerala and Karnataka emerging as major </w:t>
      </w:r>
      <w:proofErr w:type="spellStart"/>
      <w:r>
        <w:rPr>
          <w:rFonts w:ascii="Times New Roman" w:hAnsi="Times New Roman" w:cs="Times New Roman"/>
        </w:rPr>
        <w:t>centres</w:t>
      </w:r>
      <w:proofErr w:type="spellEnd"/>
      <w:r>
        <w:rPr>
          <w:rFonts w:ascii="Times New Roman" w:hAnsi="Times New Roman" w:cs="Times New Roman"/>
        </w:rPr>
        <w:t xml:space="preserve"> of Indian art cinema in addition to Bengal.</w:t>
      </w:r>
    </w:p>
    <w:p w14:paraId="1DCF4925" w14:textId="77777777" w:rsidR="002612BD" w:rsidRDefault="002612BD"/>
    <w:p w14:paraId="3435D886" w14:textId="6DE14B5A" w:rsidR="002612BD" w:rsidRDefault="0077425F">
      <w:r>
        <w:rPr>
          <w:rFonts w:ascii="Times New Roman" w:hAnsi="Times New Roman" w:cs="Times New Roman"/>
        </w:rPr>
        <w:t xml:space="preserve">In his major study </w:t>
      </w:r>
      <w:r>
        <w:rPr>
          <w:rFonts w:ascii="Times New Roman" w:hAnsi="Times New Roman" w:cs="Times New Roman"/>
          <w:i/>
        </w:rPr>
        <w:t>Ideology of the Hindi Film. A Historical Construction</w:t>
      </w:r>
      <w:r>
        <w:rPr>
          <w:rFonts w:ascii="Times New Roman" w:hAnsi="Times New Roman" w:cs="Times New Roman"/>
        </w:rPr>
        <w:t xml:space="preserve">, film scholar M. </w:t>
      </w:r>
      <w:proofErr w:type="spellStart"/>
      <w:r>
        <w:rPr>
          <w:rFonts w:ascii="Times New Roman" w:hAnsi="Times New Roman" w:cs="Times New Roman"/>
        </w:rPr>
        <w:t>Madhava</w:t>
      </w:r>
      <w:proofErr w:type="spellEnd"/>
      <w:r>
        <w:rPr>
          <w:rFonts w:ascii="Times New Roman" w:hAnsi="Times New Roman" w:cs="Times New Roman"/>
        </w:rPr>
        <w:t xml:space="preserve"> Prasad has argued that competition with the </w:t>
      </w:r>
      <w:proofErr w:type="gramStart"/>
      <w:r>
        <w:rPr>
          <w:rFonts w:ascii="Times New Roman" w:hAnsi="Times New Roman" w:cs="Times New Roman"/>
        </w:rPr>
        <w:t>low-budget</w:t>
      </w:r>
      <w:proofErr w:type="gramEnd"/>
      <w:r>
        <w:rPr>
          <w:rFonts w:ascii="Times New Roman" w:hAnsi="Times New Roman" w:cs="Times New Roman"/>
        </w:rPr>
        <w:t xml:space="preserve">, but commercially successful parallel films and the subsequent ‘Middle-of-the-road-Cinema’ by filmmakers such as </w:t>
      </w:r>
      <w:proofErr w:type="spellStart"/>
      <w:r>
        <w:rPr>
          <w:rFonts w:ascii="Times New Roman" w:hAnsi="Times New Roman" w:cs="Times New Roman"/>
        </w:rPr>
        <w:t>Chatterjee</w:t>
      </w:r>
      <w:proofErr w:type="spellEnd"/>
      <w:r>
        <w:rPr>
          <w:rFonts w:ascii="Times New Roman" w:hAnsi="Times New Roman" w:cs="Times New Roman"/>
        </w:rPr>
        <w:t xml:space="preserve"> became a major catalyst for the mainstream film industry’s transformation in the 1970s. However, this success and impact was short-lived. According to Das Gupta, the government failed to sustain the movement because of their neglect of the distribution/exhibition side, not providing suitable art-houses for the films in the long run. While parallel films continued and continue to be made (often with involvement of the NFDC), a decline can be observed since the mid-1980s, when it became increasingly difficult for filmmakers to find proper funding, with state television channel </w:t>
      </w:r>
      <w:proofErr w:type="spellStart"/>
      <w:r>
        <w:rPr>
          <w:rFonts w:ascii="Times New Roman" w:hAnsi="Times New Roman" w:cs="Times New Roman"/>
        </w:rPr>
        <w:t>Doordarshan</w:t>
      </w:r>
      <w:proofErr w:type="spellEnd"/>
      <w:r>
        <w:rPr>
          <w:rFonts w:ascii="Times New Roman" w:hAnsi="Times New Roman" w:cs="Times New Roman"/>
        </w:rPr>
        <w:t xml:space="preserve"> becoming only a temporary solution.</w:t>
      </w:r>
    </w:p>
    <w:p w14:paraId="10C05C7B" w14:textId="77777777" w:rsidR="002612BD" w:rsidRDefault="002612BD"/>
    <w:p w14:paraId="3EA89F51" w14:textId="77777777" w:rsidR="002612BD" w:rsidRDefault="0077425F">
      <w:r>
        <w:rPr>
          <w:rFonts w:ascii="Times New Roman" w:hAnsi="Times New Roman" w:cs="Times New Roman"/>
        </w:rPr>
        <w:t>References and further reading:</w:t>
      </w:r>
    </w:p>
    <w:p w14:paraId="65F4CEF3" w14:textId="77777777" w:rsidR="002612BD" w:rsidRDefault="0077425F">
      <w:proofErr w:type="spellStart"/>
      <w:proofErr w:type="gramStart"/>
      <w:r>
        <w:rPr>
          <w:rFonts w:ascii="Times New Roman" w:hAnsi="Times New Roman" w:cs="Times New Roman"/>
        </w:rPr>
        <w:t>Barnouw</w:t>
      </w:r>
      <w:proofErr w:type="spellEnd"/>
      <w:r>
        <w:rPr>
          <w:rFonts w:ascii="Times New Roman" w:hAnsi="Times New Roman" w:cs="Times New Roman"/>
        </w:rPr>
        <w:t xml:space="preserve">, E.; </w:t>
      </w:r>
      <w:proofErr w:type="spellStart"/>
      <w:r>
        <w:rPr>
          <w:rFonts w:ascii="Times New Roman" w:hAnsi="Times New Roman" w:cs="Times New Roman"/>
        </w:rPr>
        <w:t>Krishnaswamy</w:t>
      </w:r>
      <w:proofErr w:type="spellEnd"/>
      <w:r>
        <w:rPr>
          <w:rFonts w:ascii="Times New Roman" w:hAnsi="Times New Roman" w:cs="Times New Roman"/>
        </w:rPr>
        <w:t xml:space="preserve"> S. (1980 [1963]) </w:t>
      </w:r>
      <w:r>
        <w:rPr>
          <w:rFonts w:ascii="Times New Roman" w:hAnsi="Times New Roman" w:cs="Times New Roman"/>
          <w:i/>
        </w:rPr>
        <w:t>Indian Film.</w:t>
      </w:r>
      <w:proofErr w:type="gramEnd"/>
      <w:r>
        <w:rPr>
          <w:rFonts w:ascii="Times New Roman" w:hAnsi="Times New Roman" w:cs="Times New Roman"/>
          <w:i/>
        </w:rPr>
        <w:t xml:space="preserve"> Second Edition</w:t>
      </w:r>
      <w:r>
        <w:rPr>
          <w:rFonts w:ascii="Times New Roman" w:hAnsi="Times New Roman" w:cs="Times New Roman"/>
        </w:rPr>
        <w:t>, New Delhi: Oxford University Press.</w:t>
      </w:r>
    </w:p>
    <w:p w14:paraId="7BB42906" w14:textId="77777777" w:rsidR="002612BD" w:rsidRDefault="002612BD"/>
    <w:p w14:paraId="4996C8D6" w14:textId="77777777" w:rsidR="002612BD" w:rsidRDefault="0077425F">
      <w:r>
        <w:rPr>
          <w:rFonts w:ascii="Times New Roman" w:hAnsi="Times New Roman" w:cs="Times New Roman"/>
        </w:rPr>
        <w:t xml:space="preserve">Banerjee, S. (1982) </w:t>
      </w:r>
      <w:r>
        <w:rPr>
          <w:rFonts w:ascii="Times New Roman" w:hAnsi="Times New Roman" w:cs="Times New Roman"/>
          <w:i/>
        </w:rPr>
        <w:t>New Indian Cinema</w:t>
      </w:r>
      <w:r>
        <w:rPr>
          <w:rFonts w:ascii="Times New Roman" w:hAnsi="Times New Roman" w:cs="Times New Roman"/>
        </w:rPr>
        <w:t>, New Delhi: Directorate of Film Festivals, National Film Development Corporation.</w:t>
      </w:r>
    </w:p>
    <w:p w14:paraId="38A384BF" w14:textId="77777777" w:rsidR="002612BD" w:rsidRDefault="002612BD"/>
    <w:p w14:paraId="74286668" w14:textId="77777777" w:rsidR="002612BD" w:rsidRDefault="0077425F">
      <w:r>
        <w:rPr>
          <w:rFonts w:ascii="Times New Roman" w:hAnsi="Times New Roman" w:cs="Times New Roman"/>
        </w:rPr>
        <w:lastRenderedPageBreak/>
        <w:t xml:space="preserve">Das Gupta, C. (1980) “New Directions in Indian Cinema”, </w:t>
      </w:r>
      <w:r>
        <w:rPr>
          <w:rFonts w:ascii="Times New Roman" w:hAnsi="Times New Roman" w:cs="Times New Roman"/>
          <w:i/>
        </w:rPr>
        <w:t>Film Quarterly</w:t>
      </w:r>
      <w:r>
        <w:rPr>
          <w:rFonts w:ascii="Times New Roman" w:hAnsi="Times New Roman" w:cs="Times New Roman"/>
        </w:rPr>
        <w:t xml:space="preserve"> 34 (1): 32-42.</w:t>
      </w:r>
    </w:p>
    <w:p w14:paraId="4CED8783" w14:textId="77777777" w:rsidR="002612BD" w:rsidRDefault="002612BD"/>
    <w:p w14:paraId="4F747D70" w14:textId="77777777" w:rsidR="002612BD" w:rsidRDefault="0077425F">
      <w:r>
        <w:rPr>
          <w:rFonts w:ascii="Times New Roman" w:hAnsi="Times New Roman" w:cs="Times New Roman"/>
        </w:rPr>
        <w:t>----- (1983) “The “New” Cinema: A Wave or a Future?</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i/>
        </w:rPr>
        <w:t xml:space="preserve">Indian Cinema </w:t>
      </w:r>
      <w:proofErr w:type="spellStart"/>
      <w:r>
        <w:rPr>
          <w:rFonts w:ascii="Times New Roman" w:hAnsi="Times New Roman" w:cs="Times New Roman"/>
          <w:i/>
        </w:rPr>
        <w:t>Superbazaar</w:t>
      </w:r>
      <w:proofErr w:type="spellEnd"/>
      <w:r>
        <w:rPr>
          <w:rFonts w:ascii="Times New Roman" w:hAnsi="Times New Roman" w:cs="Times New Roman"/>
        </w:rPr>
        <w:t xml:space="preserve">, eds. A. </w:t>
      </w:r>
      <w:proofErr w:type="spellStart"/>
      <w:r>
        <w:rPr>
          <w:rFonts w:ascii="Times New Roman" w:hAnsi="Times New Roman" w:cs="Times New Roman"/>
        </w:rPr>
        <w:t>Vasudev</w:t>
      </w:r>
      <w:proofErr w:type="spellEnd"/>
      <w:r>
        <w:rPr>
          <w:rFonts w:ascii="Times New Roman" w:hAnsi="Times New Roman" w:cs="Times New Roman"/>
        </w:rPr>
        <w:t xml:space="preserve">; P. </w:t>
      </w:r>
      <w:proofErr w:type="spellStart"/>
      <w:r>
        <w:rPr>
          <w:rFonts w:ascii="Times New Roman" w:hAnsi="Times New Roman" w:cs="Times New Roman"/>
        </w:rPr>
        <w:t>Lenglet</w:t>
      </w:r>
      <w:proofErr w:type="spellEnd"/>
      <w:r>
        <w:rPr>
          <w:rFonts w:ascii="Times New Roman" w:hAnsi="Times New Roman" w:cs="Times New Roman"/>
        </w:rPr>
        <w:t xml:space="preserve">, New Delhi: </w:t>
      </w:r>
      <w:proofErr w:type="spellStart"/>
      <w:r>
        <w:rPr>
          <w:rFonts w:ascii="Times New Roman" w:hAnsi="Times New Roman" w:cs="Times New Roman"/>
        </w:rPr>
        <w:t>Vikas</w:t>
      </w:r>
      <w:proofErr w:type="spellEnd"/>
      <w:r>
        <w:rPr>
          <w:rFonts w:ascii="Times New Roman" w:hAnsi="Times New Roman" w:cs="Times New Roman"/>
        </w:rPr>
        <w:t>, 39-49.</w:t>
      </w:r>
    </w:p>
    <w:p w14:paraId="42FD0B27" w14:textId="77777777" w:rsidR="002612BD" w:rsidRDefault="002612BD"/>
    <w:p w14:paraId="00A1AC5E" w14:textId="7714A8CA" w:rsidR="002612BD" w:rsidRDefault="0077425F">
      <w:proofErr w:type="spellStart"/>
      <w:r>
        <w:rPr>
          <w:rFonts w:ascii="Times New Roman" w:hAnsi="Times New Roman" w:cs="Times New Roman"/>
        </w:rPr>
        <w:t>Datta</w:t>
      </w:r>
      <w:proofErr w:type="spellEnd"/>
      <w:r>
        <w:rPr>
          <w:rFonts w:ascii="Times New Roman" w:hAnsi="Times New Roman" w:cs="Times New Roman"/>
        </w:rPr>
        <w:t xml:space="preserve">, S. (2008) </w:t>
      </w:r>
      <w:proofErr w:type="spellStart"/>
      <w:r>
        <w:rPr>
          <w:rFonts w:ascii="Times New Roman" w:hAnsi="Times New Roman" w:cs="Times New Roman"/>
          <w:i/>
        </w:rPr>
        <w:t>Shyam</w:t>
      </w:r>
      <w:proofErr w:type="spellEnd"/>
      <w:r>
        <w:rPr>
          <w:rFonts w:ascii="Times New Roman" w:hAnsi="Times New Roman" w:cs="Times New Roman"/>
          <w:i/>
        </w:rPr>
        <w:t xml:space="preserve"> </w:t>
      </w:r>
      <w:proofErr w:type="spellStart"/>
      <w:r>
        <w:rPr>
          <w:rFonts w:ascii="Times New Roman" w:hAnsi="Times New Roman" w:cs="Times New Roman"/>
          <w:i/>
        </w:rPr>
        <w:t>Benegal</w:t>
      </w:r>
      <w:proofErr w:type="spellEnd"/>
      <w:r>
        <w:rPr>
          <w:rFonts w:ascii="Times New Roman" w:hAnsi="Times New Roman" w:cs="Times New Roman"/>
        </w:rPr>
        <w:t xml:space="preserve">, London: </w:t>
      </w:r>
      <w:r w:rsidR="00403FA4">
        <w:rPr>
          <w:rFonts w:ascii="Times New Roman" w:hAnsi="Times New Roman" w:cs="Times New Roman"/>
        </w:rPr>
        <w:t>BFI</w:t>
      </w:r>
      <w:r>
        <w:rPr>
          <w:rFonts w:ascii="Times New Roman" w:hAnsi="Times New Roman" w:cs="Times New Roman"/>
        </w:rPr>
        <w:t>.</w:t>
      </w:r>
    </w:p>
    <w:p w14:paraId="555E336A" w14:textId="77777777" w:rsidR="002612BD" w:rsidRDefault="002612BD"/>
    <w:p w14:paraId="19E75C3A" w14:textId="77777777" w:rsidR="002612BD" w:rsidRDefault="0077425F">
      <w:r>
        <w:rPr>
          <w:rFonts w:ascii="Times New Roman" w:hAnsi="Times New Roman" w:cs="Times New Roman"/>
        </w:rPr>
        <w:t xml:space="preserve">Hood, J.W. (2009 [2002]) </w:t>
      </w:r>
      <w:r>
        <w:rPr>
          <w:rFonts w:ascii="Times New Roman" w:hAnsi="Times New Roman" w:cs="Times New Roman"/>
          <w:i/>
        </w:rPr>
        <w:t>The Essential Mystery. Major Filmmakers of Indian Art Cinema. Second revised and enlarged edition</w:t>
      </w:r>
      <w:r>
        <w:rPr>
          <w:rFonts w:ascii="Times New Roman" w:hAnsi="Times New Roman" w:cs="Times New Roman"/>
        </w:rPr>
        <w:t xml:space="preserve">, New Delhi: Orient </w:t>
      </w:r>
      <w:proofErr w:type="spellStart"/>
      <w:r>
        <w:rPr>
          <w:rFonts w:ascii="Times New Roman" w:hAnsi="Times New Roman" w:cs="Times New Roman"/>
        </w:rPr>
        <w:t>BlackSwan</w:t>
      </w:r>
      <w:proofErr w:type="spellEnd"/>
      <w:r>
        <w:rPr>
          <w:rFonts w:ascii="Times New Roman" w:hAnsi="Times New Roman" w:cs="Times New Roman"/>
        </w:rPr>
        <w:t>.</w:t>
      </w:r>
    </w:p>
    <w:p w14:paraId="5BC9DF88" w14:textId="77777777" w:rsidR="002612BD" w:rsidRDefault="002612BD"/>
    <w:p w14:paraId="6A9142AA" w14:textId="77777777" w:rsidR="002612BD" w:rsidRDefault="0077425F">
      <w:r>
        <w:rPr>
          <w:rFonts w:ascii="Times New Roman" w:hAnsi="Times New Roman" w:cs="Times New Roman"/>
        </w:rPr>
        <w:t xml:space="preserve">Needham, A.D. (2013) </w:t>
      </w:r>
      <w:r>
        <w:rPr>
          <w:rFonts w:ascii="Times New Roman" w:hAnsi="Times New Roman" w:cs="Times New Roman"/>
          <w:i/>
        </w:rPr>
        <w:t xml:space="preserve">New Indian Cinema in Post-Independence India: The Cultural Work of </w:t>
      </w:r>
      <w:proofErr w:type="spellStart"/>
      <w:r>
        <w:rPr>
          <w:rFonts w:ascii="Times New Roman" w:hAnsi="Times New Roman" w:cs="Times New Roman"/>
          <w:i/>
        </w:rPr>
        <w:t>Shyam</w:t>
      </w:r>
      <w:proofErr w:type="spellEnd"/>
      <w:r>
        <w:rPr>
          <w:rFonts w:ascii="Times New Roman" w:hAnsi="Times New Roman" w:cs="Times New Roman"/>
          <w:i/>
        </w:rPr>
        <w:t xml:space="preserve"> </w:t>
      </w:r>
      <w:proofErr w:type="spellStart"/>
      <w:r>
        <w:rPr>
          <w:rFonts w:ascii="Times New Roman" w:hAnsi="Times New Roman" w:cs="Times New Roman"/>
          <w:i/>
        </w:rPr>
        <w:t>Benegal’s</w:t>
      </w:r>
      <w:proofErr w:type="spellEnd"/>
      <w:r>
        <w:rPr>
          <w:rFonts w:ascii="Times New Roman" w:hAnsi="Times New Roman" w:cs="Times New Roman"/>
          <w:i/>
        </w:rPr>
        <w:t xml:space="preserve"> Films</w:t>
      </w:r>
      <w:r>
        <w:rPr>
          <w:rFonts w:ascii="Times New Roman" w:hAnsi="Times New Roman" w:cs="Times New Roman"/>
        </w:rPr>
        <w:t xml:space="preserve">, London and New York: </w:t>
      </w:r>
      <w:proofErr w:type="spellStart"/>
      <w:r>
        <w:rPr>
          <w:rFonts w:ascii="Times New Roman" w:hAnsi="Times New Roman" w:cs="Times New Roman"/>
        </w:rPr>
        <w:t>Routledge</w:t>
      </w:r>
      <w:proofErr w:type="spellEnd"/>
      <w:r>
        <w:rPr>
          <w:rFonts w:ascii="Times New Roman" w:hAnsi="Times New Roman" w:cs="Times New Roman"/>
        </w:rPr>
        <w:t>.</w:t>
      </w:r>
    </w:p>
    <w:p w14:paraId="61B760ED" w14:textId="77777777" w:rsidR="002612BD" w:rsidRDefault="002612BD"/>
    <w:p w14:paraId="530E56E3" w14:textId="77777777" w:rsidR="002612BD" w:rsidRDefault="0077425F">
      <w:proofErr w:type="gramStart"/>
      <w:r>
        <w:rPr>
          <w:rFonts w:ascii="Times New Roman" w:hAnsi="Times New Roman" w:cs="Times New Roman"/>
        </w:rPr>
        <w:t xml:space="preserve">Prasad, M.M. (2000) </w:t>
      </w:r>
      <w:r>
        <w:rPr>
          <w:rFonts w:ascii="Times New Roman" w:hAnsi="Times New Roman" w:cs="Times New Roman"/>
          <w:i/>
        </w:rPr>
        <w:t>Ideology of the Hindi Film.</w:t>
      </w:r>
      <w:proofErr w:type="gramEnd"/>
      <w:r>
        <w:rPr>
          <w:rFonts w:ascii="Times New Roman" w:hAnsi="Times New Roman" w:cs="Times New Roman"/>
          <w:i/>
        </w:rPr>
        <w:t xml:space="preserve"> A Historical Construction</w:t>
      </w:r>
      <w:r>
        <w:rPr>
          <w:rFonts w:ascii="Times New Roman" w:hAnsi="Times New Roman" w:cs="Times New Roman"/>
        </w:rPr>
        <w:t>, New Delhi: Oxford University Press.</w:t>
      </w:r>
    </w:p>
    <w:p w14:paraId="682826CB" w14:textId="77777777" w:rsidR="002612BD" w:rsidRDefault="002612BD"/>
    <w:p w14:paraId="67651BE6" w14:textId="77777777" w:rsidR="002612BD" w:rsidRDefault="0077425F">
      <w:proofErr w:type="spellStart"/>
      <w:r>
        <w:rPr>
          <w:rFonts w:ascii="Times New Roman" w:hAnsi="Times New Roman" w:cs="Times New Roman"/>
        </w:rPr>
        <w:t>Vasudev</w:t>
      </w:r>
      <w:proofErr w:type="spellEnd"/>
      <w:r>
        <w:rPr>
          <w:rFonts w:ascii="Times New Roman" w:hAnsi="Times New Roman" w:cs="Times New Roman"/>
        </w:rPr>
        <w:t xml:space="preserve">, A. (1986) </w:t>
      </w:r>
      <w:r>
        <w:rPr>
          <w:rFonts w:ascii="Times New Roman" w:hAnsi="Times New Roman" w:cs="Times New Roman"/>
          <w:i/>
        </w:rPr>
        <w:t>The New Indian Cinema</w:t>
      </w:r>
      <w:r>
        <w:rPr>
          <w:rFonts w:ascii="Times New Roman" w:hAnsi="Times New Roman" w:cs="Times New Roman"/>
        </w:rPr>
        <w:t>, New Delhi: Macmillan.</w:t>
      </w:r>
    </w:p>
    <w:p w14:paraId="2CEC44CF" w14:textId="77777777" w:rsidR="002612BD" w:rsidRDefault="002612BD"/>
    <w:p w14:paraId="7F189582" w14:textId="77777777" w:rsidR="002612BD" w:rsidRDefault="002612BD"/>
    <w:p w14:paraId="6D2C9409" w14:textId="77777777" w:rsidR="002612BD" w:rsidRDefault="0077425F">
      <w:r>
        <w:rPr>
          <w:rFonts w:ascii="Times New Roman" w:hAnsi="Times New Roman" w:cs="Times New Roman"/>
        </w:rPr>
        <w:t xml:space="preserve">Stefan </w:t>
      </w:r>
      <w:proofErr w:type="spellStart"/>
      <w:r>
        <w:rPr>
          <w:rFonts w:ascii="Times New Roman" w:hAnsi="Times New Roman" w:cs="Times New Roman"/>
        </w:rPr>
        <w:t>Borsos</w:t>
      </w:r>
      <w:proofErr w:type="spellEnd"/>
    </w:p>
    <w:p w14:paraId="62380831" w14:textId="77777777" w:rsidR="002612BD" w:rsidRDefault="0077425F">
      <w:r>
        <w:rPr>
          <w:rFonts w:ascii="Times New Roman" w:hAnsi="Times New Roman" w:cs="Times New Roman"/>
        </w:rPr>
        <w:t>University of Cologne, Cologne</w:t>
      </w:r>
    </w:p>
    <w:sectPr w:rsidR="002612BD">
      <w:pgSz w:w="11905" w:h="16837"/>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ÉqÉâÉMÉmäpÉS ProN W3">
    <w:altName w:val="ヒラギノ角ゴ ProN W3"/>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12BD"/>
    <w:rsid w:val="002612BD"/>
    <w:rsid w:val="00403FA4"/>
    <w:rsid w:val="005F547D"/>
    <w:rsid w:val="0077425F"/>
    <w:rsid w:val="00A408D3"/>
    <w:rsid w:val="00A51B54"/>
    <w:rsid w:val="00A81721"/>
    <w:rsid w:val="00BC219C"/>
    <w:rsid w:val="00E322C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5D26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547D"/>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5F547D"/>
    <w:rPr>
      <w:rFonts w:ascii="ÉqÉâÉMÉmäpÉS ProN W3" w:hAnsi="ÉqÉâÉMÉmäpÉS ProN W3"/>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F547D"/>
    <w:rPr>
      <w:rFonts w:ascii="ÉqÉâÉMÉmäpÉS ProN W3" w:hAnsi="ÉqÉâÉMÉmäpÉS ProN W3"/>
      <w:sz w:val="18"/>
      <w:szCs w:val="18"/>
    </w:rPr>
  </w:style>
  <w:style w:type="character" w:customStyle="1" w:styleId="BalloonTextChar">
    <w:name w:val="Balloon Text Char"/>
    <w:basedOn w:val="DefaultParagraphFont"/>
    <w:link w:val="BalloonText"/>
    <w:uiPriority w:val="99"/>
    <w:semiHidden/>
    <w:rsid w:val="005F547D"/>
    <w:rPr>
      <w:rFonts w:ascii="ÉqÉâÉMÉmäpÉS ProN W3" w:hAnsi="ÉqÉâÉMÉmäpÉS ProN W3"/>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CocoaOOXMLWriter/1038.36</generator>
</meta>
</file>

<file path=customXml/itemProps1.xml><?xml version="1.0" encoding="utf-8"?>
<ds:datastoreItem xmlns:ds="http://schemas.openxmlformats.org/officeDocument/2006/customXml" ds:itemID="{6346787E-4281-4B42-A654-574DF81938B0}">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642</Words>
  <Characters>3660</Characters>
  <Application>Microsoft Macintosh Word</Application>
  <DocSecurity>0</DocSecurity>
  <Lines>30</Lines>
  <Paragraphs>8</Paragraphs>
  <ScaleCrop>false</ScaleCrop>
  <Company> </Company>
  <LinksUpToDate>false</LinksUpToDate>
  <CharactersWithSpaces>4294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Rahul Sapra</cp:lastModifiedBy>
  <cp:revision>2</cp:revision>
  <dcterms:created xsi:type="dcterms:W3CDTF">2014-04-25T18:30:00Z</dcterms:created>
  <dcterms:modified xsi:type="dcterms:W3CDTF">2014-04-25T18:30:00Z</dcterms:modified>
</cp:coreProperties>
</file>