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B27D0C" w14:textId="77777777" w:rsidTr="00922950">
        <w:tc>
          <w:tcPr>
            <w:tcW w:w="491" w:type="dxa"/>
            <w:vMerge w:val="restart"/>
            <w:shd w:val="clear" w:color="auto" w:fill="A6A6A6" w:themeFill="background1" w:themeFillShade="A6"/>
            <w:textDirection w:val="btLr"/>
          </w:tcPr>
          <w:p w14:paraId="2D97F11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7943126B914E46889A00ABC7E42DCC"/>
            </w:placeholder>
            <w:showingPlcHdr/>
            <w:dropDownList>
              <w:listItem w:displayText="Dr." w:value="Dr."/>
              <w:listItem w:displayText="Prof." w:value="Prof."/>
            </w:dropDownList>
          </w:sdtPr>
          <w:sdtContent>
            <w:tc>
              <w:tcPr>
                <w:tcW w:w="1259" w:type="dxa"/>
              </w:tcPr>
              <w:p w14:paraId="390A07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DE2C4AACE2D148B65213C88BD226C8"/>
            </w:placeholder>
            <w:text/>
          </w:sdtPr>
          <w:sdtContent>
            <w:tc>
              <w:tcPr>
                <w:tcW w:w="2073" w:type="dxa"/>
              </w:tcPr>
              <w:p w14:paraId="50CCDB22" w14:textId="0E53A456" w:rsidR="00B574C9" w:rsidRDefault="00EF0520" w:rsidP="00EF0520">
                <w:r>
                  <w:t>Arnold</w:t>
                </w:r>
              </w:p>
            </w:tc>
          </w:sdtContent>
        </w:sdt>
        <w:sdt>
          <w:sdtPr>
            <w:alias w:val="Middle name"/>
            <w:tag w:val="authorMiddleName"/>
            <w:id w:val="-2076034781"/>
            <w:placeholder>
              <w:docPart w:val="CB34DD7890CC0E4D9B8ED7C739DA4EA2"/>
            </w:placeholder>
            <w:showingPlcHdr/>
            <w:text/>
          </w:sdtPr>
          <w:sdtContent>
            <w:tc>
              <w:tcPr>
                <w:tcW w:w="2551" w:type="dxa"/>
              </w:tcPr>
              <w:p w14:paraId="5DFF9A11" w14:textId="77777777" w:rsidR="00B574C9" w:rsidRDefault="00B574C9" w:rsidP="00922950">
                <w:r>
                  <w:rPr>
                    <w:rStyle w:val="PlaceholderText"/>
                  </w:rPr>
                  <w:t>[Middle name]</w:t>
                </w:r>
              </w:p>
            </w:tc>
          </w:sdtContent>
        </w:sdt>
        <w:sdt>
          <w:sdtPr>
            <w:alias w:val="Last name"/>
            <w:tag w:val="authorLastName"/>
            <w:id w:val="-1088529830"/>
            <w:placeholder>
              <w:docPart w:val="8D054A19D468B64CBA26C80377DBE3F7"/>
            </w:placeholder>
            <w:text/>
          </w:sdtPr>
          <w:sdtContent>
            <w:tc>
              <w:tcPr>
                <w:tcW w:w="2642" w:type="dxa"/>
              </w:tcPr>
              <w:p w14:paraId="31C65B8A" w14:textId="1E6BA481" w:rsidR="00B574C9" w:rsidRDefault="00EF0520" w:rsidP="00EF0520">
                <w:r>
                  <w:t>Whittall</w:t>
                </w:r>
              </w:p>
            </w:tc>
          </w:sdtContent>
        </w:sdt>
      </w:tr>
      <w:tr w:rsidR="00B574C9" w14:paraId="2AB3504F" w14:textId="77777777" w:rsidTr="001A6A06">
        <w:trPr>
          <w:trHeight w:val="986"/>
        </w:trPr>
        <w:tc>
          <w:tcPr>
            <w:tcW w:w="491" w:type="dxa"/>
            <w:vMerge/>
            <w:shd w:val="clear" w:color="auto" w:fill="A6A6A6" w:themeFill="background1" w:themeFillShade="A6"/>
          </w:tcPr>
          <w:p w14:paraId="57740CE0" w14:textId="77777777" w:rsidR="00B574C9" w:rsidRPr="001A6A06" w:rsidRDefault="00B574C9" w:rsidP="00CF1542">
            <w:pPr>
              <w:jc w:val="center"/>
              <w:rPr>
                <w:b/>
                <w:color w:val="FFFFFF" w:themeColor="background1"/>
              </w:rPr>
            </w:pPr>
          </w:p>
        </w:tc>
        <w:sdt>
          <w:sdtPr>
            <w:alias w:val="Biography"/>
            <w:tag w:val="authorBiography"/>
            <w:id w:val="938807824"/>
            <w:placeholder>
              <w:docPart w:val="9E03A7F15FA23B41A74491D62F666E9F"/>
            </w:placeholder>
            <w:showingPlcHdr/>
          </w:sdtPr>
          <w:sdtContent>
            <w:tc>
              <w:tcPr>
                <w:tcW w:w="8525" w:type="dxa"/>
                <w:gridSpan w:val="4"/>
              </w:tcPr>
              <w:p w14:paraId="1A1ECD36" w14:textId="77777777" w:rsidR="00B574C9" w:rsidRDefault="00B574C9" w:rsidP="00922950">
                <w:r>
                  <w:rPr>
                    <w:rStyle w:val="PlaceholderText"/>
                  </w:rPr>
                  <w:t>[Enter your biography]</w:t>
                </w:r>
              </w:p>
            </w:tc>
          </w:sdtContent>
        </w:sdt>
      </w:tr>
      <w:tr w:rsidR="00B574C9" w14:paraId="123F611F" w14:textId="77777777" w:rsidTr="001A6A06">
        <w:trPr>
          <w:trHeight w:val="986"/>
        </w:trPr>
        <w:tc>
          <w:tcPr>
            <w:tcW w:w="491" w:type="dxa"/>
            <w:vMerge/>
            <w:shd w:val="clear" w:color="auto" w:fill="A6A6A6" w:themeFill="background1" w:themeFillShade="A6"/>
          </w:tcPr>
          <w:p w14:paraId="3C1CA950" w14:textId="77777777" w:rsidR="00B574C9" w:rsidRPr="001A6A06" w:rsidRDefault="00B574C9" w:rsidP="00CF1542">
            <w:pPr>
              <w:jc w:val="center"/>
              <w:rPr>
                <w:b/>
                <w:color w:val="FFFFFF" w:themeColor="background1"/>
              </w:rPr>
            </w:pPr>
          </w:p>
        </w:tc>
        <w:sdt>
          <w:sdtPr>
            <w:alias w:val="Affiliation"/>
            <w:tag w:val="affiliation"/>
            <w:id w:val="2012937915"/>
            <w:placeholder>
              <w:docPart w:val="ECC1FE54110AEA4A8F10C190A71A35F3"/>
            </w:placeholder>
            <w:showingPlcHdr/>
            <w:text/>
          </w:sdtPr>
          <w:sdtContent>
            <w:tc>
              <w:tcPr>
                <w:tcW w:w="8525" w:type="dxa"/>
                <w:gridSpan w:val="4"/>
              </w:tcPr>
              <w:p w14:paraId="329827E6" w14:textId="77777777" w:rsidR="00B574C9" w:rsidRDefault="00B574C9" w:rsidP="00B574C9">
                <w:r>
                  <w:rPr>
                    <w:rStyle w:val="PlaceholderText"/>
                  </w:rPr>
                  <w:t>[Enter the institution with which you are affiliated]</w:t>
                </w:r>
              </w:p>
            </w:tc>
          </w:sdtContent>
        </w:sdt>
      </w:tr>
    </w:tbl>
    <w:p w14:paraId="247DAF7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5687C4" w14:textId="77777777" w:rsidTr="00244BB0">
        <w:tc>
          <w:tcPr>
            <w:tcW w:w="9016" w:type="dxa"/>
            <w:shd w:val="clear" w:color="auto" w:fill="A6A6A6" w:themeFill="background1" w:themeFillShade="A6"/>
            <w:tcMar>
              <w:top w:w="113" w:type="dxa"/>
              <w:bottom w:w="113" w:type="dxa"/>
            </w:tcMar>
          </w:tcPr>
          <w:p w14:paraId="04C038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BB2891" w14:textId="77777777" w:rsidTr="003F0D73">
        <w:sdt>
          <w:sdtPr>
            <w:rPr>
              <w:b/>
            </w:rPr>
            <w:alias w:val="Article headword"/>
            <w:tag w:val="articleHeadword"/>
            <w:id w:val="-361440020"/>
            <w:placeholder>
              <w:docPart w:val="4A7030A87144C54F9F21FF19034EAB03"/>
            </w:placeholder>
            <w:text/>
          </w:sdtPr>
          <w:sdtContent>
            <w:tc>
              <w:tcPr>
                <w:tcW w:w="9016" w:type="dxa"/>
                <w:tcMar>
                  <w:top w:w="113" w:type="dxa"/>
                  <w:bottom w:w="113" w:type="dxa"/>
                </w:tcMar>
              </w:tcPr>
              <w:p w14:paraId="5BA345D7" w14:textId="77777777" w:rsidR="003F0D73" w:rsidRPr="00FB589A" w:rsidRDefault="00C730DB" w:rsidP="003F0D73">
                <w:pPr>
                  <w:rPr>
                    <w:b/>
                  </w:rPr>
                </w:pPr>
                <w:r w:rsidRPr="00515693">
                  <w:rPr>
                    <w:rFonts w:ascii="Times" w:eastAsia="Calibri" w:hAnsi="Times" w:cs="Times New Roman"/>
                    <w:b/>
                    <w:sz w:val="24"/>
                    <w:szCs w:val="24"/>
                    <w:lang w:bidi="en-US"/>
                  </w:rPr>
                  <w:t>Serialism/Twelve-Tone Technique</w:t>
                </w:r>
              </w:p>
            </w:tc>
          </w:sdtContent>
        </w:sdt>
      </w:tr>
      <w:tr w:rsidR="00464699" w14:paraId="15BEACAF" w14:textId="77777777" w:rsidTr="00E60F47">
        <w:sdt>
          <w:sdtPr>
            <w:alias w:val="Variant headwords"/>
            <w:tag w:val="variantHeadwords"/>
            <w:id w:val="173464402"/>
            <w:placeholder>
              <w:docPart w:val="4757890D2221F744AEE56575004BFA69"/>
            </w:placeholder>
            <w:showingPlcHdr/>
          </w:sdtPr>
          <w:sdtContent>
            <w:tc>
              <w:tcPr>
                <w:tcW w:w="9016" w:type="dxa"/>
                <w:tcMar>
                  <w:top w:w="113" w:type="dxa"/>
                  <w:bottom w:w="113" w:type="dxa"/>
                </w:tcMar>
              </w:tcPr>
              <w:p w14:paraId="241005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8A4CF1" w14:textId="77777777" w:rsidTr="003F0D73">
        <w:sdt>
          <w:sdtPr>
            <w:alias w:val="Abstract"/>
            <w:tag w:val="abstract"/>
            <w:id w:val="-635871867"/>
            <w:placeholder>
              <w:docPart w:val="E4ED99D91A22194D93C687AAC896869C"/>
            </w:placeholder>
            <w:showingPlcHdr/>
          </w:sdtPr>
          <w:sdtContent>
            <w:tc>
              <w:tcPr>
                <w:tcW w:w="9016" w:type="dxa"/>
                <w:tcMar>
                  <w:top w:w="113" w:type="dxa"/>
                  <w:bottom w:w="113" w:type="dxa"/>
                </w:tcMar>
              </w:tcPr>
              <w:p w14:paraId="4EF3798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6054A1E" w14:textId="77777777" w:rsidTr="003F0D73">
        <w:sdt>
          <w:sdtPr>
            <w:alias w:val="Article text"/>
            <w:tag w:val="articleText"/>
            <w:id w:val="634067588"/>
            <w:placeholder>
              <w:docPart w:val="968706199F73A54B9269A4D9480B9B6D"/>
            </w:placeholder>
          </w:sdtPr>
          <w:sdtContent>
            <w:tc>
              <w:tcPr>
                <w:tcW w:w="9016" w:type="dxa"/>
                <w:tcMar>
                  <w:top w:w="113" w:type="dxa"/>
                  <w:bottom w:w="113" w:type="dxa"/>
                </w:tcMar>
              </w:tcPr>
              <w:p w14:paraId="6DB6A106" w14:textId="4E7DFA83" w:rsidR="00C730DB" w:rsidRDefault="00C730DB" w:rsidP="00C730DB">
                <w:pPr>
                  <w:rPr>
                    <w:rFonts w:ascii="Times" w:hAnsi="Times"/>
                    <w:sz w:val="24"/>
                    <w:szCs w:val="24"/>
                  </w:rPr>
                </w:pPr>
                <w:r>
                  <w:t xml:space="preserve">Serialism or the Twelve-Tone Technique is </w:t>
                </w:r>
                <w:r>
                  <w:rPr>
                    <w:rFonts w:ascii="Times" w:hAnsi="Times"/>
                    <w:sz w:val="24"/>
                    <w:szCs w:val="24"/>
                  </w:rPr>
                  <w:t>a</w:t>
                </w:r>
                <w:r w:rsidRPr="006E0408">
                  <w:rPr>
                    <w:rFonts w:ascii="Times" w:hAnsi="Times"/>
                    <w:sz w:val="24"/>
                    <w:szCs w:val="24"/>
                  </w:rPr>
                  <w:t xml:space="preserve"> way of composing music that involves replacing major and minor scales with a fixed ordering of the pitches of th</w:t>
                </w:r>
                <w:r w:rsidR="00946952">
                  <w:rPr>
                    <w:rFonts w:ascii="Times" w:hAnsi="Times"/>
                    <w:sz w:val="24"/>
                    <w:szCs w:val="24"/>
                  </w:rPr>
                  <w:t xml:space="preserve">e chromatic scale. </w:t>
                </w:r>
                <w:r w:rsidRPr="006E0408">
                  <w:rPr>
                    <w:rFonts w:ascii="Times" w:hAnsi="Times"/>
                    <w:sz w:val="24"/>
                    <w:szCs w:val="24"/>
                  </w:rPr>
                  <w:t>This generates a structure that, in principle, remains in place throughout the composition in question.</w:t>
                </w:r>
              </w:p>
              <w:p w14:paraId="124C5D8A" w14:textId="77777777" w:rsidR="00C730DB" w:rsidRPr="006E0408" w:rsidRDefault="00C730DB" w:rsidP="00C730DB">
                <w:pPr>
                  <w:rPr>
                    <w:rFonts w:ascii="Times" w:hAnsi="Times"/>
                    <w:sz w:val="24"/>
                    <w:szCs w:val="24"/>
                  </w:rPr>
                </w:pPr>
              </w:p>
              <w:p w14:paraId="16AD4270" w14:textId="29524BB3" w:rsidR="00C730DB" w:rsidRDefault="00E60F47" w:rsidP="00C730DB">
                <w:pPr>
                  <w:rPr>
                    <w:rFonts w:ascii="Times" w:hAnsi="Times"/>
                    <w:sz w:val="24"/>
                    <w:szCs w:val="24"/>
                  </w:rPr>
                </w:pPr>
                <w:r>
                  <w:rPr>
                    <w:rFonts w:ascii="Times" w:hAnsi="Times"/>
                    <w:sz w:val="24"/>
                    <w:szCs w:val="24"/>
                  </w:rPr>
                  <w:t>Prior to</w:t>
                </w:r>
                <w:r w:rsidR="00C730DB" w:rsidRPr="006E0408">
                  <w:rPr>
                    <w:rFonts w:ascii="Times" w:hAnsi="Times"/>
                    <w:sz w:val="24"/>
                    <w:szCs w:val="24"/>
                  </w:rPr>
                  <w:t xml:space="preserve"> the modernist age</w:t>
                </w:r>
                <w:r>
                  <w:rPr>
                    <w:rFonts w:ascii="Times" w:hAnsi="Times"/>
                    <w:sz w:val="24"/>
                    <w:szCs w:val="24"/>
                  </w:rPr>
                  <w:t>,</w:t>
                </w:r>
                <w:r w:rsidR="00C730DB" w:rsidRPr="006E0408">
                  <w:rPr>
                    <w:rFonts w:ascii="Times" w:hAnsi="Times"/>
                    <w:sz w:val="24"/>
                    <w:szCs w:val="24"/>
                  </w:rPr>
                  <w:t xml:space="preserve"> the idea that a musical composition should establish a fixed order of</w:t>
                </w:r>
                <w:r w:rsidR="003A34E1">
                  <w:rPr>
                    <w:rFonts w:ascii="Times" w:hAnsi="Times"/>
                    <w:sz w:val="24"/>
                    <w:szCs w:val="24"/>
                  </w:rPr>
                  <w:t xml:space="preserve"> pitches</w:t>
                </w:r>
                <w:r w:rsidR="001A2BDA">
                  <w:rPr>
                    <w:rFonts w:ascii="Times" w:hAnsi="Times"/>
                    <w:sz w:val="24"/>
                    <w:szCs w:val="24"/>
                  </w:rPr>
                  <w:t xml:space="preserve">, </w:t>
                </w:r>
                <w:r w:rsidR="003A34E1">
                  <w:rPr>
                    <w:rFonts w:ascii="Times" w:hAnsi="Times"/>
                    <w:sz w:val="24"/>
                    <w:szCs w:val="24"/>
                  </w:rPr>
                  <w:t>intervals</w:t>
                </w:r>
                <w:r w:rsidR="001A2BDA">
                  <w:rPr>
                    <w:rFonts w:ascii="Times" w:hAnsi="Times"/>
                    <w:sz w:val="24"/>
                    <w:szCs w:val="24"/>
                  </w:rPr>
                  <w:t>, rhythmic values, and dynamic values</w:t>
                </w:r>
                <w:r w:rsidR="003A34E1">
                  <w:rPr>
                    <w:rFonts w:ascii="Times" w:hAnsi="Times"/>
                    <w:sz w:val="24"/>
                    <w:szCs w:val="24"/>
                  </w:rPr>
                  <w:t xml:space="preserve"> </w:t>
                </w:r>
                <w:r w:rsidR="00C730DB" w:rsidRPr="006E0408">
                  <w:rPr>
                    <w:rFonts w:ascii="Times" w:hAnsi="Times"/>
                    <w:sz w:val="24"/>
                    <w:szCs w:val="24"/>
                  </w:rPr>
                  <w:t>would have seemed intolerably</w:t>
                </w:r>
                <w:r w:rsidR="001A2BDA">
                  <w:rPr>
                    <w:rFonts w:ascii="Times" w:hAnsi="Times"/>
                    <w:sz w:val="24"/>
                    <w:szCs w:val="24"/>
                  </w:rPr>
                  <w:t xml:space="preserve"> restrictive and mechanical. T</w:t>
                </w:r>
                <w:r w:rsidR="00C730DB" w:rsidRPr="006E0408">
                  <w:rPr>
                    <w:rFonts w:ascii="Times" w:hAnsi="Times"/>
                    <w:sz w:val="24"/>
                    <w:szCs w:val="24"/>
                  </w:rPr>
                  <w:t xml:space="preserve">he additional requirement that a composition </w:t>
                </w:r>
                <w:r w:rsidR="007C76F9">
                  <w:rPr>
                    <w:rFonts w:ascii="Times" w:hAnsi="Times"/>
                    <w:sz w:val="24"/>
                    <w:szCs w:val="24"/>
                  </w:rPr>
                  <w:t xml:space="preserve">must </w:t>
                </w:r>
                <w:r w:rsidR="00C730DB" w:rsidRPr="006E0408">
                  <w:rPr>
                    <w:rFonts w:ascii="Times" w:hAnsi="Times"/>
                    <w:sz w:val="24"/>
                    <w:szCs w:val="24"/>
                  </w:rPr>
                  <w:t xml:space="preserve">maintain </w:t>
                </w:r>
                <w:r w:rsidR="001A2BDA">
                  <w:rPr>
                    <w:rFonts w:ascii="Times" w:hAnsi="Times"/>
                    <w:sz w:val="24"/>
                    <w:szCs w:val="24"/>
                  </w:rPr>
                  <w:t>specific</w:t>
                </w:r>
                <w:r w:rsidR="00C730DB" w:rsidRPr="006E0408">
                  <w:rPr>
                    <w:rFonts w:ascii="Times" w:hAnsi="Times"/>
                    <w:sz w:val="24"/>
                    <w:szCs w:val="24"/>
                  </w:rPr>
                  <w:t xml:space="preserve"> serial ordering throughout, either through literal repetition or through using any of the possible transpositions of the chosen series (thereby </w:t>
                </w:r>
                <w:r w:rsidR="001A2BDA">
                  <w:rPr>
                    <w:rFonts w:ascii="Times" w:hAnsi="Times"/>
                    <w:sz w:val="24"/>
                    <w:szCs w:val="24"/>
                  </w:rPr>
                  <w:t>changing</w:t>
                </w:r>
                <w:r w:rsidR="00C730DB" w:rsidRPr="006E0408">
                  <w:rPr>
                    <w:rFonts w:ascii="Times" w:hAnsi="Times"/>
                    <w:sz w:val="24"/>
                    <w:szCs w:val="24"/>
                  </w:rPr>
                  <w:t xml:space="preserve"> the pitch sequence while retaining the interval sequence) would have reinforced </w:t>
                </w:r>
                <w:r w:rsidR="001A2BDA">
                  <w:rPr>
                    <w:rFonts w:ascii="Times" w:hAnsi="Times"/>
                    <w:sz w:val="24"/>
                    <w:szCs w:val="24"/>
                  </w:rPr>
                  <w:t>such</w:t>
                </w:r>
                <w:r w:rsidR="00C730DB" w:rsidRPr="006E0408">
                  <w:rPr>
                    <w:rFonts w:ascii="Times" w:hAnsi="Times"/>
                    <w:sz w:val="24"/>
                    <w:szCs w:val="24"/>
                  </w:rPr>
                  <w:t xml:space="preserve"> negative conclusions</w:t>
                </w:r>
                <w:r w:rsidR="001A2BDA">
                  <w:rPr>
                    <w:rFonts w:ascii="Times" w:hAnsi="Times"/>
                    <w:sz w:val="24"/>
                    <w:szCs w:val="24"/>
                  </w:rPr>
                  <w:t xml:space="preserve"> and connotations. </w:t>
                </w:r>
                <w:r w:rsidR="00C730DB" w:rsidRPr="006E0408">
                  <w:rPr>
                    <w:rFonts w:ascii="Times" w:hAnsi="Times"/>
                    <w:sz w:val="24"/>
                    <w:szCs w:val="24"/>
                  </w:rPr>
                  <w:t>In earlier music</w:t>
                </w:r>
                <w:r w:rsidR="007C76F9">
                  <w:rPr>
                    <w:rFonts w:ascii="Times" w:hAnsi="Times"/>
                    <w:sz w:val="24"/>
                    <w:szCs w:val="24"/>
                  </w:rPr>
                  <w:t>,</w:t>
                </w:r>
                <w:r w:rsidR="00C730DB" w:rsidRPr="006E0408">
                  <w:rPr>
                    <w:rFonts w:ascii="Times" w:hAnsi="Times"/>
                    <w:sz w:val="24"/>
                    <w:szCs w:val="24"/>
                  </w:rPr>
                  <w:t xml:space="preserve"> such fixed ordering applied only when motifs or themes wer</w:t>
                </w:r>
                <w:r w:rsidR="001A2BDA">
                  <w:rPr>
                    <w:rFonts w:ascii="Times" w:hAnsi="Times"/>
                    <w:sz w:val="24"/>
                    <w:szCs w:val="24"/>
                  </w:rPr>
                  <w:t>e</w:t>
                </w:r>
                <w:r w:rsidR="00425BB6">
                  <w:rPr>
                    <w:rFonts w:ascii="Times" w:hAnsi="Times"/>
                    <w:sz w:val="24"/>
                    <w:szCs w:val="24"/>
                  </w:rPr>
                  <w:t xml:space="preserve"> stated and literally repeated. E</w:t>
                </w:r>
                <w:r w:rsidR="00C730DB" w:rsidRPr="006E0408">
                  <w:rPr>
                    <w:rFonts w:ascii="Times" w:hAnsi="Times"/>
                    <w:sz w:val="24"/>
                    <w:szCs w:val="24"/>
                  </w:rPr>
                  <w:t xml:space="preserve">arlier music </w:t>
                </w:r>
                <w:r w:rsidR="00425BB6">
                  <w:rPr>
                    <w:rFonts w:ascii="Times" w:hAnsi="Times"/>
                    <w:sz w:val="24"/>
                    <w:szCs w:val="24"/>
                  </w:rPr>
                  <w:t xml:space="preserve">generally featured an </w:t>
                </w:r>
                <w:r w:rsidR="00C730DB" w:rsidRPr="006E0408">
                  <w:rPr>
                    <w:rFonts w:ascii="Times" w:hAnsi="Times"/>
                    <w:sz w:val="24"/>
                    <w:szCs w:val="24"/>
                  </w:rPr>
                  <w:t xml:space="preserve">interest </w:t>
                </w:r>
                <w:r w:rsidR="007C76F9">
                  <w:rPr>
                    <w:rFonts w:ascii="Times" w:hAnsi="Times"/>
                    <w:sz w:val="24"/>
                    <w:szCs w:val="24"/>
                  </w:rPr>
                  <w:t xml:space="preserve">more </w:t>
                </w:r>
                <w:r w:rsidR="00C730DB" w:rsidRPr="006E0408">
                  <w:rPr>
                    <w:rFonts w:ascii="Times" w:hAnsi="Times"/>
                    <w:sz w:val="24"/>
                    <w:szCs w:val="24"/>
                  </w:rPr>
                  <w:t xml:space="preserve">in the transformation and development of </w:t>
                </w:r>
                <w:r w:rsidR="00C77448">
                  <w:rPr>
                    <w:rFonts w:ascii="Times" w:hAnsi="Times"/>
                    <w:sz w:val="24"/>
                    <w:szCs w:val="24"/>
                  </w:rPr>
                  <w:t>multiple, contrasting themes</w:t>
                </w:r>
                <w:r w:rsidR="00C77448" w:rsidRPr="006E0408">
                  <w:rPr>
                    <w:rFonts w:ascii="Times" w:hAnsi="Times"/>
                    <w:sz w:val="24"/>
                    <w:szCs w:val="24"/>
                  </w:rPr>
                  <w:t xml:space="preserve"> </w:t>
                </w:r>
                <w:r w:rsidR="00C730DB" w:rsidRPr="006E0408">
                  <w:rPr>
                    <w:rFonts w:ascii="Times" w:hAnsi="Times"/>
                    <w:sz w:val="24"/>
                    <w:szCs w:val="24"/>
                  </w:rPr>
                  <w:t>than in the reitera</w:t>
                </w:r>
                <w:r w:rsidR="00C77448">
                  <w:rPr>
                    <w:rFonts w:ascii="Times" w:hAnsi="Times"/>
                    <w:sz w:val="24"/>
                    <w:szCs w:val="24"/>
                  </w:rPr>
                  <w:t xml:space="preserve">tion of a single musical idea. </w:t>
                </w:r>
                <w:r w:rsidR="00AA7FE9">
                  <w:rPr>
                    <w:rFonts w:ascii="Times" w:hAnsi="Times"/>
                    <w:sz w:val="24"/>
                    <w:szCs w:val="24"/>
                  </w:rPr>
                  <w:t>Music preceding modernism made use of a major/minor key system</w:t>
                </w:r>
                <w:r w:rsidR="00C730DB" w:rsidRPr="006E0408">
                  <w:rPr>
                    <w:rFonts w:ascii="Times" w:hAnsi="Times"/>
                    <w:sz w:val="24"/>
                    <w:szCs w:val="24"/>
                  </w:rPr>
                  <w:t xml:space="preserve"> based on a ‘common practice’ of har</w:t>
                </w:r>
                <w:r w:rsidR="00AC2518">
                  <w:rPr>
                    <w:rFonts w:ascii="Times" w:hAnsi="Times"/>
                    <w:sz w:val="24"/>
                    <w:szCs w:val="24"/>
                  </w:rPr>
                  <w:t>monic identities and fun</w:t>
                </w:r>
                <w:r w:rsidR="00DB4EEA">
                  <w:rPr>
                    <w:rFonts w:ascii="Times" w:hAnsi="Times"/>
                    <w:sz w:val="24"/>
                    <w:szCs w:val="24"/>
                  </w:rPr>
                  <w:t>ctions. W</w:t>
                </w:r>
                <w:r w:rsidR="00C730DB" w:rsidRPr="006E0408">
                  <w:rPr>
                    <w:rFonts w:ascii="Times" w:hAnsi="Times"/>
                    <w:sz w:val="24"/>
                    <w:szCs w:val="24"/>
                  </w:rPr>
                  <w:t xml:space="preserve">hile distinct from a composition’s thematic material, </w:t>
                </w:r>
                <w:r w:rsidR="00DB4EEA">
                  <w:rPr>
                    <w:rFonts w:ascii="Times" w:hAnsi="Times"/>
                    <w:sz w:val="24"/>
                    <w:szCs w:val="24"/>
                  </w:rPr>
                  <w:t xml:space="preserve">this </w:t>
                </w:r>
                <w:r w:rsidR="00C730DB" w:rsidRPr="006E0408">
                  <w:rPr>
                    <w:rFonts w:ascii="Times" w:hAnsi="Times"/>
                    <w:sz w:val="24"/>
                    <w:szCs w:val="24"/>
                  </w:rPr>
                  <w:t>gave composers a comprehensive set of musical pr</w:t>
                </w:r>
                <w:r w:rsidR="00CA4CF2">
                  <w:rPr>
                    <w:rFonts w:ascii="Times" w:hAnsi="Times"/>
                    <w:sz w:val="24"/>
                    <w:szCs w:val="24"/>
                  </w:rPr>
                  <w:t xml:space="preserve">ocedures from which to create </w:t>
                </w:r>
                <w:r w:rsidR="00C730DB" w:rsidRPr="006E0408">
                  <w:rPr>
                    <w:rFonts w:ascii="Times" w:hAnsi="Times"/>
                    <w:sz w:val="24"/>
                    <w:szCs w:val="24"/>
                  </w:rPr>
                  <w:t>coherent thematic process</w:t>
                </w:r>
                <w:r w:rsidR="00CA4CF2">
                  <w:rPr>
                    <w:rFonts w:ascii="Times" w:hAnsi="Times"/>
                    <w:sz w:val="24"/>
                    <w:szCs w:val="24"/>
                  </w:rPr>
                  <w:t>es</w:t>
                </w:r>
                <w:r w:rsidR="00C730DB" w:rsidRPr="006E0408">
                  <w:rPr>
                    <w:rFonts w:ascii="Times" w:hAnsi="Times"/>
                    <w:sz w:val="24"/>
                    <w:szCs w:val="24"/>
                  </w:rPr>
                  <w:t>.</w:t>
                </w:r>
              </w:p>
              <w:p w14:paraId="0FDA8B39" w14:textId="77777777" w:rsidR="00C730DB" w:rsidRPr="006E0408" w:rsidRDefault="00C730DB" w:rsidP="00C730DB">
                <w:pPr>
                  <w:rPr>
                    <w:rFonts w:ascii="Times" w:hAnsi="Times"/>
                    <w:sz w:val="24"/>
                    <w:szCs w:val="24"/>
                  </w:rPr>
                </w:pPr>
              </w:p>
              <w:p w14:paraId="4E1BB697" w14:textId="01F5E2DA" w:rsidR="00C730DB" w:rsidRDefault="00C730DB" w:rsidP="00C730DB">
                <w:pPr>
                  <w:rPr>
                    <w:rFonts w:ascii="Times" w:hAnsi="Times"/>
                    <w:sz w:val="24"/>
                    <w:szCs w:val="24"/>
                  </w:rPr>
                </w:pPr>
                <w:r w:rsidRPr="006E0408">
                  <w:rPr>
                    <w:rFonts w:ascii="Times" w:hAnsi="Times"/>
                    <w:sz w:val="24"/>
                    <w:szCs w:val="24"/>
                  </w:rPr>
                  <w:t>During the first decade of the twentieth century</w:t>
                </w:r>
                <w:r w:rsidR="0069392F">
                  <w:rPr>
                    <w:rFonts w:ascii="Times" w:hAnsi="Times"/>
                    <w:sz w:val="24"/>
                    <w:szCs w:val="24"/>
                  </w:rPr>
                  <w:t>,</w:t>
                </w:r>
                <w:r w:rsidR="00C11960">
                  <w:rPr>
                    <w:rFonts w:ascii="Times" w:hAnsi="Times"/>
                    <w:sz w:val="24"/>
                    <w:szCs w:val="24"/>
                  </w:rPr>
                  <w:t xml:space="preserve"> a small number of radically </w:t>
                </w:r>
                <w:r w:rsidRPr="006E0408">
                  <w:rPr>
                    <w:rFonts w:ascii="Times" w:hAnsi="Times"/>
                    <w:sz w:val="24"/>
                    <w:szCs w:val="24"/>
                  </w:rPr>
                  <w:t xml:space="preserve">minded composers </w:t>
                </w:r>
                <w:r w:rsidR="0069392F">
                  <w:rPr>
                    <w:rFonts w:ascii="Times" w:hAnsi="Times"/>
                    <w:sz w:val="24"/>
                    <w:szCs w:val="24"/>
                  </w:rPr>
                  <w:t>concluded</w:t>
                </w:r>
                <w:r w:rsidRPr="006E0408">
                  <w:rPr>
                    <w:rFonts w:ascii="Times" w:hAnsi="Times"/>
                    <w:sz w:val="24"/>
                    <w:szCs w:val="24"/>
                  </w:rPr>
                  <w:t xml:space="preserve"> that this ‘common practice’ no longer provided an adequate basis for music that aimed to do more than abjectly imitate the a</w:t>
                </w:r>
                <w:r w:rsidR="00C11960">
                  <w:rPr>
                    <w:rFonts w:ascii="Times" w:hAnsi="Times"/>
                    <w:sz w:val="24"/>
                    <w:szCs w:val="24"/>
                  </w:rPr>
                  <w:t>chievements of recent masters like</w:t>
                </w:r>
                <w:r w:rsidRPr="006E0408">
                  <w:rPr>
                    <w:rFonts w:ascii="Times" w:hAnsi="Times"/>
                    <w:sz w:val="24"/>
                    <w:szCs w:val="24"/>
                  </w:rPr>
                  <w:t xml:space="preserve"> </w:t>
                </w:r>
                <w:r w:rsidR="00234C7C">
                  <w:rPr>
                    <w:rFonts w:ascii="Times" w:hAnsi="Times"/>
                    <w:sz w:val="24"/>
                    <w:szCs w:val="24"/>
                  </w:rPr>
                  <w:t>Wagner</w:t>
                </w:r>
                <w:r w:rsidRPr="006E0408">
                  <w:rPr>
                    <w:rFonts w:ascii="Times" w:hAnsi="Times"/>
                    <w:sz w:val="24"/>
                    <w:szCs w:val="24"/>
                  </w:rPr>
                  <w:t xml:space="preserve"> and </w:t>
                </w:r>
                <w:r w:rsidR="00234C7C">
                  <w:rPr>
                    <w:rFonts w:ascii="Times" w:hAnsi="Times"/>
                    <w:sz w:val="24"/>
                    <w:szCs w:val="24"/>
                  </w:rPr>
                  <w:t>Brahms</w:t>
                </w:r>
                <w:r w:rsidRPr="006E0408">
                  <w:rPr>
                    <w:rFonts w:ascii="Times" w:hAnsi="Times"/>
                    <w:sz w:val="24"/>
                    <w:szCs w:val="24"/>
                  </w:rPr>
                  <w:t xml:space="preserve">. </w:t>
                </w:r>
                <w:r w:rsidR="00B35AED">
                  <w:rPr>
                    <w:rFonts w:ascii="Times" w:hAnsi="Times"/>
                    <w:sz w:val="24"/>
                    <w:szCs w:val="24"/>
                  </w:rPr>
                  <w:t xml:space="preserve">Aspects of common-practice tonality can be heard </w:t>
                </w:r>
                <w:r w:rsidR="00F3618B">
                  <w:rPr>
                    <w:rFonts w:ascii="Times" w:hAnsi="Times"/>
                    <w:sz w:val="24"/>
                    <w:szCs w:val="24"/>
                  </w:rPr>
                  <w:t xml:space="preserve">in </w:t>
                </w:r>
                <w:r w:rsidR="00234C7C" w:rsidRPr="00234C7C">
                  <w:rPr>
                    <w:rFonts w:ascii="Times" w:hAnsi="Times"/>
                    <w:i/>
                    <w:sz w:val="24"/>
                    <w:szCs w:val="24"/>
                  </w:rPr>
                  <w:t>Arnold</w:t>
                </w:r>
                <w:r w:rsidRPr="00234C7C">
                  <w:rPr>
                    <w:rFonts w:ascii="Times" w:hAnsi="Times"/>
                    <w:i/>
                    <w:sz w:val="24"/>
                    <w:szCs w:val="24"/>
                  </w:rPr>
                  <w:t xml:space="preserve"> </w:t>
                </w:r>
                <w:r w:rsidR="00234C7C" w:rsidRPr="00234C7C">
                  <w:rPr>
                    <w:rFonts w:ascii="Times" w:hAnsi="Times"/>
                    <w:i/>
                    <w:sz w:val="24"/>
                    <w:szCs w:val="24"/>
                  </w:rPr>
                  <w:t>Schoenberg’s</w:t>
                </w:r>
                <w:r w:rsidRPr="00234C7C">
                  <w:rPr>
                    <w:rFonts w:ascii="Times" w:hAnsi="Times"/>
                    <w:i/>
                    <w:sz w:val="24"/>
                    <w:szCs w:val="24"/>
                  </w:rPr>
                  <w:t xml:space="preserve"> </w:t>
                </w:r>
                <w:r w:rsidR="00234C7C" w:rsidRPr="00234C7C">
                  <w:rPr>
                    <w:rFonts w:ascii="Times" w:hAnsi="Times"/>
                    <w:i/>
                    <w:sz w:val="24"/>
                    <w:szCs w:val="24"/>
                  </w:rPr>
                  <w:t>String</w:t>
                </w:r>
                <w:r w:rsidRPr="00234C7C">
                  <w:rPr>
                    <w:rFonts w:ascii="Times" w:hAnsi="Times"/>
                    <w:i/>
                    <w:sz w:val="24"/>
                    <w:szCs w:val="24"/>
                  </w:rPr>
                  <w:t xml:space="preserve"> </w:t>
                </w:r>
                <w:r w:rsidR="00234C7C" w:rsidRPr="00234C7C">
                  <w:rPr>
                    <w:rFonts w:ascii="Times" w:hAnsi="Times"/>
                    <w:i/>
                    <w:sz w:val="24"/>
                    <w:szCs w:val="24"/>
                  </w:rPr>
                  <w:t>Quartet</w:t>
                </w:r>
                <w:r w:rsidRPr="00234C7C">
                  <w:rPr>
                    <w:rFonts w:ascii="Times" w:hAnsi="Times"/>
                    <w:i/>
                    <w:sz w:val="24"/>
                    <w:szCs w:val="24"/>
                  </w:rPr>
                  <w:t xml:space="preserve"> </w:t>
                </w:r>
                <w:r w:rsidR="00234C7C" w:rsidRPr="00234C7C">
                  <w:rPr>
                    <w:rFonts w:ascii="Times" w:hAnsi="Times"/>
                    <w:i/>
                    <w:sz w:val="24"/>
                    <w:szCs w:val="24"/>
                  </w:rPr>
                  <w:t>No</w:t>
                </w:r>
                <w:r w:rsidRPr="00234C7C">
                  <w:rPr>
                    <w:rFonts w:ascii="Times" w:hAnsi="Times"/>
                    <w:i/>
                    <w:sz w:val="24"/>
                    <w:szCs w:val="24"/>
                  </w:rPr>
                  <w:t>. 2, Op. 10</w:t>
                </w:r>
                <w:r w:rsidR="00B35AED">
                  <w:rPr>
                    <w:rFonts w:ascii="Times" w:hAnsi="Times"/>
                    <w:sz w:val="24"/>
                    <w:szCs w:val="24"/>
                  </w:rPr>
                  <w:t xml:space="preserve"> (1908) </w:t>
                </w:r>
                <w:r w:rsidRPr="006E0408">
                  <w:rPr>
                    <w:rFonts w:ascii="Times" w:hAnsi="Times"/>
                    <w:sz w:val="24"/>
                    <w:szCs w:val="24"/>
                  </w:rPr>
                  <w:t xml:space="preserve">alongside music either </w:t>
                </w:r>
                <w:r w:rsidR="008E6374">
                  <w:rPr>
                    <w:rFonts w:ascii="Times" w:hAnsi="Times"/>
                    <w:sz w:val="24"/>
                    <w:szCs w:val="24"/>
                  </w:rPr>
                  <w:t>expanding</w:t>
                </w:r>
                <w:r w:rsidRPr="006E0408">
                  <w:rPr>
                    <w:rFonts w:ascii="Times" w:hAnsi="Times"/>
                    <w:sz w:val="24"/>
                    <w:szCs w:val="24"/>
                  </w:rPr>
                  <w:t xml:space="preserve"> or </w:t>
                </w:r>
                <w:r w:rsidR="00234C7C">
                  <w:rPr>
                    <w:rFonts w:ascii="Times" w:hAnsi="Times"/>
                    <w:sz w:val="24"/>
                    <w:szCs w:val="24"/>
                  </w:rPr>
                  <w:t>suspending</w:t>
                </w:r>
                <w:r w:rsidR="00B35AED">
                  <w:rPr>
                    <w:rFonts w:ascii="Times" w:hAnsi="Times"/>
                    <w:sz w:val="24"/>
                    <w:szCs w:val="24"/>
                  </w:rPr>
                  <w:t xml:space="preserve"> tonality altogether, and in an intensively, all-thematic mode</w:t>
                </w:r>
                <w:r w:rsidR="00C33098">
                  <w:rPr>
                    <w:rFonts w:ascii="Times" w:hAnsi="Times"/>
                    <w:sz w:val="24"/>
                    <w:szCs w:val="24"/>
                  </w:rPr>
                  <w:t xml:space="preserve"> </w:t>
                </w:r>
                <w:r w:rsidRPr="006E0408">
                  <w:rPr>
                    <w:rFonts w:ascii="Times" w:hAnsi="Times"/>
                    <w:sz w:val="24"/>
                    <w:szCs w:val="24"/>
                  </w:rPr>
                  <w:t>so</w:t>
                </w:r>
                <w:r w:rsidR="008E6374">
                  <w:rPr>
                    <w:rFonts w:ascii="Times" w:hAnsi="Times"/>
                    <w:sz w:val="24"/>
                    <w:szCs w:val="24"/>
                  </w:rPr>
                  <w:t>metimes called ‘free atonality.’</w:t>
                </w:r>
                <w:r w:rsidR="00F3618B">
                  <w:rPr>
                    <w:rFonts w:ascii="Times" w:hAnsi="Times"/>
                    <w:sz w:val="24"/>
                    <w:szCs w:val="24"/>
                  </w:rPr>
                  <w:t xml:space="preserve"> </w:t>
                </w:r>
                <w:r w:rsidRPr="006E0408">
                  <w:rPr>
                    <w:rFonts w:ascii="Times" w:hAnsi="Times"/>
                    <w:sz w:val="24"/>
                    <w:szCs w:val="24"/>
                  </w:rPr>
                  <w:t xml:space="preserve">Not only did diatonic tonality disappear, but the equally longstanding tradition that harmonic dissonance must always resolve </w:t>
                </w:r>
                <w:r w:rsidR="008E6374">
                  <w:rPr>
                    <w:rFonts w:ascii="Times" w:hAnsi="Times"/>
                    <w:sz w:val="24"/>
                    <w:szCs w:val="24"/>
                  </w:rPr>
                  <w:t>into</w:t>
                </w:r>
                <w:r w:rsidRPr="006E0408">
                  <w:rPr>
                    <w:rFonts w:ascii="Times" w:hAnsi="Times"/>
                    <w:sz w:val="24"/>
                    <w:szCs w:val="24"/>
                  </w:rPr>
                  <w:t xml:space="preserve"> consonance was abandoned in favour of an ‘</w:t>
                </w:r>
                <w:r w:rsidR="008E6374">
                  <w:rPr>
                    <w:rFonts w:ascii="Times" w:hAnsi="Times"/>
                    <w:sz w:val="24"/>
                    <w:szCs w:val="24"/>
                  </w:rPr>
                  <w:t>emancipation of the dissonance,’</w:t>
                </w:r>
                <w:r w:rsidRPr="006E0408">
                  <w:rPr>
                    <w:rFonts w:ascii="Times" w:hAnsi="Times"/>
                    <w:sz w:val="24"/>
                    <w:szCs w:val="24"/>
                  </w:rPr>
                  <w:t xml:space="preserve"> meaning in practice that conson</w:t>
                </w:r>
                <w:r w:rsidR="004872B1">
                  <w:rPr>
                    <w:rFonts w:ascii="Times" w:hAnsi="Times"/>
                    <w:sz w:val="24"/>
                    <w:szCs w:val="24"/>
                  </w:rPr>
                  <w:t xml:space="preserve">ances need not be used at all. </w:t>
                </w:r>
                <w:r w:rsidR="008E6374">
                  <w:rPr>
                    <w:rFonts w:ascii="Times" w:hAnsi="Times"/>
                    <w:sz w:val="24"/>
                    <w:szCs w:val="24"/>
                  </w:rPr>
                  <w:t>Schoenberg’s</w:t>
                </w:r>
                <w:r w:rsidRPr="006E0408">
                  <w:rPr>
                    <w:rFonts w:ascii="Times" w:hAnsi="Times"/>
                    <w:sz w:val="24"/>
                    <w:szCs w:val="24"/>
                  </w:rPr>
                  <w:t xml:space="preserve"> next work, </w:t>
                </w:r>
                <w:r w:rsidR="008E6374" w:rsidRPr="008E6374">
                  <w:rPr>
                    <w:rFonts w:ascii="Times" w:hAnsi="Times"/>
                    <w:i/>
                    <w:sz w:val="24"/>
                    <w:szCs w:val="24"/>
                  </w:rPr>
                  <w:t>Three Piano Pieces</w:t>
                </w:r>
                <w:r w:rsidRPr="008E6374">
                  <w:rPr>
                    <w:rFonts w:ascii="Times" w:hAnsi="Times"/>
                    <w:i/>
                    <w:sz w:val="24"/>
                    <w:szCs w:val="24"/>
                  </w:rPr>
                  <w:t>, Op. 11</w:t>
                </w:r>
                <w:r w:rsidRPr="006E0408">
                  <w:rPr>
                    <w:rFonts w:ascii="Times" w:hAnsi="Times"/>
                    <w:sz w:val="24"/>
                    <w:szCs w:val="24"/>
                  </w:rPr>
                  <w:t xml:space="preserve"> (1909), </w:t>
                </w:r>
                <w:r w:rsidR="00E30866">
                  <w:rPr>
                    <w:rFonts w:ascii="Times" w:hAnsi="Times"/>
                    <w:sz w:val="24"/>
                    <w:szCs w:val="24"/>
                  </w:rPr>
                  <w:t>was</w:t>
                </w:r>
                <w:r w:rsidRPr="006E0408">
                  <w:rPr>
                    <w:rFonts w:ascii="Times" w:hAnsi="Times"/>
                    <w:sz w:val="24"/>
                    <w:szCs w:val="24"/>
                  </w:rPr>
                  <w:t xml:space="preserve"> </w:t>
                </w:r>
                <w:r w:rsidR="003B5770">
                  <w:rPr>
                    <w:rFonts w:ascii="Times" w:hAnsi="Times"/>
                    <w:sz w:val="24"/>
                    <w:szCs w:val="24"/>
                  </w:rPr>
                  <w:t>entirely within this new style. F</w:t>
                </w:r>
                <w:r w:rsidRPr="006E0408">
                  <w:rPr>
                    <w:rFonts w:ascii="Times" w:hAnsi="Times"/>
                    <w:sz w:val="24"/>
                    <w:szCs w:val="24"/>
                  </w:rPr>
                  <w:t xml:space="preserve">or several subsequent years, in thrall to an essentially expressionist aesthetic, </w:t>
                </w:r>
                <w:r w:rsidR="008E6374">
                  <w:rPr>
                    <w:rFonts w:ascii="Times" w:hAnsi="Times"/>
                    <w:sz w:val="24"/>
                    <w:szCs w:val="24"/>
                  </w:rPr>
                  <w:t>Schoenberg</w:t>
                </w:r>
                <w:r w:rsidRPr="006E0408">
                  <w:rPr>
                    <w:rFonts w:ascii="Times" w:hAnsi="Times"/>
                    <w:sz w:val="24"/>
                    <w:szCs w:val="24"/>
                  </w:rPr>
                  <w:t xml:space="preserve"> and his most prominent pupils, </w:t>
                </w:r>
                <w:r w:rsidR="008E6374">
                  <w:rPr>
                    <w:rFonts w:ascii="Times" w:hAnsi="Times"/>
                    <w:sz w:val="24"/>
                    <w:szCs w:val="24"/>
                  </w:rPr>
                  <w:t>Alban</w:t>
                </w:r>
                <w:r w:rsidRPr="006E0408">
                  <w:rPr>
                    <w:rFonts w:ascii="Times" w:hAnsi="Times"/>
                    <w:sz w:val="24"/>
                    <w:szCs w:val="24"/>
                  </w:rPr>
                  <w:t xml:space="preserve"> </w:t>
                </w:r>
                <w:r w:rsidR="008E6374">
                  <w:rPr>
                    <w:rFonts w:ascii="Times" w:hAnsi="Times"/>
                    <w:sz w:val="24"/>
                    <w:szCs w:val="24"/>
                  </w:rPr>
                  <w:t>Berg</w:t>
                </w:r>
                <w:r w:rsidRPr="006E0408">
                  <w:rPr>
                    <w:rFonts w:ascii="Times" w:hAnsi="Times"/>
                    <w:sz w:val="24"/>
                    <w:szCs w:val="24"/>
                  </w:rPr>
                  <w:t xml:space="preserve"> and </w:t>
                </w:r>
                <w:r w:rsidR="008E6374">
                  <w:rPr>
                    <w:rFonts w:ascii="Times" w:hAnsi="Times"/>
                    <w:sz w:val="24"/>
                    <w:szCs w:val="24"/>
                  </w:rPr>
                  <w:t>Anton</w:t>
                </w:r>
                <w:r w:rsidRPr="006E0408">
                  <w:rPr>
                    <w:rFonts w:ascii="Times" w:hAnsi="Times"/>
                    <w:sz w:val="24"/>
                    <w:szCs w:val="24"/>
                  </w:rPr>
                  <w:t xml:space="preserve"> </w:t>
                </w:r>
                <w:r w:rsidR="008E6374">
                  <w:rPr>
                    <w:rFonts w:ascii="Times" w:hAnsi="Times"/>
                    <w:sz w:val="24"/>
                    <w:szCs w:val="24"/>
                  </w:rPr>
                  <w:lastRenderedPageBreak/>
                  <w:t>Webern</w:t>
                </w:r>
                <w:r w:rsidRPr="006E0408">
                  <w:rPr>
                    <w:rFonts w:ascii="Times" w:hAnsi="Times"/>
                    <w:sz w:val="24"/>
                    <w:szCs w:val="24"/>
                  </w:rPr>
                  <w:t xml:space="preserve">, relished this new freedom, which they saw as an appropriately respectful step forward in the spirit of the remarkable changes that had taken place in music over the past century and a half, from </w:t>
                </w:r>
                <w:r w:rsidR="008E6374">
                  <w:rPr>
                    <w:rFonts w:ascii="Times" w:hAnsi="Times"/>
                    <w:sz w:val="24"/>
                    <w:szCs w:val="24"/>
                  </w:rPr>
                  <w:t>Bach</w:t>
                </w:r>
                <w:r w:rsidRPr="006E0408">
                  <w:rPr>
                    <w:rFonts w:ascii="Times" w:hAnsi="Times"/>
                    <w:sz w:val="24"/>
                    <w:szCs w:val="24"/>
                  </w:rPr>
                  <w:t xml:space="preserve"> to </w:t>
                </w:r>
                <w:r w:rsidR="008E6374">
                  <w:rPr>
                    <w:rFonts w:ascii="Times" w:hAnsi="Times"/>
                    <w:sz w:val="24"/>
                    <w:szCs w:val="24"/>
                  </w:rPr>
                  <w:t>Beethoven</w:t>
                </w:r>
                <w:r w:rsidRPr="006E0408">
                  <w:rPr>
                    <w:rFonts w:ascii="Times" w:hAnsi="Times"/>
                    <w:sz w:val="24"/>
                    <w:szCs w:val="24"/>
                  </w:rPr>
                  <w:t xml:space="preserve"> and on to </w:t>
                </w:r>
                <w:r w:rsidR="008E6374">
                  <w:rPr>
                    <w:rFonts w:ascii="Times" w:hAnsi="Times"/>
                    <w:sz w:val="24"/>
                    <w:szCs w:val="24"/>
                  </w:rPr>
                  <w:t>Wagner</w:t>
                </w:r>
                <w:r w:rsidRPr="006E0408">
                  <w:rPr>
                    <w:rFonts w:ascii="Times" w:hAnsi="Times"/>
                    <w:sz w:val="24"/>
                    <w:szCs w:val="24"/>
                  </w:rPr>
                  <w:t xml:space="preserve">, </w:t>
                </w:r>
                <w:r w:rsidR="008E6374">
                  <w:rPr>
                    <w:rFonts w:ascii="Times" w:hAnsi="Times"/>
                    <w:sz w:val="24"/>
                    <w:szCs w:val="24"/>
                  </w:rPr>
                  <w:t>Brahms</w:t>
                </w:r>
                <w:r w:rsidRPr="006E0408">
                  <w:rPr>
                    <w:rFonts w:ascii="Times" w:hAnsi="Times"/>
                    <w:sz w:val="24"/>
                    <w:szCs w:val="24"/>
                  </w:rPr>
                  <w:t xml:space="preserve">, </w:t>
                </w:r>
                <w:r w:rsidR="008E6374">
                  <w:rPr>
                    <w:rFonts w:ascii="Times" w:hAnsi="Times"/>
                    <w:sz w:val="24"/>
                    <w:szCs w:val="24"/>
                  </w:rPr>
                  <w:t>Liszt</w:t>
                </w:r>
                <w:r w:rsidRPr="006E0408">
                  <w:rPr>
                    <w:rFonts w:ascii="Times" w:hAnsi="Times"/>
                    <w:sz w:val="24"/>
                    <w:szCs w:val="24"/>
                  </w:rPr>
                  <w:t xml:space="preserve"> and </w:t>
                </w:r>
                <w:r w:rsidR="008E6374">
                  <w:rPr>
                    <w:rFonts w:ascii="Times" w:hAnsi="Times"/>
                    <w:sz w:val="24"/>
                    <w:szCs w:val="24"/>
                  </w:rPr>
                  <w:t>Mahler</w:t>
                </w:r>
                <w:r w:rsidRPr="006E0408">
                  <w:rPr>
                    <w:rFonts w:ascii="Times" w:hAnsi="Times"/>
                    <w:sz w:val="24"/>
                    <w:szCs w:val="24"/>
                  </w:rPr>
                  <w:t xml:space="preserve">. </w:t>
                </w:r>
              </w:p>
              <w:p w14:paraId="49A61548" w14:textId="77777777" w:rsidR="00B221DF" w:rsidRDefault="00B221DF" w:rsidP="00C730DB">
                <w:pPr>
                  <w:rPr>
                    <w:rFonts w:ascii="Times" w:hAnsi="Times"/>
                    <w:i/>
                    <w:sz w:val="24"/>
                    <w:szCs w:val="24"/>
                  </w:rPr>
                </w:pPr>
              </w:p>
              <w:p w14:paraId="4D246366" w14:textId="11F4224E" w:rsidR="00C730DB" w:rsidRDefault="00C730DB" w:rsidP="00C730DB">
                <w:pPr>
                  <w:rPr>
                    <w:rFonts w:ascii="Times" w:hAnsi="Times"/>
                    <w:sz w:val="24"/>
                    <w:szCs w:val="24"/>
                  </w:rPr>
                </w:pPr>
                <w:r w:rsidRPr="006E0408">
                  <w:rPr>
                    <w:rFonts w:ascii="Times" w:hAnsi="Times"/>
                    <w:sz w:val="24"/>
                    <w:szCs w:val="24"/>
                  </w:rPr>
                  <w:t xml:space="preserve">As teacher as well as composer, </w:t>
                </w:r>
                <w:r w:rsidR="00CB638A">
                  <w:rPr>
                    <w:rFonts w:ascii="Times" w:hAnsi="Times"/>
                    <w:sz w:val="24"/>
                    <w:szCs w:val="24"/>
                  </w:rPr>
                  <w:t>Schoenberg</w:t>
                </w:r>
                <w:r w:rsidRPr="006E0408">
                  <w:rPr>
                    <w:rFonts w:ascii="Times" w:hAnsi="Times"/>
                    <w:sz w:val="24"/>
                    <w:szCs w:val="24"/>
                  </w:rPr>
                  <w:t xml:space="preserve"> believed that masterworks were the result of a sophisticated interaction betwe</w:t>
                </w:r>
                <w:r w:rsidR="007B1E88">
                  <w:rPr>
                    <w:rFonts w:ascii="Times" w:hAnsi="Times"/>
                    <w:sz w:val="24"/>
                    <w:szCs w:val="24"/>
                  </w:rPr>
                  <w:t xml:space="preserve">en inspiration and discipline. </w:t>
                </w:r>
                <w:r w:rsidR="005E19B5">
                  <w:rPr>
                    <w:rFonts w:ascii="Times" w:hAnsi="Times"/>
                    <w:sz w:val="24"/>
                    <w:szCs w:val="24"/>
                  </w:rPr>
                  <w:t>While</w:t>
                </w:r>
                <w:r w:rsidRPr="006E0408">
                  <w:rPr>
                    <w:rFonts w:ascii="Times" w:hAnsi="Times"/>
                    <w:sz w:val="24"/>
                    <w:szCs w:val="24"/>
                  </w:rPr>
                  <w:t xml:space="preserve"> never </w:t>
                </w:r>
                <w:r w:rsidR="005E19B5">
                  <w:rPr>
                    <w:rFonts w:ascii="Times" w:hAnsi="Times"/>
                    <w:sz w:val="24"/>
                    <w:szCs w:val="24"/>
                  </w:rPr>
                  <w:t>advocating for</w:t>
                </w:r>
                <w:r w:rsidRPr="006E0408">
                  <w:rPr>
                    <w:rFonts w:ascii="Times" w:hAnsi="Times"/>
                    <w:sz w:val="24"/>
                    <w:szCs w:val="24"/>
                  </w:rPr>
                  <w:t xml:space="preserve"> an entirely rule-based atonal or post-tonal ‘composition by numbers’</w:t>
                </w:r>
                <w:r w:rsidR="00EA139D">
                  <w:rPr>
                    <w:rFonts w:ascii="Times" w:hAnsi="Times"/>
                    <w:sz w:val="24"/>
                    <w:szCs w:val="24"/>
                  </w:rPr>
                  <w:t xml:space="preserve"> approach,</w:t>
                </w:r>
                <w:r w:rsidRPr="006E0408">
                  <w:rPr>
                    <w:rFonts w:ascii="Times" w:hAnsi="Times"/>
                    <w:sz w:val="24"/>
                    <w:szCs w:val="24"/>
                  </w:rPr>
                  <w:t xml:space="preserve"> </w:t>
                </w:r>
                <w:r w:rsidR="00A43B80">
                  <w:rPr>
                    <w:rFonts w:ascii="Times" w:hAnsi="Times"/>
                    <w:sz w:val="24"/>
                    <w:szCs w:val="24"/>
                  </w:rPr>
                  <w:t>from 1909 to 1914</w:t>
                </w:r>
                <w:r w:rsidRPr="006E0408">
                  <w:rPr>
                    <w:rFonts w:ascii="Times" w:hAnsi="Times"/>
                    <w:sz w:val="24"/>
                    <w:szCs w:val="24"/>
                  </w:rPr>
                  <w:t xml:space="preserve"> </w:t>
                </w:r>
                <w:r w:rsidR="00EA139D">
                  <w:rPr>
                    <w:rFonts w:ascii="Times" w:hAnsi="Times"/>
                    <w:sz w:val="24"/>
                    <w:szCs w:val="24"/>
                  </w:rPr>
                  <w:t xml:space="preserve">he </w:t>
                </w:r>
                <w:r w:rsidR="00A43B80">
                  <w:rPr>
                    <w:rFonts w:ascii="Times" w:hAnsi="Times"/>
                    <w:sz w:val="24"/>
                    <w:szCs w:val="24"/>
                  </w:rPr>
                  <w:t>developed</w:t>
                </w:r>
                <w:r w:rsidR="00EA139D">
                  <w:rPr>
                    <w:rFonts w:ascii="Times" w:hAnsi="Times"/>
                    <w:sz w:val="24"/>
                    <w:szCs w:val="24"/>
                  </w:rPr>
                  <w:t xml:space="preserve"> </w:t>
                </w:r>
                <w:r w:rsidR="00A43B80">
                  <w:rPr>
                    <w:rFonts w:ascii="Times" w:hAnsi="Times"/>
                    <w:sz w:val="24"/>
                    <w:szCs w:val="24"/>
                  </w:rPr>
                  <w:t>the</w:t>
                </w:r>
                <w:r w:rsidR="00EA139D">
                  <w:rPr>
                    <w:rFonts w:ascii="Times" w:hAnsi="Times"/>
                    <w:sz w:val="24"/>
                    <w:szCs w:val="24"/>
                  </w:rPr>
                  <w:t xml:space="preserve"> </w:t>
                </w:r>
                <w:r w:rsidR="00A43B80">
                  <w:rPr>
                    <w:rFonts w:ascii="Times" w:hAnsi="Times"/>
                    <w:sz w:val="24"/>
                    <w:szCs w:val="24"/>
                  </w:rPr>
                  <w:t>belief</w:t>
                </w:r>
                <w:r w:rsidR="00EA139D">
                  <w:rPr>
                    <w:rFonts w:ascii="Times" w:hAnsi="Times"/>
                    <w:sz w:val="24"/>
                    <w:szCs w:val="24"/>
                  </w:rPr>
                  <w:t xml:space="preserve"> that</w:t>
                </w:r>
                <w:r w:rsidRPr="006E0408">
                  <w:rPr>
                    <w:rFonts w:ascii="Times" w:hAnsi="Times"/>
                    <w:sz w:val="24"/>
                    <w:szCs w:val="24"/>
                  </w:rPr>
                  <w:t xml:space="preserve"> the lack of any far-reaching constraints in ‘free atonality’ </w:t>
                </w:r>
                <w:r w:rsidR="00A43B80">
                  <w:rPr>
                    <w:rFonts w:ascii="Times" w:hAnsi="Times"/>
                    <w:sz w:val="24"/>
                    <w:szCs w:val="24"/>
                  </w:rPr>
                  <w:t>made it</w:t>
                </w:r>
                <w:r w:rsidRPr="006E0408">
                  <w:rPr>
                    <w:rFonts w:ascii="Times" w:hAnsi="Times"/>
                    <w:sz w:val="24"/>
                    <w:szCs w:val="24"/>
                  </w:rPr>
                  <w:t xml:space="preserve"> difficult to generate large-scale forms and the coherent musical arguments that </w:t>
                </w:r>
                <w:r w:rsidR="00E30866">
                  <w:rPr>
                    <w:rFonts w:ascii="Times" w:hAnsi="Times"/>
                    <w:sz w:val="24"/>
                    <w:szCs w:val="24"/>
                  </w:rPr>
                  <w:t xml:space="preserve">underpin those forms. </w:t>
                </w:r>
                <w:r w:rsidRPr="006E0408">
                  <w:rPr>
                    <w:rFonts w:ascii="Times" w:hAnsi="Times"/>
                    <w:sz w:val="24"/>
                    <w:szCs w:val="24"/>
                  </w:rPr>
                  <w:t>Between 1914 and the early 1920s</w:t>
                </w:r>
                <w:r w:rsidR="00E30866">
                  <w:rPr>
                    <w:rFonts w:ascii="Times" w:hAnsi="Times"/>
                    <w:sz w:val="24"/>
                    <w:szCs w:val="24"/>
                  </w:rPr>
                  <w:t>,</w:t>
                </w:r>
                <w:r w:rsidRPr="006E0408">
                  <w:rPr>
                    <w:rFonts w:ascii="Times" w:hAnsi="Times"/>
                    <w:sz w:val="24"/>
                    <w:szCs w:val="24"/>
                  </w:rPr>
                  <w:t xml:space="preserve"> </w:t>
                </w:r>
                <w:r w:rsidR="00A43B80">
                  <w:rPr>
                    <w:rFonts w:ascii="Times" w:hAnsi="Times"/>
                    <w:sz w:val="24"/>
                    <w:szCs w:val="24"/>
                  </w:rPr>
                  <w:t xml:space="preserve">the </w:t>
                </w:r>
                <w:r w:rsidRPr="006E0408">
                  <w:rPr>
                    <w:rFonts w:ascii="Times" w:hAnsi="Times"/>
                    <w:sz w:val="24"/>
                    <w:szCs w:val="24"/>
                  </w:rPr>
                  <w:t xml:space="preserve">emergence of the ordering principle </w:t>
                </w:r>
                <w:r w:rsidR="00A43B80">
                  <w:rPr>
                    <w:rFonts w:ascii="Times" w:hAnsi="Times"/>
                    <w:sz w:val="24"/>
                    <w:szCs w:val="24"/>
                  </w:rPr>
                  <w:t>involving</w:t>
                </w:r>
                <w:r w:rsidRPr="006E0408">
                  <w:rPr>
                    <w:rFonts w:ascii="Times" w:hAnsi="Times"/>
                    <w:sz w:val="24"/>
                    <w:szCs w:val="24"/>
                  </w:rPr>
                  <w:t xml:space="preserve"> all twelve pitches of the</w:t>
                </w:r>
                <w:r w:rsidR="00A87FA5">
                  <w:rPr>
                    <w:rFonts w:ascii="Times" w:hAnsi="Times"/>
                    <w:sz w:val="24"/>
                    <w:szCs w:val="24"/>
                  </w:rPr>
                  <w:t xml:space="preserve"> well-tempered chromatic scale</w:t>
                </w:r>
                <w:r w:rsidRPr="006E0408">
                  <w:rPr>
                    <w:rFonts w:ascii="Times" w:hAnsi="Times"/>
                    <w:sz w:val="24"/>
                    <w:szCs w:val="24"/>
                  </w:rPr>
                  <w:t xml:space="preserve"> became known as ‘the twelv</w:t>
                </w:r>
                <w:r w:rsidR="005B1D34">
                  <w:rPr>
                    <w:rFonts w:ascii="Times" w:hAnsi="Times"/>
                    <w:sz w:val="24"/>
                    <w:szCs w:val="24"/>
                  </w:rPr>
                  <w:t>e-tone method.’</w:t>
                </w:r>
                <w:r w:rsidRPr="006E0408">
                  <w:rPr>
                    <w:rFonts w:ascii="Times" w:hAnsi="Times"/>
                    <w:sz w:val="24"/>
                    <w:szCs w:val="24"/>
                  </w:rPr>
                  <w:t xml:space="preserve"> The materials of a twelve-tone composition comprised a basic or ‘prime’ series form, and the eleven possible transpositions of that series, together with the twelve reversals or retrogrades of the primes, the twelve inversions of the series (by interval, so that</w:t>
                </w:r>
                <w:r w:rsidR="00E30866">
                  <w:rPr>
                    <w:rFonts w:ascii="Times" w:hAnsi="Times"/>
                    <w:sz w:val="24"/>
                    <w:szCs w:val="24"/>
                  </w:rPr>
                  <w:t>,</w:t>
                </w:r>
                <w:r w:rsidRPr="006E0408">
                  <w:rPr>
                    <w:rFonts w:ascii="Times" w:hAnsi="Times"/>
                    <w:sz w:val="24"/>
                    <w:szCs w:val="24"/>
                  </w:rPr>
                  <w:t xml:space="preserve"> for example</w:t>
                </w:r>
                <w:r w:rsidR="00E30866">
                  <w:rPr>
                    <w:rFonts w:ascii="Times" w:hAnsi="Times"/>
                    <w:sz w:val="24"/>
                    <w:szCs w:val="24"/>
                  </w:rPr>
                  <w:t>,</w:t>
                </w:r>
                <w:r w:rsidRPr="006E0408">
                  <w:rPr>
                    <w:rFonts w:ascii="Times" w:hAnsi="Times"/>
                    <w:sz w:val="24"/>
                    <w:szCs w:val="24"/>
                  </w:rPr>
                  <w:t xml:space="preserve"> an ascending major third in the prime becomes a descending major third in the inversion)</w:t>
                </w:r>
                <w:r w:rsidR="0086164B">
                  <w:rPr>
                    <w:rFonts w:ascii="Times" w:hAnsi="Times"/>
                    <w:sz w:val="24"/>
                    <w:szCs w:val="24"/>
                  </w:rPr>
                  <w:t>,</w:t>
                </w:r>
                <w:r w:rsidRPr="006E0408">
                  <w:rPr>
                    <w:rFonts w:ascii="Times" w:hAnsi="Times"/>
                    <w:sz w:val="24"/>
                    <w:szCs w:val="24"/>
                  </w:rPr>
                  <w:t xml:space="preserve"> and the twelve retrogrades of </w:t>
                </w:r>
                <w:r w:rsidR="0086164B">
                  <w:rPr>
                    <w:rFonts w:ascii="Times" w:hAnsi="Times"/>
                    <w:sz w:val="24"/>
                    <w:szCs w:val="24"/>
                  </w:rPr>
                  <w:t>those inversions</w:t>
                </w:r>
                <w:r w:rsidRPr="006E0408">
                  <w:rPr>
                    <w:rFonts w:ascii="Times" w:hAnsi="Times"/>
                    <w:sz w:val="24"/>
                    <w:szCs w:val="24"/>
                  </w:rPr>
                  <w:t xml:space="preserve"> </w:t>
                </w:r>
                <w:r w:rsidR="00994A28">
                  <w:rPr>
                    <w:rFonts w:ascii="Times" w:hAnsi="Times"/>
                    <w:sz w:val="24"/>
                    <w:szCs w:val="24"/>
                  </w:rPr>
                  <w:t>produce</w:t>
                </w:r>
                <w:r w:rsidRPr="006E0408">
                  <w:rPr>
                    <w:rFonts w:ascii="Times" w:hAnsi="Times"/>
                    <w:sz w:val="24"/>
                    <w:szCs w:val="24"/>
                  </w:rPr>
                  <w:t xml:space="preserve"> a grand total of forty-eight permutations of the twelve chromatic semitones, all involving t</w:t>
                </w:r>
                <w:r w:rsidR="00994A28">
                  <w:rPr>
                    <w:rFonts w:ascii="Times" w:hAnsi="Times"/>
                    <w:sz w:val="24"/>
                    <w:szCs w:val="24"/>
                  </w:rPr>
                  <w:t xml:space="preserve">he same sequence of intervals. </w:t>
                </w:r>
                <w:r w:rsidRPr="006E0408">
                  <w:rPr>
                    <w:rFonts w:ascii="Times" w:hAnsi="Times"/>
                    <w:sz w:val="24"/>
                    <w:szCs w:val="24"/>
                  </w:rPr>
                  <w:t xml:space="preserve">By the mid-1920s </w:t>
                </w:r>
                <w:r w:rsidR="00E44217">
                  <w:rPr>
                    <w:rFonts w:ascii="Times" w:hAnsi="Times"/>
                    <w:sz w:val="24"/>
                    <w:szCs w:val="24"/>
                  </w:rPr>
                  <w:t>Schoenberg</w:t>
                </w:r>
                <w:r w:rsidRPr="006E0408">
                  <w:rPr>
                    <w:rFonts w:ascii="Times" w:hAnsi="Times"/>
                    <w:sz w:val="24"/>
                    <w:szCs w:val="24"/>
                  </w:rPr>
                  <w:t xml:space="preserve"> was using the twelve-tone technique as the basis for the kind of instrumental and vocal compositions that he found difficult to create under the regime of ‘free ato</w:t>
                </w:r>
                <w:r w:rsidR="00E30866">
                  <w:rPr>
                    <w:rFonts w:ascii="Times" w:hAnsi="Times"/>
                    <w:sz w:val="24"/>
                    <w:szCs w:val="24"/>
                  </w:rPr>
                  <w:t>nality.’</w:t>
                </w:r>
                <w:r w:rsidR="00F750FF">
                  <w:rPr>
                    <w:rFonts w:ascii="Times" w:hAnsi="Times"/>
                    <w:sz w:val="24"/>
                    <w:szCs w:val="24"/>
                  </w:rPr>
                  <w:t xml:space="preserve"> </w:t>
                </w:r>
                <w:r w:rsidRPr="006E0408">
                  <w:rPr>
                    <w:rFonts w:ascii="Times" w:hAnsi="Times"/>
                    <w:sz w:val="24"/>
                    <w:szCs w:val="24"/>
                  </w:rPr>
                  <w:t xml:space="preserve">His </w:t>
                </w:r>
                <w:r w:rsidR="00F750FF" w:rsidRPr="00F750FF">
                  <w:rPr>
                    <w:rFonts w:ascii="Times" w:hAnsi="Times"/>
                    <w:i/>
                    <w:sz w:val="24"/>
                    <w:szCs w:val="24"/>
                  </w:rPr>
                  <w:t>Wind Quintet</w:t>
                </w:r>
                <w:r w:rsidRPr="00F750FF">
                  <w:rPr>
                    <w:rFonts w:ascii="Times" w:hAnsi="Times"/>
                    <w:i/>
                    <w:sz w:val="24"/>
                    <w:szCs w:val="24"/>
                  </w:rPr>
                  <w:t>, Op. 26</w:t>
                </w:r>
                <w:r w:rsidRPr="006E0408">
                  <w:rPr>
                    <w:rFonts w:ascii="Times" w:hAnsi="Times"/>
                    <w:sz w:val="24"/>
                    <w:szCs w:val="24"/>
                  </w:rPr>
                  <w:t xml:space="preserve">  (1923-4) and the one-act opera </w:t>
                </w:r>
                <w:r w:rsidR="0086164B">
                  <w:rPr>
                    <w:rFonts w:ascii="Times" w:hAnsi="Times"/>
                    <w:i/>
                    <w:sz w:val="24"/>
                    <w:szCs w:val="24"/>
                  </w:rPr>
                  <w:t>Von</w:t>
                </w:r>
                <w:r w:rsidRPr="006E0408">
                  <w:rPr>
                    <w:rFonts w:ascii="Times" w:hAnsi="Times"/>
                    <w:i/>
                    <w:sz w:val="24"/>
                    <w:szCs w:val="24"/>
                  </w:rPr>
                  <w:t xml:space="preserve"> </w:t>
                </w:r>
                <w:r w:rsidR="0086164B">
                  <w:rPr>
                    <w:rFonts w:ascii="Times" w:hAnsi="Times"/>
                    <w:i/>
                    <w:sz w:val="24"/>
                    <w:szCs w:val="24"/>
                  </w:rPr>
                  <w:t>Heute Auf Morgen</w:t>
                </w:r>
                <w:r w:rsidRPr="006E0408">
                  <w:rPr>
                    <w:rFonts w:ascii="Times" w:hAnsi="Times"/>
                    <w:i/>
                    <w:sz w:val="24"/>
                    <w:szCs w:val="24"/>
                  </w:rPr>
                  <w:t xml:space="preserve"> </w:t>
                </w:r>
                <w:r>
                  <w:rPr>
                    <w:rFonts w:ascii="Times" w:hAnsi="Times"/>
                    <w:sz w:val="24"/>
                    <w:szCs w:val="24"/>
                  </w:rPr>
                  <w:t>(1928-9)</w:t>
                </w:r>
                <w:r w:rsidRPr="006E0408">
                  <w:rPr>
                    <w:rFonts w:ascii="Times" w:hAnsi="Times"/>
                    <w:sz w:val="24"/>
                    <w:szCs w:val="24"/>
                  </w:rPr>
                  <w:t xml:space="preserve"> </w:t>
                </w:r>
                <w:r w:rsidR="00A1268C">
                  <w:rPr>
                    <w:rFonts w:ascii="Times" w:hAnsi="Times"/>
                    <w:sz w:val="24"/>
                    <w:szCs w:val="24"/>
                  </w:rPr>
                  <w:t>demonstrated</w:t>
                </w:r>
                <w:r w:rsidRPr="006E0408">
                  <w:rPr>
                    <w:rFonts w:ascii="Times" w:hAnsi="Times"/>
                    <w:sz w:val="24"/>
                    <w:szCs w:val="24"/>
                  </w:rPr>
                  <w:t xml:space="preserve"> that the new technique was far from incompatible with traditional compositional genres and musical forms like rondo and sonata, </w:t>
                </w:r>
                <w:r w:rsidR="00A1268C">
                  <w:rPr>
                    <w:rFonts w:ascii="Times" w:hAnsi="Times"/>
                    <w:sz w:val="24"/>
                    <w:szCs w:val="24"/>
                  </w:rPr>
                  <w:t>given that</w:t>
                </w:r>
                <w:r w:rsidRPr="006E0408">
                  <w:rPr>
                    <w:rFonts w:ascii="Times" w:hAnsi="Times"/>
                    <w:sz w:val="24"/>
                    <w:szCs w:val="24"/>
                  </w:rPr>
                  <w:t xml:space="preserve"> these were seen more in terms of thematic and contrapuntal processes than harmonic functions.</w:t>
                </w:r>
              </w:p>
              <w:p w14:paraId="080613AE" w14:textId="77777777" w:rsidR="00C730DB" w:rsidRPr="006E0408" w:rsidRDefault="00C730DB" w:rsidP="00C730DB">
                <w:pPr>
                  <w:rPr>
                    <w:rFonts w:ascii="Times" w:hAnsi="Times"/>
                    <w:sz w:val="24"/>
                    <w:szCs w:val="24"/>
                  </w:rPr>
                </w:pPr>
              </w:p>
              <w:p w14:paraId="7636A587" w14:textId="3907DD42" w:rsidR="00E7191D" w:rsidRPr="006E0408" w:rsidRDefault="00C730DB" w:rsidP="00C730DB">
                <w:pPr>
                  <w:rPr>
                    <w:rFonts w:ascii="Times" w:hAnsi="Times"/>
                    <w:sz w:val="24"/>
                    <w:szCs w:val="24"/>
                  </w:rPr>
                </w:pPr>
                <w:r w:rsidRPr="006E0408">
                  <w:rPr>
                    <w:rFonts w:ascii="Times" w:hAnsi="Times"/>
                    <w:sz w:val="24"/>
                    <w:szCs w:val="24"/>
                  </w:rPr>
                  <w:t xml:space="preserve">Like Berg and many other </w:t>
                </w:r>
                <w:r w:rsidR="00B474B5">
                  <w:rPr>
                    <w:rFonts w:ascii="Times" w:hAnsi="Times"/>
                    <w:sz w:val="24"/>
                    <w:szCs w:val="24"/>
                  </w:rPr>
                  <w:t>Schoenberg</w:t>
                </w:r>
                <w:r w:rsidRPr="006E0408">
                  <w:rPr>
                    <w:rFonts w:ascii="Times" w:hAnsi="Times"/>
                    <w:sz w:val="24"/>
                    <w:szCs w:val="24"/>
                  </w:rPr>
                  <w:t xml:space="preserve"> pupils, </w:t>
                </w:r>
                <w:r w:rsidR="00B474B5">
                  <w:rPr>
                    <w:rFonts w:ascii="Times" w:hAnsi="Times"/>
                    <w:sz w:val="24"/>
                    <w:szCs w:val="24"/>
                  </w:rPr>
                  <w:t>Anton</w:t>
                </w:r>
                <w:r w:rsidRPr="006E0408">
                  <w:rPr>
                    <w:rFonts w:ascii="Times" w:hAnsi="Times"/>
                    <w:sz w:val="24"/>
                    <w:szCs w:val="24"/>
                  </w:rPr>
                  <w:t xml:space="preserve"> </w:t>
                </w:r>
                <w:r w:rsidR="00B474B5">
                  <w:rPr>
                    <w:rFonts w:ascii="Times" w:hAnsi="Times"/>
                    <w:sz w:val="24"/>
                    <w:szCs w:val="24"/>
                  </w:rPr>
                  <w:t>Webern</w:t>
                </w:r>
                <w:r w:rsidRPr="006E0408">
                  <w:rPr>
                    <w:rFonts w:ascii="Times" w:hAnsi="Times"/>
                    <w:sz w:val="24"/>
                    <w:szCs w:val="24"/>
                  </w:rPr>
                  <w:t xml:space="preserve"> adopted the twel</w:t>
                </w:r>
                <w:r w:rsidR="00A902FB">
                  <w:rPr>
                    <w:rFonts w:ascii="Times" w:hAnsi="Times"/>
                    <w:sz w:val="24"/>
                    <w:szCs w:val="24"/>
                  </w:rPr>
                  <w:t>ve-tone method during the 1920s</w:t>
                </w:r>
                <w:r w:rsidRPr="006E0408">
                  <w:rPr>
                    <w:rFonts w:ascii="Times" w:hAnsi="Times"/>
                    <w:sz w:val="24"/>
                    <w:szCs w:val="24"/>
                  </w:rPr>
                  <w:t xml:space="preserve"> and applied it </w:t>
                </w:r>
                <w:r w:rsidR="00A902FB">
                  <w:rPr>
                    <w:rFonts w:ascii="Times" w:hAnsi="Times"/>
                    <w:sz w:val="24"/>
                    <w:szCs w:val="24"/>
                  </w:rPr>
                  <w:t>to</w:t>
                </w:r>
                <w:r w:rsidRPr="006E0408">
                  <w:rPr>
                    <w:rFonts w:ascii="Times" w:hAnsi="Times"/>
                    <w:sz w:val="24"/>
                    <w:szCs w:val="24"/>
                  </w:rPr>
                  <w:t xml:space="preserve"> works with traditional </w:t>
                </w:r>
                <w:r w:rsidR="003D5A8B">
                  <w:rPr>
                    <w:rFonts w:ascii="Times" w:hAnsi="Times"/>
                    <w:sz w:val="24"/>
                    <w:szCs w:val="24"/>
                  </w:rPr>
                  <w:t xml:space="preserve">or </w:t>
                </w:r>
                <w:r w:rsidRPr="006E0408">
                  <w:rPr>
                    <w:rFonts w:ascii="Times" w:hAnsi="Times"/>
                    <w:sz w:val="24"/>
                    <w:szCs w:val="24"/>
                  </w:rPr>
                  <w:t xml:space="preserve">generic titles </w:t>
                </w:r>
                <w:r w:rsidR="003D5A8B">
                  <w:rPr>
                    <w:rFonts w:ascii="Times" w:hAnsi="Times"/>
                    <w:sz w:val="24"/>
                    <w:szCs w:val="24"/>
                  </w:rPr>
                  <w:t>like</w:t>
                </w:r>
                <w:r w:rsidR="00A902FB">
                  <w:rPr>
                    <w:rFonts w:ascii="Times" w:hAnsi="Times"/>
                    <w:sz w:val="24"/>
                    <w:szCs w:val="24"/>
                  </w:rPr>
                  <w:t xml:space="preserve"> </w:t>
                </w:r>
                <w:r w:rsidRPr="006E0408">
                  <w:rPr>
                    <w:rFonts w:ascii="Times" w:hAnsi="Times"/>
                    <w:sz w:val="24"/>
                    <w:szCs w:val="24"/>
                  </w:rPr>
                  <w:t>symphony, concert</w:t>
                </w:r>
                <w:r w:rsidR="00A902FB">
                  <w:rPr>
                    <w:rFonts w:ascii="Times" w:hAnsi="Times"/>
                    <w:sz w:val="24"/>
                    <w:szCs w:val="24"/>
                  </w:rPr>
                  <w:t>o, string quartet</w:t>
                </w:r>
                <w:r w:rsidR="0025353C">
                  <w:rPr>
                    <w:rFonts w:ascii="Times" w:hAnsi="Times"/>
                    <w:sz w:val="24"/>
                    <w:szCs w:val="24"/>
                  </w:rPr>
                  <w:t>,</w:t>
                </w:r>
                <w:r w:rsidR="00A902FB">
                  <w:rPr>
                    <w:rFonts w:ascii="Times" w:hAnsi="Times"/>
                    <w:sz w:val="24"/>
                    <w:szCs w:val="24"/>
                  </w:rPr>
                  <w:t xml:space="preserve"> </w:t>
                </w:r>
                <w:r w:rsidR="0025353C">
                  <w:rPr>
                    <w:rFonts w:ascii="Times" w:hAnsi="Times"/>
                    <w:sz w:val="24"/>
                    <w:szCs w:val="24"/>
                  </w:rPr>
                  <w:t>or</w:t>
                </w:r>
                <w:r w:rsidR="00A902FB">
                  <w:rPr>
                    <w:rFonts w:ascii="Times" w:hAnsi="Times"/>
                    <w:sz w:val="24"/>
                    <w:szCs w:val="24"/>
                  </w:rPr>
                  <w:t xml:space="preserve"> cantata. </w:t>
                </w:r>
                <w:r w:rsidR="003D5A8B">
                  <w:rPr>
                    <w:rFonts w:ascii="Times" w:hAnsi="Times"/>
                    <w:sz w:val="24"/>
                    <w:szCs w:val="24"/>
                  </w:rPr>
                  <w:t>W</w:t>
                </w:r>
                <w:r w:rsidRPr="006E0408">
                  <w:rPr>
                    <w:rFonts w:ascii="Times" w:hAnsi="Times"/>
                    <w:sz w:val="24"/>
                    <w:szCs w:val="24"/>
                  </w:rPr>
                  <w:t xml:space="preserve">hereas </w:t>
                </w:r>
                <w:r w:rsidR="003D5A8B">
                  <w:rPr>
                    <w:rFonts w:ascii="Times" w:hAnsi="Times"/>
                    <w:sz w:val="24"/>
                    <w:szCs w:val="24"/>
                  </w:rPr>
                  <w:t>Berg’s</w:t>
                </w:r>
                <w:r w:rsidRPr="006E0408">
                  <w:rPr>
                    <w:rFonts w:ascii="Times" w:hAnsi="Times"/>
                    <w:sz w:val="24"/>
                    <w:szCs w:val="24"/>
                  </w:rPr>
                  <w:t xml:space="preserve"> twelve-tone works tended to </w:t>
                </w:r>
                <w:r w:rsidR="00F51EF8" w:rsidRPr="006E0408">
                  <w:rPr>
                    <w:rFonts w:ascii="Times" w:hAnsi="Times"/>
                    <w:sz w:val="24"/>
                    <w:szCs w:val="24"/>
                  </w:rPr>
                  <w:t>dramatize</w:t>
                </w:r>
                <w:r w:rsidRPr="006E0408">
                  <w:rPr>
                    <w:rFonts w:ascii="Times" w:hAnsi="Times"/>
                    <w:sz w:val="24"/>
                    <w:szCs w:val="24"/>
                  </w:rPr>
                  <w:t xml:space="preserve"> the tension that could be sensed between tonal and post-tonal elements</w:t>
                </w:r>
                <w:r w:rsidR="003D5A8B">
                  <w:rPr>
                    <w:rFonts w:ascii="Times" w:hAnsi="Times"/>
                    <w:sz w:val="24"/>
                    <w:szCs w:val="24"/>
                  </w:rPr>
                  <w:t xml:space="preserve">, however, </w:t>
                </w:r>
                <w:r w:rsidRPr="006E0408">
                  <w:rPr>
                    <w:rFonts w:ascii="Times" w:hAnsi="Times"/>
                    <w:sz w:val="24"/>
                    <w:szCs w:val="24"/>
                  </w:rPr>
                  <w:t xml:space="preserve">his </w:t>
                </w:r>
                <w:r w:rsidR="003D2DED" w:rsidRPr="003D2DED">
                  <w:rPr>
                    <w:rFonts w:ascii="Times" w:hAnsi="Times"/>
                    <w:i/>
                    <w:sz w:val="24"/>
                    <w:szCs w:val="24"/>
                  </w:rPr>
                  <w:t>Violin</w:t>
                </w:r>
                <w:r w:rsidRPr="003D2DED">
                  <w:rPr>
                    <w:rFonts w:ascii="Times" w:hAnsi="Times"/>
                    <w:i/>
                    <w:sz w:val="24"/>
                    <w:szCs w:val="24"/>
                  </w:rPr>
                  <w:t xml:space="preserve"> </w:t>
                </w:r>
                <w:r w:rsidR="003D2DED" w:rsidRPr="003D2DED">
                  <w:rPr>
                    <w:rFonts w:ascii="Times" w:hAnsi="Times"/>
                    <w:i/>
                    <w:sz w:val="24"/>
                    <w:szCs w:val="24"/>
                  </w:rPr>
                  <w:t>Concerto</w:t>
                </w:r>
                <w:r w:rsidRPr="006E0408">
                  <w:rPr>
                    <w:rFonts w:ascii="Times" w:hAnsi="Times"/>
                    <w:sz w:val="24"/>
                    <w:szCs w:val="24"/>
                  </w:rPr>
                  <w:t xml:space="preserve"> (1935) actually incorporates a </w:t>
                </w:r>
                <w:r w:rsidR="003D2DED">
                  <w:rPr>
                    <w:rFonts w:ascii="Times" w:hAnsi="Times"/>
                    <w:sz w:val="24"/>
                    <w:szCs w:val="24"/>
                  </w:rPr>
                  <w:t>Bach</w:t>
                </w:r>
                <w:r w:rsidRPr="006E0408">
                  <w:rPr>
                    <w:rFonts w:ascii="Times" w:hAnsi="Times"/>
                    <w:sz w:val="24"/>
                    <w:szCs w:val="24"/>
                  </w:rPr>
                  <w:t xml:space="preserve"> chorale harmonization as well a</w:t>
                </w:r>
                <w:r w:rsidR="003D2DED">
                  <w:rPr>
                    <w:rFonts w:ascii="Times" w:hAnsi="Times"/>
                    <w:sz w:val="24"/>
                    <w:szCs w:val="24"/>
                  </w:rPr>
                  <w:t>s an Austrian folk tune. Webern</w:t>
                </w:r>
                <w:r w:rsidRPr="006E0408">
                  <w:rPr>
                    <w:rFonts w:ascii="Times" w:hAnsi="Times"/>
                    <w:sz w:val="24"/>
                    <w:szCs w:val="24"/>
                  </w:rPr>
                  <w:t xml:space="preserve"> strove to explore twelve-tone techniques in a more concentrated and systematic manner, which underlined the music’s distance from</w:t>
                </w:r>
                <w:r w:rsidR="003D2DED">
                  <w:rPr>
                    <w:rFonts w:ascii="Times" w:hAnsi="Times"/>
                    <w:sz w:val="24"/>
                    <w:szCs w:val="24"/>
                  </w:rPr>
                  <w:t xml:space="preserve"> traditional kinds of harmony. </w:t>
                </w:r>
                <w:r w:rsidR="00E7191D">
                  <w:rPr>
                    <w:rFonts w:ascii="Times" w:hAnsi="Times"/>
                    <w:sz w:val="24"/>
                    <w:szCs w:val="24"/>
                  </w:rPr>
                  <w:t>In fact, composer</w:t>
                </w:r>
                <w:r w:rsidR="00F90279">
                  <w:rPr>
                    <w:rFonts w:ascii="Times" w:hAnsi="Times"/>
                    <w:sz w:val="24"/>
                    <w:szCs w:val="24"/>
                  </w:rPr>
                  <w:t>s</w:t>
                </w:r>
                <w:r w:rsidR="00E7191D">
                  <w:rPr>
                    <w:rFonts w:ascii="Times" w:hAnsi="Times"/>
                    <w:sz w:val="24"/>
                    <w:szCs w:val="24"/>
                  </w:rPr>
                  <w:t xml:space="preserve"> during the 1920s or 1930s utilizing the twelve-tone method for </w:t>
                </w:r>
                <w:r w:rsidR="00F90279">
                  <w:rPr>
                    <w:rFonts w:ascii="Times" w:hAnsi="Times"/>
                    <w:sz w:val="24"/>
                    <w:szCs w:val="24"/>
                  </w:rPr>
                  <w:t xml:space="preserve">anything beyond the purely monadic faced a new set of challenges in regards to how far the initial ordering principle could be sustained. </w:t>
                </w:r>
              </w:p>
              <w:p w14:paraId="69585661" w14:textId="77777777" w:rsidR="00043D77" w:rsidRDefault="00C730DB" w:rsidP="00C730DB">
                <w:pPr>
                  <w:rPr>
                    <w:rFonts w:ascii="Times" w:hAnsi="Times"/>
                    <w:sz w:val="24"/>
                    <w:szCs w:val="24"/>
                  </w:rPr>
                </w:pPr>
                <w:r w:rsidRPr="006E0408">
                  <w:rPr>
                    <w:rFonts w:ascii="Times" w:hAnsi="Times"/>
                    <w:sz w:val="24"/>
                    <w:szCs w:val="24"/>
                  </w:rPr>
                  <w:tab/>
                </w:r>
              </w:p>
              <w:p w14:paraId="4487A465" w14:textId="3CA182CF" w:rsidR="00C730DB" w:rsidRDefault="00043D77" w:rsidP="00C730DB">
                <w:pPr>
                  <w:rPr>
                    <w:rFonts w:ascii="Times" w:hAnsi="Times"/>
                    <w:sz w:val="24"/>
                    <w:szCs w:val="24"/>
                  </w:rPr>
                </w:pPr>
                <w:r>
                  <w:rPr>
                    <w:rFonts w:ascii="Times" w:hAnsi="Times"/>
                    <w:sz w:val="24"/>
                    <w:szCs w:val="24"/>
                  </w:rPr>
                  <w:t>E</w:t>
                </w:r>
                <w:r w:rsidR="00C730DB" w:rsidRPr="006E0408">
                  <w:rPr>
                    <w:rFonts w:ascii="Times" w:hAnsi="Times"/>
                    <w:sz w:val="24"/>
                    <w:szCs w:val="24"/>
                  </w:rPr>
                  <w:t>ven if the basic series form was initially inspire</w:t>
                </w:r>
                <w:r w:rsidR="0075791F">
                  <w:rPr>
                    <w:rFonts w:ascii="Times" w:hAnsi="Times"/>
                    <w:sz w:val="24"/>
                    <w:szCs w:val="24"/>
                  </w:rPr>
                  <w:t xml:space="preserve">d by a melody or a motif, </w:t>
                </w:r>
                <w:r w:rsidR="00C730DB" w:rsidRPr="006E0408">
                  <w:rPr>
                    <w:rFonts w:ascii="Times" w:hAnsi="Times"/>
                    <w:sz w:val="24"/>
                    <w:szCs w:val="24"/>
                  </w:rPr>
                  <w:t xml:space="preserve">there was the strict ordering of pitch and interval provided by the abstract presentation of the ‘prime form’ </w:t>
                </w:r>
                <w:r w:rsidR="0075791F">
                  <w:rPr>
                    <w:rFonts w:ascii="Times" w:hAnsi="Times"/>
                    <w:sz w:val="24"/>
                    <w:szCs w:val="24"/>
                  </w:rPr>
                  <w:t>along with</w:t>
                </w:r>
                <w:r w:rsidR="00C730DB" w:rsidRPr="006E0408">
                  <w:rPr>
                    <w:rFonts w:ascii="Times" w:hAnsi="Times"/>
                    <w:sz w:val="24"/>
                    <w:szCs w:val="24"/>
                  </w:rPr>
                  <w:t xml:space="preserve"> its eleven possible transpositions</w:t>
                </w:r>
                <w:r w:rsidR="00B43E68">
                  <w:rPr>
                    <w:rFonts w:ascii="Times" w:hAnsi="Times"/>
                    <w:sz w:val="24"/>
                    <w:szCs w:val="24"/>
                  </w:rPr>
                  <w:t>, and the combination</w:t>
                </w:r>
                <w:r w:rsidR="00C730DB" w:rsidRPr="006E0408">
                  <w:rPr>
                    <w:rFonts w:ascii="Times" w:hAnsi="Times"/>
                    <w:sz w:val="24"/>
                    <w:szCs w:val="24"/>
                  </w:rPr>
                  <w:t xml:space="preserve"> </w:t>
                </w:r>
                <w:r w:rsidR="00B43E68">
                  <w:rPr>
                    <w:rFonts w:ascii="Times" w:hAnsi="Times"/>
                    <w:sz w:val="24"/>
                    <w:szCs w:val="24"/>
                  </w:rPr>
                  <w:t>of</w:t>
                </w:r>
                <w:r w:rsidR="00C730DB" w:rsidRPr="006E0408">
                  <w:rPr>
                    <w:rFonts w:ascii="Times" w:hAnsi="Times"/>
                    <w:sz w:val="24"/>
                    <w:szCs w:val="24"/>
                  </w:rPr>
                  <w:t xml:space="preserve"> primes, inversions, retrogrades</w:t>
                </w:r>
                <w:r w:rsidR="00B43E68">
                  <w:rPr>
                    <w:rFonts w:ascii="Times" w:hAnsi="Times"/>
                    <w:sz w:val="24"/>
                    <w:szCs w:val="24"/>
                  </w:rPr>
                  <w:t>,</w:t>
                </w:r>
                <w:r w:rsidR="00C730DB" w:rsidRPr="006E0408">
                  <w:rPr>
                    <w:rFonts w:ascii="Times" w:hAnsi="Times"/>
                    <w:sz w:val="24"/>
                    <w:szCs w:val="24"/>
                  </w:rPr>
                  <w:t xml:space="preserve"> and retrograde inversions that the more specialised literature on twelve-tone composition employs.</w:t>
                </w:r>
                <w:r w:rsidR="00CB35DF">
                  <w:rPr>
                    <w:rFonts w:ascii="Times" w:hAnsi="Times"/>
                    <w:sz w:val="24"/>
                    <w:szCs w:val="24"/>
                  </w:rPr>
                  <w:t xml:space="preserve"> </w:t>
                </w:r>
                <w:r w:rsidR="00C730DB" w:rsidRPr="006E0408">
                  <w:rPr>
                    <w:rFonts w:ascii="Times" w:hAnsi="Times"/>
                    <w:sz w:val="24"/>
                    <w:szCs w:val="24"/>
                  </w:rPr>
                  <w:t>But the interaction of vertical and horizontal sonorities in actual composition inevitably involved many adjustments to such abstract linear ordering, and the challenge of preserving the ordered identity of a work’s twelve-tone series while allowing smaller segments of it to appear in many different orderings</w:t>
                </w:r>
                <w:r w:rsidR="00EB5859">
                  <w:rPr>
                    <w:rFonts w:ascii="Times" w:hAnsi="Times"/>
                    <w:sz w:val="24"/>
                    <w:szCs w:val="24"/>
                  </w:rPr>
                  <w:t xml:space="preserve"> invariably emerged. </w:t>
                </w:r>
                <w:bookmarkStart w:id="0" w:name="_GoBack"/>
                <w:bookmarkEnd w:id="0"/>
                <w:r w:rsidR="00303485">
                  <w:rPr>
                    <w:rFonts w:ascii="Times" w:hAnsi="Times"/>
                    <w:sz w:val="24"/>
                    <w:szCs w:val="24"/>
                  </w:rPr>
                  <w:t xml:space="preserve">At its best as in </w:t>
                </w:r>
                <w:r w:rsidR="00C730DB" w:rsidRPr="006E0408">
                  <w:rPr>
                    <w:rFonts w:ascii="Times" w:hAnsi="Times"/>
                    <w:sz w:val="24"/>
                    <w:szCs w:val="24"/>
                  </w:rPr>
                  <w:t xml:space="preserve">works </w:t>
                </w:r>
                <w:r w:rsidR="00802670">
                  <w:rPr>
                    <w:rFonts w:ascii="Times" w:hAnsi="Times"/>
                    <w:sz w:val="24"/>
                    <w:szCs w:val="24"/>
                  </w:rPr>
                  <w:t>like</w:t>
                </w:r>
                <w:r w:rsidR="00C730DB" w:rsidRPr="006E0408">
                  <w:rPr>
                    <w:rFonts w:ascii="Times" w:hAnsi="Times"/>
                    <w:sz w:val="24"/>
                    <w:szCs w:val="24"/>
                  </w:rPr>
                  <w:t xml:space="preserve"> </w:t>
                </w:r>
                <w:r w:rsidR="00802670" w:rsidRPr="00802670">
                  <w:rPr>
                    <w:rFonts w:ascii="Times" w:hAnsi="Times"/>
                    <w:i/>
                    <w:sz w:val="24"/>
                    <w:szCs w:val="24"/>
                  </w:rPr>
                  <w:t>Schoenberg’s</w:t>
                </w:r>
                <w:r w:rsidR="00C730DB" w:rsidRPr="00802670">
                  <w:rPr>
                    <w:rFonts w:ascii="Times" w:hAnsi="Times"/>
                    <w:i/>
                    <w:sz w:val="24"/>
                    <w:szCs w:val="24"/>
                  </w:rPr>
                  <w:t xml:space="preserve"> </w:t>
                </w:r>
                <w:r w:rsidR="00802670" w:rsidRPr="00802670">
                  <w:rPr>
                    <w:rFonts w:ascii="Times" w:hAnsi="Times"/>
                    <w:i/>
                    <w:sz w:val="24"/>
                    <w:szCs w:val="24"/>
                  </w:rPr>
                  <w:t>String</w:t>
                </w:r>
                <w:r w:rsidR="00C730DB" w:rsidRPr="00802670">
                  <w:rPr>
                    <w:rFonts w:ascii="Times" w:hAnsi="Times"/>
                    <w:i/>
                    <w:sz w:val="24"/>
                    <w:szCs w:val="24"/>
                  </w:rPr>
                  <w:t xml:space="preserve"> </w:t>
                </w:r>
                <w:r w:rsidR="00802670" w:rsidRPr="00802670">
                  <w:rPr>
                    <w:rFonts w:ascii="Times" w:hAnsi="Times"/>
                    <w:i/>
                    <w:sz w:val="24"/>
                    <w:szCs w:val="24"/>
                  </w:rPr>
                  <w:t>Quartet</w:t>
                </w:r>
                <w:r w:rsidR="00C730DB" w:rsidRPr="00802670">
                  <w:rPr>
                    <w:rFonts w:ascii="Times" w:hAnsi="Times"/>
                    <w:i/>
                    <w:sz w:val="24"/>
                    <w:szCs w:val="24"/>
                  </w:rPr>
                  <w:t xml:space="preserve"> no. 4</w:t>
                </w:r>
                <w:r w:rsidR="00C730DB" w:rsidRPr="006E0408">
                  <w:rPr>
                    <w:rFonts w:ascii="Times" w:hAnsi="Times"/>
                    <w:sz w:val="24"/>
                    <w:szCs w:val="24"/>
                  </w:rPr>
                  <w:t xml:space="preserve"> (1936) and </w:t>
                </w:r>
                <w:r w:rsidR="00802670" w:rsidRPr="00802670">
                  <w:rPr>
                    <w:rFonts w:ascii="Times" w:hAnsi="Times"/>
                    <w:i/>
                    <w:sz w:val="24"/>
                    <w:szCs w:val="24"/>
                  </w:rPr>
                  <w:t>Webern’s</w:t>
                </w:r>
                <w:r w:rsidR="00C730DB" w:rsidRPr="00802670">
                  <w:rPr>
                    <w:rFonts w:ascii="Times" w:hAnsi="Times"/>
                    <w:i/>
                    <w:sz w:val="24"/>
                    <w:szCs w:val="24"/>
                  </w:rPr>
                  <w:t xml:space="preserve"> </w:t>
                </w:r>
                <w:r w:rsidR="00802670" w:rsidRPr="00802670">
                  <w:rPr>
                    <w:rFonts w:ascii="Times" w:hAnsi="Times"/>
                    <w:i/>
                    <w:sz w:val="24"/>
                    <w:szCs w:val="24"/>
                  </w:rPr>
                  <w:t>Variations for</w:t>
                </w:r>
                <w:r w:rsidR="00C730DB" w:rsidRPr="00802670">
                  <w:rPr>
                    <w:rFonts w:ascii="Times" w:hAnsi="Times"/>
                    <w:i/>
                    <w:sz w:val="24"/>
                    <w:szCs w:val="24"/>
                  </w:rPr>
                  <w:t xml:space="preserve"> </w:t>
                </w:r>
                <w:r w:rsidR="00802670" w:rsidRPr="00802670">
                  <w:rPr>
                    <w:rFonts w:ascii="Times" w:hAnsi="Times"/>
                    <w:i/>
                    <w:sz w:val="24"/>
                    <w:szCs w:val="24"/>
                  </w:rPr>
                  <w:t>Orchestra</w:t>
                </w:r>
                <w:r w:rsidR="00C730DB" w:rsidRPr="00802670">
                  <w:rPr>
                    <w:rFonts w:ascii="Times" w:hAnsi="Times"/>
                    <w:i/>
                    <w:sz w:val="24"/>
                    <w:szCs w:val="24"/>
                  </w:rPr>
                  <w:t>, op. 30</w:t>
                </w:r>
                <w:r w:rsidR="00C730DB" w:rsidRPr="006E0408">
                  <w:rPr>
                    <w:rFonts w:ascii="Times" w:hAnsi="Times"/>
                    <w:sz w:val="24"/>
                    <w:szCs w:val="24"/>
                  </w:rPr>
                  <w:t xml:space="preserve"> (1940)</w:t>
                </w:r>
                <w:r w:rsidR="00EF473B">
                  <w:rPr>
                    <w:rFonts w:ascii="Times" w:hAnsi="Times"/>
                    <w:sz w:val="24"/>
                    <w:szCs w:val="24"/>
                  </w:rPr>
                  <w:t>, twelve-tone technique embodied</w:t>
                </w:r>
                <w:r w:rsidR="00C730DB" w:rsidRPr="006E0408">
                  <w:rPr>
                    <w:rFonts w:ascii="Times" w:hAnsi="Times"/>
                    <w:sz w:val="24"/>
                    <w:szCs w:val="24"/>
                  </w:rPr>
                  <w:t xml:space="preserve"> a satisfying bl</w:t>
                </w:r>
                <w:r w:rsidR="001D265B">
                  <w:rPr>
                    <w:rFonts w:ascii="Times" w:hAnsi="Times"/>
                    <w:sz w:val="24"/>
                    <w:szCs w:val="24"/>
                  </w:rPr>
                  <w:t xml:space="preserve">end of fixity and flexibility (or, </w:t>
                </w:r>
                <w:r w:rsidR="00C730DB" w:rsidRPr="006E0408">
                  <w:rPr>
                    <w:rFonts w:ascii="Times" w:hAnsi="Times"/>
                    <w:sz w:val="24"/>
                    <w:szCs w:val="24"/>
                  </w:rPr>
                  <w:t>t</w:t>
                </w:r>
                <w:r w:rsidR="001D265B">
                  <w:rPr>
                    <w:rFonts w:ascii="Times" w:hAnsi="Times"/>
                    <w:sz w:val="24"/>
                    <w:szCs w:val="24"/>
                  </w:rPr>
                  <w:t>he ordered and the ‘unordered’)</w:t>
                </w:r>
                <w:r w:rsidR="00C730DB" w:rsidRPr="006E0408">
                  <w:rPr>
                    <w:rFonts w:ascii="Times" w:hAnsi="Times"/>
                    <w:sz w:val="24"/>
                    <w:szCs w:val="24"/>
                  </w:rPr>
                  <w:t xml:space="preserve"> </w:t>
                </w:r>
                <w:r w:rsidR="001D265B">
                  <w:rPr>
                    <w:rFonts w:ascii="Times" w:hAnsi="Times"/>
                    <w:sz w:val="24"/>
                    <w:szCs w:val="24"/>
                  </w:rPr>
                  <w:t xml:space="preserve">that was </w:t>
                </w:r>
                <w:r w:rsidR="00C730DB" w:rsidRPr="006E0408">
                  <w:rPr>
                    <w:rFonts w:ascii="Times" w:hAnsi="Times"/>
                    <w:sz w:val="24"/>
                    <w:szCs w:val="24"/>
                  </w:rPr>
                  <w:t xml:space="preserve">in no way incompatible with </w:t>
                </w:r>
                <w:r w:rsidR="00F379DF">
                  <w:rPr>
                    <w:rFonts w:ascii="Times" w:hAnsi="Times"/>
                    <w:sz w:val="24"/>
                    <w:szCs w:val="24"/>
                  </w:rPr>
                  <w:t>the comparable ethos of common-</w:t>
                </w:r>
                <w:r w:rsidR="00C730DB" w:rsidRPr="006E0408">
                  <w:rPr>
                    <w:rFonts w:ascii="Times" w:hAnsi="Times"/>
                    <w:sz w:val="24"/>
                    <w:szCs w:val="24"/>
                  </w:rPr>
                  <w:t>practice tonal music.</w:t>
                </w:r>
              </w:p>
              <w:p w14:paraId="7E49FAF3" w14:textId="77777777" w:rsidR="00C36FD4" w:rsidRDefault="00C36FD4" w:rsidP="00C730DB">
                <w:pPr>
                  <w:rPr>
                    <w:rFonts w:ascii="Times" w:hAnsi="Times"/>
                    <w:i/>
                    <w:sz w:val="24"/>
                    <w:szCs w:val="24"/>
                  </w:rPr>
                </w:pPr>
              </w:p>
              <w:p w14:paraId="22BA81C6" w14:textId="59450DCF" w:rsidR="00C730DB" w:rsidRPr="006E0408" w:rsidRDefault="00C730DB" w:rsidP="00C730DB">
                <w:pPr>
                  <w:rPr>
                    <w:rFonts w:ascii="Times" w:hAnsi="Times"/>
                    <w:sz w:val="24"/>
                    <w:szCs w:val="24"/>
                  </w:rPr>
                </w:pPr>
                <w:r w:rsidRPr="006E0408">
                  <w:rPr>
                    <w:rFonts w:ascii="Times" w:hAnsi="Times"/>
                    <w:sz w:val="24"/>
                    <w:szCs w:val="24"/>
                  </w:rPr>
                  <w:lastRenderedPageBreak/>
                  <w:t xml:space="preserve">It was exactly this sense of compromise between old and new </w:t>
                </w:r>
                <w:r w:rsidR="00F710C0">
                  <w:rPr>
                    <w:rFonts w:ascii="Times" w:hAnsi="Times"/>
                    <w:sz w:val="24"/>
                    <w:szCs w:val="24"/>
                  </w:rPr>
                  <w:t>that</w:t>
                </w:r>
                <w:r w:rsidR="00596896">
                  <w:rPr>
                    <w:rFonts w:ascii="Times" w:hAnsi="Times"/>
                    <w:sz w:val="24"/>
                    <w:szCs w:val="24"/>
                  </w:rPr>
                  <w:t xml:space="preserve"> prompted initiatives </w:t>
                </w:r>
                <w:r w:rsidRPr="006E0408">
                  <w:rPr>
                    <w:rFonts w:ascii="Times" w:hAnsi="Times"/>
                    <w:sz w:val="24"/>
                    <w:szCs w:val="24"/>
                  </w:rPr>
                  <w:t xml:space="preserve">most prominent between 1940 and 1960, </w:t>
                </w:r>
                <w:r w:rsidR="00596896">
                  <w:rPr>
                    <w:rFonts w:ascii="Times" w:hAnsi="Times"/>
                    <w:sz w:val="24"/>
                    <w:szCs w:val="24"/>
                  </w:rPr>
                  <w:t xml:space="preserve">including the </w:t>
                </w:r>
                <w:r w:rsidR="001A759E">
                  <w:rPr>
                    <w:rFonts w:ascii="Times" w:hAnsi="Times"/>
                    <w:sz w:val="24"/>
                    <w:szCs w:val="24"/>
                  </w:rPr>
                  <w:t>exploration</w:t>
                </w:r>
                <w:r w:rsidRPr="006E0408">
                  <w:rPr>
                    <w:rFonts w:ascii="Times" w:hAnsi="Times"/>
                    <w:sz w:val="24"/>
                    <w:szCs w:val="24"/>
                  </w:rPr>
                  <w:t xml:space="preserve"> </w:t>
                </w:r>
                <w:r w:rsidR="00596896">
                  <w:rPr>
                    <w:rFonts w:ascii="Times" w:hAnsi="Times"/>
                    <w:sz w:val="24"/>
                    <w:szCs w:val="24"/>
                  </w:rPr>
                  <w:t xml:space="preserve">of </w:t>
                </w:r>
                <w:r w:rsidRPr="006E0408">
                  <w:rPr>
                    <w:rFonts w:ascii="Times" w:hAnsi="Times"/>
                    <w:sz w:val="24"/>
                    <w:szCs w:val="24"/>
                  </w:rPr>
                  <w:t>the possibility for more systematic, consistent orderin</w:t>
                </w:r>
                <w:r w:rsidR="00596896">
                  <w:rPr>
                    <w:rFonts w:ascii="Times" w:hAnsi="Times"/>
                    <w:sz w:val="24"/>
                    <w:szCs w:val="24"/>
                  </w:rPr>
                  <w:t>g of musical elements. B</w:t>
                </w:r>
                <w:r w:rsidRPr="006E0408">
                  <w:rPr>
                    <w:rFonts w:ascii="Times" w:hAnsi="Times"/>
                    <w:sz w:val="24"/>
                    <w:szCs w:val="24"/>
                  </w:rPr>
                  <w:t>ecause twelve-tone composition had already begun to be des</w:t>
                </w:r>
                <w:r w:rsidR="00B038E1">
                  <w:rPr>
                    <w:rFonts w:ascii="Times" w:hAnsi="Times"/>
                    <w:sz w:val="24"/>
                    <w:szCs w:val="24"/>
                  </w:rPr>
                  <w:t>cribed, in English, as ‘serial,’</w:t>
                </w:r>
                <w:r w:rsidRPr="006E0408">
                  <w:rPr>
                    <w:rFonts w:ascii="Times" w:hAnsi="Times"/>
                    <w:sz w:val="24"/>
                    <w:szCs w:val="24"/>
                  </w:rPr>
                  <w:t xml:space="preserve"> the music of </w:t>
                </w:r>
                <w:r w:rsidR="00C151CD">
                  <w:rPr>
                    <w:rFonts w:ascii="Times" w:hAnsi="Times"/>
                    <w:sz w:val="24"/>
                    <w:szCs w:val="24"/>
                  </w:rPr>
                  <w:t>composers Milton</w:t>
                </w:r>
                <w:r w:rsidRPr="006E0408">
                  <w:rPr>
                    <w:rFonts w:ascii="Times" w:hAnsi="Times"/>
                    <w:sz w:val="24"/>
                    <w:szCs w:val="24"/>
                  </w:rPr>
                  <w:t xml:space="preserve"> </w:t>
                </w:r>
                <w:r w:rsidR="00C151CD">
                  <w:rPr>
                    <w:rFonts w:ascii="Times" w:hAnsi="Times"/>
                    <w:sz w:val="24"/>
                    <w:szCs w:val="24"/>
                  </w:rPr>
                  <w:t>Babbitt</w:t>
                </w:r>
                <w:r w:rsidRPr="006E0408">
                  <w:rPr>
                    <w:rFonts w:ascii="Times" w:hAnsi="Times"/>
                    <w:sz w:val="24"/>
                    <w:szCs w:val="24"/>
                  </w:rPr>
                  <w:t xml:space="preserve"> and </w:t>
                </w:r>
                <w:r w:rsidR="00C151CD">
                  <w:rPr>
                    <w:rFonts w:ascii="Times" w:hAnsi="Times"/>
                    <w:sz w:val="24"/>
                    <w:szCs w:val="24"/>
                  </w:rPr>
                  <w:t>others in America, and, for a short time in Europe</w:t>
                </w:r>
                <w:r w:rsidR="00C04153">
                  <w:rPr>
                    <w:rFonts w:ascii="Times" w:hAnsi="Times"/>
                    <w:sz w:val="24"/>
                    <w:szCs w:val="24"/>
                  </w:rPr>
                  <w:t xml:space="preserve">, </w:t>
                </w:r>
                <w:r w:rsidR="00C151CD">
                  <w:rPr>
                    <w:rFonts w:ascii="Times" w:hAnsi="Times"/>
                    <w:sz w:val="24"/>
                    <w:szCs w:val="24"/>
                  </w:rPr>
                  <w:t>the music</w:t>
                </w:r>
                <w:r w:rsidR="004F5463">
                  <w:rPr>
                    <w:rFonts w:ascii="Times" w:hAnsi="Times"/>
                    <w:sz w:val="24"/>
                    <w:szCs w:val="24"/>
                  </w:rPr>
                  <w:t xml:space="preserve"> </w:t>
                </w:r>
                <w:r w:rsidR="00C151CD">
                  <w:rPr>
                    <w:rFonts w:ascii="Times" w:hAnsi="Times"/>
                    <w:sz w:val="24"/>
                    <w:szCs w:val="24"/>
                  </w:rPr>
                  <w:t>of Luigi Nono</w:t>
                </w:r>
                <w:r w:rsidRPr="006E0408">
                  <w:rPr>
                    <w:rFonts w:ascii="Times" w:hAnsi="Times"/>
                    <w:sz w:val="24"/>
                    <w:szCs w:val="24"/>
                  </w:rPr>
                  <w:t xml:space="preserve">, </w:t>
                </w:r>
                <w:r w:rsidR="00C151CD">
                  <w:rPr>
                    <w:rFonts w:ascii="Times" w:hAnsi="Times"/>
                    <w:sz w:val="24"/>
                    <w:szCs w:val="24"/>
                  </w:rPr>
                  <w:t>Pierre</w:t>
                </w:r>
                <w:r w:rsidRPr="006E0408">
                  <w:rPr>
                    <w:rFonts w:ascii="Times" w:hAnsi="Times"/>
                    <w:sz w:val="24"/>
                    <w:szCs w:val="24"/>
                  </w:rPr>
                  <w:t xml:space="preserve"> </w:t>
                </w:r>
                <w:r w:rsidR="00C151CD">
                  <w:rPr>
                    <w:rFonts w:ascii="Times" w:hAnsi="Times"/>
                    <w:sz w:val="24"/>
                    <w:szCs w:val="24"/>
                  </w:rPr>
                  <w:t>Boulez</w:t>
                </w:r>
                <w:r w:rsidRPr="006E0408">
                  <w:rPr>
                    <w:rFonts w:ascii="Times" w:hAnsi="Times"/>
                    <w:sz w:val="24"/>
                    <w:szCs w:val="24"/>
                  </w:rPr>
                  <w:t xml:space="preserve"> and </w:t>
                </w:r>
                <w:r w:rsidR="00C151CD">
                  <w:rPr>
                    <w:rFonts w:ascii="Times" w:hAnsi="Times"/>
                    <w:sz w:val="24"/>
                    <w:szCs w:val="24"/>
                  </w:rPr>
                  <w:t>others</w:t>
                </w:r>
                <w:r w:rsidRPr="006E0408">
                  <w:rPr>
                    <w:rFonts w:ascii="Times" w:hAnsi="Times"/>
                    <w:sz w:val="24"/>
                    <w:szCs w:val="24"/>
                  </w:rPr>
                  <w:t xml:space="preserve"> has often been regarded as demonstrating ‘total ser</w:t>
                </w:r>
                <w:r w:rsidR="00C151CD">
                  <w:rPr>
                    <w:rFonts w:ascii="Times" w:hAnsi="Times"/>
                    <w:sz w:val="24"/>
                    <w:szCs w:val="24"/>
                  </w:rPr>
                  <w:t>ialism’ or ‘integral serialism.’</w:t>
                </w:r>
                <w:r w:rsidR="00BB7106">
                  <w:rPr>
                    <w:rFonts w:ascii="Times" w:hAnsi="Times"/>
                    <w:sz w:val="24"/>
                    <w:szCs w:val="24"/>
                  </w:rPr>
                  <w:t xml:space="preserve"> </w:t>
                </w:r>
                <w:r w:rsidRPr="006E0408">
                  <w:rPr>
                    <w:rFonts w:ascii="Times" w:hAnsi="Times"/>
                    <w:sz w:val="24"/>
                    <w:szCs w:val="24"/>
                  </w:rPr>
                  <w:t xml:space="preserve">The view that </w:t>
                </w:r>
                <w:r w:rsidR="00BB7106">
                  <w:rPr>
                    <w:rFonts w:ascii="Times" w:hAnsi="Times"/>
                    <w:sz w:val="24"/>
                    <w:szCs w:val="24"/>
                  </w:rPr>
                  <w:t>Schoenberg</w:t>
                </w:r>
                <w:r w:rsidRPr="006E0408">
                  <w:rPr>
                    <w:rFonts w:ascii="Times" w:hAnsi="Times"/>
                    <w:sz w:val="24"/>
                    <w:szCs w:val="24"/>
                  </w:rPr>
                  <w:t xml:space="preserve"> had failed to perceive the full potential of his own invention, </w:t>
                </w:r>
                <w:r w:rsidR="00BB7106">
                  <w:rPr>
                    <w:rFonts w:ascii="Times" w:hAnsi="Times"/>
                    <w:sz w:val="24"/>
                    <w:szCs w:val="24"/>
                  </w:rPr>
                  <w:t xml:space="preserve">and that he </w:t>
                </w:r>
                <w:r w:rsidR="007577A6">
                  <w:rPr>
                    <w:rFonts w:ascii="Times" w:hAnsi="Times"/>
                    <w:sz w:val="24"/>
                    <w:szCs w:val="24"/>
                  </w:rPr>
                  <w:t xml:space="preserve">preferred a </w:t>
                </w:r>
                <w:r w:rsidRPr="006E0408">
                  <w:rPr>
                    <w:rFonts w:ascii="Times" w:hAnsi="Times"/>
                    <w:sz w:val="24"/>
                    <w:szCs w:val="24"/>
                  </w:rPr>
                  <w:t xml:space="preserve">neoclassical aesthetic to </w:t>
                </w:r>
                <w:r w:rsidR="00421960">
                  <w:rPr>
                    <w:rFonts w:ascii="Times" w:hAnsi="Times"/>
                    <w:sz w:val="24"/>
                    <w:szCs w:val="24"/>
                  </w:rPr>
                  <w:t>the avant-garde</w:t>
                </w:r>
                <w:r w:rsidRPr="006E0408">
                  <w:rPr>
                    <w:rFonts w:ascii="Times" w:hAnsi="Times"/>
                    <w:sz w:val="24"/>
                    <w:szCs w:val="24"/>
                  </w:rPr>
                  <w:t>, prompted experiments with ordered seri</w:t>
                </w:r>
                <w:r w:rsidR="00421960">
                  <w:rPr>
                    <w:rFonts w:ascii="Times" w:hAnsi="Times"/>
                    <w:sz w:val="24"/>
                    <w:szCs w:val="24"/>
                  </w:rPr>
                  <w:t>es forms (sometimes of twelve, and s</w:t>
                </w:r>
                <w:r w:rsidRPr="006E0408">
                  <w:rPr>
                    <w:rFonts w:ascii="Times" w:hAnsi="Times"/>
                    <w:sz w:val="24"/>
                    <w:szCs w:val="24"/>
                  </w:rPr>
                  <w:t xml:space="preserve">ometimes </w:t>
                </w:r>
                <w:r w:rsidR="00421960">
                  <w:rPr>
                    <w:rFonts w:ascii="Times" w:hAnsi="Times"/>
                    <w:sz w:val="24"/>
                    <w:szCs w:val="24"/>
                  </w:rPr>
                  <w:t xml:space="preserve">of </w:t>
                </w:r>
                <w:r w:rsidRPr="006E0408">
                  <w:rPr>
                    <w:rFonts w:ascii="Times" w:hAnsi="Times"/>
                    <w:sz w:val="24"/>
                    <w:szCs w:val="24"/>
                  </w:rPr>
                  <w:t>fewer elements) for durations, dynam</w:t>
                </w:r>
                <w:r w:rsidR="0009017F">
                  <w:rPr>
                    <w:rFonts w:ascii="Times" w:hAnsi="Times"/>
                    <w:sz w:val="24"/>
                    <w:szCs w:val="24"/>
                  </w:rPr>
                  <w:t>ics and modes of articulation. Babbitt’s</w:t>
                </w:r>
                <w:r w:rsidRPr="006E0408">
                  <w:rPr>
                    <w:rFonts w:ascii="Times" w:hAnsi="Times"/>
                    <w:sz w:val="24"/>
                    <w:szCs w:val="24"/>
                  </w:rPr>
                  <w:t xml:space="preserve"> </w:t>
                </w:r>
                <w:r w:rsidR="0009017F">
                  <w:rPr>
                    <w:rFonts w:ascii="Times" w:hAnsi="Times"/>
                    <w:i/>
                    <w:sz w:val="24"/>
                    <w:szCs w:val="24"/>
                  </w:rPr>
                  <w:t>Composition for Twelve</w:t>
                </w:r>
                <w:r w:rsidRPr="006E0408">
                  <w:rPr>
                    <w:rFonts w:ascii="Times" w:hAnsi="Times"/>
                    <w:i/>
                    <w:sz w:val="24"/>
                    <w:szCs w:val="24"/>
                  </w:rPr>
                  <w:t xml:space="preserve"> </w:t>
                </w:r>
                <w:r w:rsidR="0009017F">
                  <w:rPr>
                    <w:rFonts w:ascii="Times" w:hAnsi="Times"/>
                    <w:i/>
                    <w:sz w:val="24"/>
                    <w:szCs w:val="24"/>
                  </w:rPr>
                  <w:t>Instruments</w:t>
                </w:r>
                <w:r w:rsidRPr="006E0408">
                  <w:rPr>
                    <w:rFonts w:ascii="Times" w:hAnsi="Times"/>
                    <w:i/>
                    <w:sz w:val="24"/>
                    <w:szCs w:val="24"/>
                  </w:rPr>
                  <w:t xml:space="preserve"> </w:t>
                </w:r>
                <w:r w:rsidRPr="006E0408">
                  <w:rPr>
                    <w:rFonts w:ascii="Times" w:hAnsi="Times"/>
                    <w:sz w:val="24"/>
                    <w:szCs w:val="24"/>
                  </w:rPr>
                  <w:t xml:space="preserve">(1948) and Boulez’s </w:t>
                </w:r>
                <w:r w:rsidR="0009017F">
                  <w:rPr>
                    <w:rFonts w:ascii="Times" w:hAnsi="Times"/>
                    <w:i/>
                    <w:sz w:val="24"/>
                    <w:szCs w:val="24"/>
                  </w:rPr>
                  <w:t>Structures</w:t>
                </w:r>
                <w:r w:rsidRPr="006E0408">
                  <w:rPr>
                    <w:rFonts w:ascii="Times" w:hAnsi="Times"/>
                    <w:i/>
                    <w:sz w:val="24"/>
                    <w:szCs w:val="24"/>
                  </w:rPr>
                  <w:t xml:space="preserve"> </w:t>
                </w:r>
                <w:r>
                  <w:rPr>
                    <w:rFonts w:ascii="Times" w:hAnsi="Times"/>
                    <w:i/>
                    <w:sz w:val="24"/>
                    <w:szCs w:val="24"/>
                  </w:rPr>
                  <w:t>1</w:t>
                </w:r>
                <w:r w:rsidRPr="006E0408">
                  <w:rPr>
                    <w:rFonts w:ascii="Times" w:hAnsi="Times"/>
                    <w:i/>
                    <w:sz w:val="24"/>
                    <w:szCs w:val="24"/>
                  </w:rPr>
                  <w:t xml:space="preserve">A </w:t>
                </w:r>
                <w:r w:rsidRPr="006E0408">
                  <w:rPr>
                    <w:rFonts w:ascii="Times" w:hAnsi="Times"/>
                    <w:sz w:val="24"/>
                    <w:szCs w:val="24"/>
                  </w:rPr>
                  <w:t xml:space="preserve">for two pianos (1951-2) </w:t>
                </w:r>
                <w:r w:rsidR="0009017F">
                  <w:rPr>
                    <w:rFonts w:ascii="Times" w:hAnsi="Times"/>
                    <w:sz w:val="24"/>
                    <w:szCs w:val="24"/>
                  </w:rPr>
                  <w:t>demonstrate</w:t>
                </w:r>
                <w:r w:rsidRPr="006E0408">
                  <w:rPr>
                    <w:rFonts w:ascii="Times" w:hAnsi="Times"/>
                    <w:sz w:val="24"/>
                    <w:szCs w:val="24"/>
                  </w:rPr>
                  <w:t xml:space="preserve"> </w:t>
                </w:r>
                <w:r w:rsidR="0009017F">
                  <w:rPr>
                    <w:rFonts w:ascii="Times" w:hAnsi="Times"/>
                    <w:sz w:val="24"/>
                    <w:szCs w:val="24"/>
                  </w:rPr>
                  <w:t>the</w:t>
                </w:r>
                <w:r w:rsidRPr="006E0408">
                  <w:rPr>
                    <w:rFonts w:ascii="Times" w:hAnsi="Times"/>
                    <w:sz w:val="24"/>
                    <w:szCs w:val="24"/>
                  </w:rPr>
                  <w:t xml:space="preserve"> radical desire to </w:t>
                </w:r>
                <w:r w:rsidR="0009017F">
                  <w:rPr>
                    <w:rFonts w:ascii="Times" w:hAnsi="Times"/>
                    <w:sz w:val="24"/>
                    <w:szCs w:val="24"/>
                  </w:rPr>
                  <w:t xml:space="preserve">forge a new beginning </w:t>
                </w:r>
                <w:r w:rsidRPr="006E0408">
                  <w:rPr>
                    <w:rFonts w:ascii="Times" w:hAnsi="Times"/>
                    <w:sz w:val="24"/>
                    <w:szCs w:val="24"/>
                  </w:rPr>
                  <w:t xml:space="preserve">that seemed psychologically </w:t>
                </w:r>
                <w:r w:rsidR="0009017F">
                  <w:rPr>
                    <w:rFonts w:ascii="Times" w:hAnsi="Times"/>
                    <w:sz w:val="24"/>
                    <w:szCs w:val="24"/>
                  </w:rPr>
                  <w:t xml:space="preserve">apt following </w:t>
                </w:r>
                <w:r w:rsidRPr="006E0408">
                  <w:rPr>
                    <w:rFonts w:ascii="Times" w:hAnsi="Times"/>
                    <w:sz w:val="24"/>
                    <w:szCs w:val="24"/>
                  </w:rPr>
                  <w:t>the ho</w:t>
                </w:r>
                <w:r w:rsidR="005E262D">
                  <w:rPr>
                    <w:rFonts w:ascii="Times" w:hAnsi="Times"/>
                    <w:sz w:val="24"/>
                    <w:szCs w:val="24"/>
                  </w:rPr>
                  <w:t xml:space="preserve">rrors of the Second World War. </w:t>
                </w:r>
                <w:r w:rsidRPr="006E0408">
                  <w:rPr>
                    <w:rFonts w:ascii="Times" w:hAnsi="Times"/>
                    <w:sz w:val="24"/>
                    <w:szCs w:val="24"/>
                  </w:rPr>
                  <w:t xml:space="preserve">Nevertheless, the post-war emergence of other kinds of musical </w:t>
                </w:r>
                <w:r w:rsidR="0009017F" w:rsidRPr="006E0408">
                  <w:rPr>
                    <w:rFonts w:ascii="Times" w:hAnsi="Times"/>
                    <w:sz w:val="24"/>
                    <w:szCs w:val="24"/>
                  </w:rPr>
                  <w:t>experiment</w:t>
                </w:r>
                <w:r w:rsidR="0009017F">
                  <w:rPr>
                    <w:rFonts w:ascii="Times" w:hAnsi="Times"/>
                    <w:sz w:val="24"/>
                    <w:szCs w:val="24"/>
                  </w:rPr>
                  <w:t>ation</w:t>
                </w:r>
                <w:r w:rsidRPr="006E0408">
                  <w:rPr>
                    <w:rFonts w:ascii="Times" w:hAnsi="Times"/>
                    <w:sz w:val="24"/>
                    <w:szCs w:val="24"/>
                  </w:rPr>
                  <w:t>, especially those involving chance or aleatory factors,</w:t>
                </w:r>
                <w:r w:rsidR="00631733">
                  <w:rPr>
                    <w:rFonts w:ascii="Times" w:hAnsi="Times"/>
                    <w:sz w:val="24"/>
                    <w:szCs w:val="24"/>
                  </w:rPr>
                  <w:t xml:space="preserve"> prompted listeners to consider the distinction or choice</w:t>
                </w:r>
                <w:r w:rsidRPr="006E0408">
                  <w:rPr>
                    <w:rFonts w:ascii="Times" w:hAnsi="Times"/>
                    <w:sz w:val="24"/>
                    <w:szCs w:val="24"/>
                  </w:rPr>
                  <w:t xml:space="preserve"> between the complex mechanisms of serialism</w:t>
                </w:r>
                <w:r w:rsidR="005470A7">
                  <w:rPr>
                    <w:rFonts w:ascii="Times" w:hAnsi="Times"/>
                    <w:sz w:val="24"/>
                    <w:szCs w:val="24"/>
                  </w:rPr>
                  <w:t>,</w:t>
                </w:r>
                <w:r w:rsidRPr="006E0408">
                  <w:rPr>
                    <w:rFonts w:ascii="Times" w:hAnsi="Times"/>
                    <w:sz w:val="24"/>
                    <w:szCs w:val="24"/>
                  </w:rPr>
                  <w:t xml:space="preserve"> and so-called indeterminacy, as in the work of </w:t>
                </w:r>
                <w:r w:rsidR="005470A7">
                  <w:rPr>
                    <w:rFonts w:ascii="Times" w:hAnsi="Times"/>
                    <w:sz w:val="24"/>
                    <w:szCs w:val="24"/>
                  </w:rPr>
                  <w:t xml:space="preserve">John Cage. </w:t>
                </w:r>
                <w:r w:rsidRPr="006E0408">
                  <w:rPr>
                    <w:rFonts w:ascii="Times" w:hAnsi="Times"/>
                    <w:sz w:val="24"/>
                    <w:szCs w:val="24"/>
                  </w:rPr>
                  <w:t xml:space="preserve">  </w:t>
                </w:r>
              </w:p>
              <w:p w14:paraId="68113C8E" w14:textId="77777777" w:rsidR="00C730DB" w:rsidRDefault="00C730DB" w:rsidP="00C730DB">
                <w:pPr>
                  <w:rPr>
                    <w:rFonts w:ascii="Times" w:hAnsi="Times"/>
                    <w:sz w:val="24"/>
                    <w:szCs w:val="24"/>
                  </w:rPr>
                </w:pPr>
              </w:p>
              <w:p w14:paraId="784CF331" w14:textId="4A867D21" w:rsidR="00C730DB" w:rsidRPr="006E0408" w:rsidRDefault="00C730DB" w:rsidP="00C730DB">
                <w:pPr>
                  <w:rPr>
                    <w:rFonts w:ascii="Times" w:hAnsi="Times"/>
                    <w:sz w:val="24"/>
                    <w:szCs w:val="24"/>
                  </w:rPr>
                </w:pPr>
                <w:r w:rsidRPr="006E0408">
                  <w:rPr>
                    <w:rFonts w:ascii="Times" w:hAnsi="Times"/>
                    <w:sz w:val="24"/>
                    <w:szCs w:val="24"/>
                  </w:rPr>
                  <w:t>From the 1960s onwards, musical modernism settled into a</w:t>
                </w:r>
                <w:r w:rsidR="00B57915">
                  <w:rPr>
                    <w:rFonts w:ascii="Times" w:hAnsi="Times"/>
                    <w:sz w:val="24"/>
                    <w:szCs w:val="24"/>
                  </w:rPr>
                  <w:t xml:space="preserve">n essentially pluralistic phase </w:t>
                </w:r>
                <w:r w:rsidR="00925145">
                  <w:rPr>
                    <w:rFonts w:ascii="Times" w:hAnsi="Times"/>
                    <w:sz w:val="24"/>
                    <w:szCs w:val="24"/>
                  </w:rPr>
                  <w:t>that</w:t>
                </w:r>
                <w:r w:rsidRPr="006E0408">
                  <w:rPr>
                    <w:rFonts w:ascii="Times" w:hAnsi="Times"/>
                    <w:sz w:val="24"/>
                    <w:szCs w:val="24"/>
                  </w:rPr>
                  <w:t xml:space="preserve"> maintained </w:t>
                </w:r>
                <w:r w:rsidR="00925145">
                  <w:rPr>
                    <w:rFonts w:ascii="Times" w:hAnsi="Times"/>
                    <w:sz w:val="24"/>
                    <w:szCs w:val="24"/>
                  </w:rPr>
                  <w:t xml:space="preserve">the </w:t>
                </w:r>
                <w:r w:rsidRPr="006E0408">
                  <w:rPr>
                    <w:rFonts w:ascii="Times" w:hAnsi="Times"/>
                    <w:sz w:val="24"/>
                    <w:szCs w:val="24"/>
                  </w:rPr>
                  <w:t xml:space="preserve">experimental and avant-garde extremes </w:t>
                </w:r>
                <w:r w:rsidR="00925145">
                  <w:rPr>
                    <w:rFonts w:ascii="Times" w:hAnsi="Times"/>
                    <w:sz w:val="24"/>
                    <w:szCs w:val="24"/>
                  </w:rPr>
                  <w:t xml:space="preserve">on </w:t>
                </w:r>
                <w:r w:rsidRPr="006E0408">
                  <w:rPr>
                    <w:rFonts w:ascii="Times" w:hAnsi="Times"/>
                    <w:sz w:val="24"/>
                    <w:szCs w:val="24"/>
                  </w:rPr>
                  <w:t xml:space="preserve">either side of a more moderate mainstream.  In this, composers as diverse as </w:t>
                </w:r>
                <w:r w:rsidR="00FB7F6A">
                  <w:rPr>
                    <w:rFonts w:ascii="Times" w:hAnsi="Times"/>
                    <w:sz w:val="24"/>
                    <w:szCs w:val="24"/>
                  </w:rPr>
                  <w:t>Elliott</w:t>
                </w:r>
                <w:r w:rsidRPr="006E0408">
                  <w:rPr>
                    <w:rFonts w:ascii="Times" w:hAnsi="Times"/>
                    <w:sz w:val="24"/>
                    <w:szCs w:val="24"/>
                  </w:rPr>
                  <w:t xml:space="preserve"> </w:t>
                </w:r>
                <w:r w:rsidR="00FB7F6A">
                  <w:rPr>
                    <w:rFonts w:ascii="Times" w:hAnsi="Times"/>
                    <w:sz w:val="24"/>
                    <w:szCs w:val="24"/>
                  </w:rPr>
                  <w:t>Carter, György</w:t>
                </w:r>
                <w:r w:rsidRPr="006E0408">
                  <w:rPr>
                    <w:rFonts w:ascii="Times" w:hAnsi="Times"/>
                    <w:sz w:val="24"/>
                    <w:szCs w:val="24"/>
                  </w:rPr>
                  <w:t xml:space="preserve"> </w:t>
                </w:r>
                <w:r w:rsidR="00FB7F6A">
                  <w:rPr>
                    <w:rFonts w:ascii="Times" w:hAnsi="Times"/>
                    <w:sz w:val="24"/>
                    <w:szCs w:val="24"/>
                  </w:rPr>
                  <w:t>Ligeti</w:t>
                </w:r>
                <w:r w:rsidRPr="006E0408">
                  <w:rPr>
                    <w:rFonts w:ascii="Times" w:hAnsi="Times"/>
                    <w:sz w:val="24"/>
                    <w:szCs w:val="24"/>
                  </w:rPr>
                  <w:t xml:space="preserve">, </w:t>
                </w:r>
                <w:r w:rsidR="00855ABA">
                  <w:rPr>
                    <w:rFonts w:ascii="Times" w:hAnsi="Times"/>
                    <w:sz w:val="24"/>
                    <w:szCs w:val="24"/>
                  </w:rPr>
                  <w:t>Harrison</w:t>
                </w:r>
                <w:r w:rsidRPr="006E0408">
                  <w:rPr>
                    <w:rFonts w:ascii="Times" w:hAnsi="Times"/>
                    <w:sz w:val="24"/>
                    <w:szCs w:val="24"/>
                  </w:rPr>
                  <w:t xml:space="preserve"> </w:t>
                </w:r>
                <w:r w:rsidR="00855ABA">
                  <w:rPr>
                    <w:rFonts w:ascii="Times" w:hAnsi="Times"/>
                    <w:sz w:val="24"/>
                    <w:szCs w:val="24"/>
                  </w:rPr>
                  <w:t>Birtwistle,</w:t>
                </w:r>
                <w:r w:rsidRPr="006E0408">
                  <w:rPr>
                    <w:rFonts w:ascii="Times" w:hAnsi="Times"/>
                    <w:sz w:val="24"/>
                    <w:szCs w:val="24"/>
                  </w:rPr>
                  <w:t xml:space="preserve"> and </w:t>
                </w:r>
                <w:r w:rsidR="00855ABA">
                  <w:rPr>
                    <w:rFonts w:ascii="Times" w:hAnsi="Times"/>
                    <w:sz w:val="24"/>
                    <w:szCs w:val="24"/>
                  </w:rPr>
                  <w:t>Wolfgang</w:t>
                </w:r>
                <w:r w:rsidRPr="006E0408">
                  <w:rPr>
                    <w:rFonts w:ascii="Times" w:hAnsi="Times"/>
                    <w:sz w:val="24"/>
                    <w:szCs w:val="24"/>
                  </w:rPr>
                  <w:t xml:space="preserve"> </w:t>
                </w:r>
                <w:r w:rsidR="00855ABA">
                  <w:rPr>
                    <w:rFonts w:ascii="Times" w:hAnsi="Times"/>
                    <w:sz w:val="24"/>
                    <w:szCs w:val="24"/>
                  </w:rPr>
                  <w:t>Rihm</w:t>
                </w:r>
                <w:r w:rsidRPr="006E0408">
                  <w:rPr>
                    <w:rFonts w:ascii="Times" w:hAnsi="Times"/>
                    <w:sz w:val="24"/>
                    <w:szCs w:val="24"/>
                  </w:rPr>
                  <w:t xml:space="preserve"> worked with </w:t>
                </w:r>
                <w:r w:rsidR="00855ABA">
                  <w:rPr>
                    <w:rFonts w:ascii="Times" w:hAnsi="Times"/>
                    <w:sz w:val="24"/>
                    <w:szCs w:val="24"/>
                  </w:rPr>
                  <w:t xml:space="preserve">the </w:t>
                </w:r>
                <w:r w:rsidRPr="006E0408">
                  <w:rPr>
                    <w:rFonts w:ascii="Times" w:hAnsi="Times"/>
                    <w:sz w:val="24"/>
                    <w:szCs w:val="24"/>
                  </w:rPr>
                  <w:t xml:space="preserve">dialogue between ordered and unordered materials in a post-tonal context that reflected </w:t>
                </w:r>
                <w:r w:rsidR="00855ABA">
                  <w:rPr>
                    <w:rFonts w:ascii="Times" w:hAnsi="Times"/>
                    <w:sz w:val="24"/>
                    <w:szCs w:val="24"/>
                  </w:rPr>
                  <w:t>differing degrees of awareness</w:t>
                </w:r>
                <w:r w:rsidRPr="006E0408">
                  <w:rPr>
                    <w:rFonts w:ascii="Times" w:hAnsi="Times"/>
                    <w:sz w:val="24"/>
                    <w:szCs w:val="24"/>
                  </w:rPr>
                  <w:t xml:space="preserve"> and acceptance of, the twelve-tone and serial initiatives of their progressive </w:t>
                </w:r>
                <w:r w:rsidR="00855ABA">
                  <w:rPr>
                    <w:rFonts w:ascii="Times" w:hAnsi="Times"/>
                    <w:sz w:val="24"/>
                    <w:szCs w:val="24"/>
                  </w:rPr>
                  <w:t xml:space="preserve">precursors.  </w:t>
                </w:r>
                <w:r w:rsidR="00BB39A2">
                  <w:rPr>
                    <w:rFonts w:ascii="Times" w:hAnsi="Times"/>
                    <w:sz w:val="24"/>
                    <w:szCs w:val="24"/>
                  </w:rPr>
                  <w:t>While</w:t>
                </w:r>
                <w:r w:rsidR="00855ABA">
                  <w:rPr>
                    <w:rFonts w:ascii="Times" w:hAnsi="Times"/>
                    <w:sz w:val="24"/>
                    <w:szCs w:val="24"/>
                  </w:rPr>
                  <w:t xml:space="preserve"> post-</w:t>
                </w:r>
                <w:r w:rsidR="00BB39A2">
                  <w:rPr>
                    <w:rFonts w:ascii="Times" w:hAnsi="Times"/>
                    <w:sz w:val="24"/>
                    <w:szCs w:val="24"/>
                  </w:rPr>
                  <w:t>1960s modernism has, for the most part, not</w:t>
                </w:r>
                <w:r w:rsidRPr="006E0408">
                  <w:rPr>
                    <w:rFonts w:ascii="Times" w:hAnsi="Times"/>
                    <w:sz w:val="24"/>
                    <w:szCs w:val="24"/>
                  </w:rPr>
                  <w:t xml:space="preserve"> preserved the kind of all-embracing serial pitch procedures pioneered by Schoenberg and Webern, it clearly owes a great deal to those procedures, and the aesthetic and technical principles they embody.</w:t>
                </w:r>
              </w:p>
              <w:p w14:paraId="3B1A9650" w14:textId="77777777" w:rsidR="003F0D73" w:rsidRDefault="003F0D73" w:rsidP="00C27FAB"/>
            </w:tc>
          </w:sdtContent>
        </w:sdt>
      </w:tr>
      <w:tr w:rsidR="003235A7" w14:paraId="12143EEB" w14:textId="77777777" w:rsidTr="003235A7">
        <w:tc>
          <w:tcPr>
            <w:tcW w:w="9016" w:type="dxa"/>
          </w:tcPr>
          <w:p w14:paraId="13F9063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A38E711174B2D48A0E29DD76C20BFC2"/>
              </w:placeholder>
            </w:sdtPr>
            <w:sdtContent>
              <w:p w14:paraId="11440A9B" w14:textId="225E9D64" w:rsidR="00EF0520" w:rsidRDefault="00EF0520" w:rsidP="00EF0520">
                <w:pPr>
                  <w:rPr>
                    <w:rFonts w:ascii="Times" w:hAnsi="Times"/>
                    <w:sz w:val="24"/>
                    <w:szCs w:val="24"/>
                  </w:rPr>
                </w:pPr>
                <w:r w:rsidRPr="006E0408">
                  <w:rPr>
                    <w:rFonts w:ascii="Times" w:hAnsi="Times"/>
                    <w:sz w:val="24"/>
                    <w:szCs w:val="24"/>
                  </w:rPr>
                  <w:t>Boulez, Pierre</w:t>
                </w:r>
                <w:r w:rsidR="005614C3">
                  <w:rPr>
                    <w:rFonts w:ascii="Times" w:hAnsi="Times"/>
                    <w:sz w:val="24"/>
                    <w:szCs w:val="24"/>
                  </w:rPr>
                  <w:t>.</w:t>
                </w:r>
                <w:r w:rsidRPr="006E0408">
                  <w:rPr>
                    <w:rFonts w:ascii="Times" w:hAnsi="Times"/>
                    <w:sz w:val="24"/>
                    <w:szCs w:val="24"/>
                  </w:rPr>
                  <w:t xml:space="preserve"> </w:t>
                </w:r>
                <w:r w:rsidRPr="006E0408">
                  <w:rPr>
                    <w:rFonts w:ascii="Times" w:hAnsi="Times"/>
                    <w:i/>
                    <w:sz w:val="24"/>
                    <w:szCs w:val="24"/>
                  </w:rPr>
                  <w:t>Conversations with Célestin Deliège</w:t>
                </w:r>
                <w:r w:rsidR="00292115">
                  <w:rPr>
                    <w:rFonts w:ascii="Times" w:hAnsi="Times"/>
                    <w:i/>
                    <w:sz w:val="24"/>
                    <w:szCs w:val="24"/>
                  </w:rPr>
                  <w:t xml:space="preserve">. </w:t>
                </w:r>
                <w:r w:rsidR="00292115">
                  <w:rPr>
                    <w:rFonts w:ascii="Times" w:hAnsi="Times"/>
                    <w:sz w:val="24"/>
                    <w:szCs w:val="24"/>
                  </w:rPr>
                  <w:t>London:</w:t>
                </w:r>
                <w:r w:rsidR="007E1BFF">
                  <w:rPr>
                    <w:rFonts w:ascii="Times" w:hAnsi="Times"/>
                    <w:sz w:val="24"/>
                    <w:szCs w:val="24"/>
                  </w:rPr>
                  <w:t xml:space="preserve"> Eulenburg Books,</w:t>
                </w:r>
                <w:r w:rsidR="00292115">
                  <w:rPr>
                    <w:rFonts w:ascii="Times" w:hAnsi="Times"/>
                    <w:sz w:val="24"/>
                    <w:szCs w:val="24"/>
                  </w:rPr>
                  <w:t xml:space="preserve"> 1976</w:t>
                </w:r>
                <w:r w:rsidRPr="006E0408">
                  <w:rPr>
                    <w:rFonts w:ascii="Times" w:hAnsi="Times"/>
                    <w:sz w:val="24"/>
                    <w:szCs w:val="24"/>
                  </w:rPr>
                  <w:t xml:space="preserve">. </w:t>
                </w:r>
              </w:p>
              <w:p w14:paraId="6BFC92FD" w14:textId="77777777" w:rsidR="00EF0520" w:rsidRPr="006E0408" w:rsidRDefault="00EF0520" w:rsidP="00EF0520">
                <w:pPr>
                  <w:rPr>
                    <w:rFonts w:ascii="Times" w:hAnsi="Times"/>
                    <w:sz w:val="24"/>
                    <w:szCs w:val="24"/>
                  </w:rPr>
                </w:pPr>
              </w:p>
              <w:p w14:paraId="7A579D91" w14:textId="41EA987D" w:rsidR="00EF0520" w:rsidRDefault="00EF0520" w:rsidP="00EF0520">
                <w:pPr>
                  <w:rPr>
                    <w:rFonts w:ascii="Times" w:hAnsi="Times"/>
                    <w:sz w:val="24"/>
                    <w:szCs w:val="24"/>
                  </w:rPr>
                </w:pPr>
                <w:r w:rsidRPr="006E0408">
                  <w:rPr>
                    <w:rFonts w:ascii="Times" w:hAnsi="Times"/>
                    <w:sz w:val="24"/>
                    <w:szCs w:val="24"/>
                  </w:rPr>
                  <w:t>Babbitt, Milton</w:t>
                </w:r>
                <w:r w:rsidR="005614C3">
                  <w:rPr>
                    <w:rFonts w:ascii="Times" w:hAnsi="Times"/>
                    <w:sz w:val="24"/>
                    <w:szCs w:val="24"/>
                  </w:rPr>
                  <w:t>.</w:t>
                </w:r>
                <w:r w:rsidRPr="006E0408">
                  <w:rPr>
                    <w:rFonts w:ascii="Times" w:hAnsi="Times"/>
                    <w:sz w:val="24"/>
                    <w:szCs w:val="24"/>
                  </w:rPr>
                  <w:t xml:space="preserve"> </w:t>
                </w:r>
                <w:r w:rsidRPr="006E0408">
                  <w:rPr>
                    <w:rFonts w:ascii="Times" w:hAnsi="Times"/>
                    <w:i/>
                    <w:sz w:val="24"/>
                    <w:szCs w:val="24"/>
                  </w:rPr>
                  <w:t>Words about Music</w:t>
                </w:r>
                <w:r w:rsidR="007E1BFF">
                  <w:rPr>
                    <w:rFonts w:ascii="Times" w:hAnsi="Times"/>
                    <w:sz w:val="24"/>
                    <w:szCs w:val="24"/>
                  </w:rPr>
                  <w:t>. Madison: Wisconsin UP, 1987</w:t>
                </w:r>
                <w:r w:rsidRPr="006E0408">
                  <w:rPr>
                    <w:rFonts w:ascii="Times" w:hAnsi="Times"/>
                    <w:sz w:val="24"/>
                    <w:szCs w:val="24"/>
                  </w:rPr>
                  <w:t xml:space="preserve">.  </w:t>
                </w:r>
              </w:p>
              <w:p w14:paraId="00111276" w14:textId="77777777" w:rsidR="00EF0520" w:rsidRPr="006E0408" w:rsidRDefault="00EF0520" w:rsidP="00EF0520">
                <w:pPr>
                  <w:rPr>
                    <w:rFonts w:ascii="Times" w:hAnsi="Times"/>
                    <w:sz w:val="24"/>
                    <w:szCs w:val="24"/>
                  </w:rPr>
                </w:pPr>
              </w:p>
              <w:p w14:paraId="0E44CBE6" w14:textId="47B60FAD" w:rsidR="00EF0520" w:rsidRDefault="00EF0520" w:rsidP="00EF0520">
                <w:pPr>
                  <w:rPr>
                    <w:rFonts w:ascii="Times" w:hAnsi="Times"/>
                    <w:sz w:val="24"/>
                    <w:szCs w:val="24"/>
                  </w:rPr>
                </w:pPr>
                <w:r w:rsidRPr="006E0408">
                  <w:rPr>
                    <w:rFonts w:ascii="Times" w:hAnsi="Times"/>
                    <w:sz w:val="24"/>
                    <w:szCs w:val="24"/>
                  </w:rPr>
                  <w:t>Haimo, Ethan</w:t>
                </w:r>
                <w:r w:rsidR="005614C3">
                  <w:rPr>
                    <w:rFonts w:ascii="Times" w:hAnsi="Times"/>
                    <w:sz w:val="24"/>
                    <w:szCs w:val="24"/>
                  </w:rPr>
                  <w:t>.</w:t>
                </w:r>
                <w:r w:rsidRPr="006E0408">
                  <w:rPr>
                    <w:rFonts w:ascii="Times" w:hAnsi="Times"/>
                    <w:sz w:val="24"/>
                    <w:szCs w:val="24"/>
                  </w:rPr>
                  <w:t xml:space="preserve"> </w:t>
                </w:r>
                <w:r w:rsidRPr="006E0408">
                  <w:rPr>
                    <w:rFonts w:ascii="Times" w:hAnsi="Times"/>
                    <w:i/>
                    <w:sz w:val="24"/>
                    <w:szCs w:val="24"/>
                  </w:rPr>
                  <w:t>Schoenberg’s Serial Odyssey: The Evolution of his Twelve-Tone Method, 1914-1928</w:t>
                </w:r>
                <w:r w:rsidR="005614C3">
                  <w:rPr>
                    <w:rFonts w:ascii="Times" w:hAnsi="Times"/>
                    <w:sz w:val="24"/>
                    <w:szCs w:val="24"/>
                  </w:rPr>
                  <w:t xml:space="preserve">. </w:t>
                </w:r>
                <w:r w:rsidRPr="006E0408">
                  <w:rPr>
                    <w:rFonts w:ascii="Times" w:hAnsi="Times"/>
                    <w:sz w:val="24"/>
                    <w:szCs w:val="24"/>
                  </w:rPr>
                  <w:t>Oxford</w:t>
                </w:r>
                <w:r w:rsidR="005614C3">
                  <w:rPr>
                    <w:rFonts w:ascii="Times" w:hAnsi="Times"/>
                    <w:sz w:val="24"/>
                    <w:szCs w:val="24"/>
                  </w:rPr>
                  <w:t>: Clarendon Press, 1990</w:t>
                </w:r>
                <w:r w:rsidRPr="006E0408">
                  <w:rPr>
                    <w:rFonts w:ascii="Times" w:hAnsi="Times"/>
                    <w:sz w:val="24"/>
                    <w:szCs w:val="24"/>
                  </w:rPr>
                  <w:t xml:space="preserve">.  </w:t>
                </w:r>
              </w:p>
              <w:p w14:paraId="5E9BE42D" w14:textId="77777777" w:rsidR="00EF0520" w:rsidRPr="006E0408" w:rsidRDefault="00EF0520" w:rsidP="00EF0520">
                <w:pPr>
                  <w:rPr>
                    <w:rFonts w:ascii="Times" w:hAnsi="Times"/>
                    <w:i/>
                    <w:sz w:val="24"/>
                    <w:szCs w:val="24"/>
                  </w:rPr>
                </w:pPr>
              </w:p>
              <w:p w14:paraId="004EF2BA" w14:textId="5FE73A7F" w:rsidR="00EF0520" w:rsidRDefault="00EF0520" w:rsidP="00EF0520">
                <w:pPr>
                  <w:rPr>
                    <w:rFonts w:ascii="Times" w:hAnsi="Times"/>
                    <w:sz w:val="24"/>
                    <w:szCs w:val="24"/>
                  </w:rPr>
                </w:pPr>
                <w:r w:rsidRPr="006E0408">
                  <w:rPr>
                    <w:rFonts w:ascii="Times" w:hAnsi="Times"/>
                    <w:sz w:val="24"/>
                    <w:szCs w:val="24"/>
                  </w:rPr>
                  <w:t>Bailey, Kathryn</w:t>
                </w:r>
                <w:r w:rsidR="005614C3">
                  <w:rPr>
                    <w:rFonts w:ascii="Times" w:hAnsi="Times"/>
                    <w:sz w:val="24"/>
                    <w:szCs w:val="24"/>
                  </w:rPr>
                  <w:t>.</w:t>
                </w:r>
                <w:r w:rsidRPr="006E0408">
                  <w:rPr>
                    <w:rFonts w:ascii="Times" w:hAnsi="Times"/>
                    <w:sz w:val="24"/>
                    <w:szCs w:val="24"/>
                  </w:rPr>
                  <w:t xml:space="preserve"> </w:t>
                </w:r>
                <w:r w:rsidRPr="006E0408">
                  <w:rPr>
                    <w:rFonts w:ascii="Times" w:hAnsi="Times"/>
                    <w:i/>
                    <w:sz w:val="24"/>
                    <w:szCs w:val="24"/>
                  </w:rPr>
                  <w:t>The Twelve-Note Music of Anton Webern</w:t>
                </w:r>
                <w:r w:rsidR="00832343">
                  <w:rPr>
                    <w:rFonts w:ascii="Times" w:hAnsi="Times"/>
                    <w:i/>
                    <w:sz w:val="24"/>
                    <w:szCs w:val="24"/>
                  </w:rPr>
                  <w:t>.</w:t>
                </w:r>
                <w:r w:rsidRPr="006E0408">
                  <w:rPr>
                    <w:rFonts w:ascii="Times" w:hAnsi="Times"/>
                    <w:i/>
                    <w:sz w:val="24"/>
                    <w:szCs w:val="24"/>
                  </w:rPr>
                  <w:t xml:space="preserve"> </w:t>
                </w:r>
                <w:r w:rsidR="00832343">
                  <w:rPr>
                    <w:rFonts w:ascii="Times" w:hAnsi="Times"/>
                    <w:sz w:val="24"/>
                    <w:szCs w:val="24"/>
                  </w:rPr>
                  <w:t xml:space="preserve">New York: </w:t>
                </w:r>
                <w:r w:rsidRPr="006E0408">
                  <w:rPr>
                    <w:rFonts w:ascii="Times" w:hAnsi="Times"/>
                    <w:sz w:val="24"/>
                    <w:szCs w:val="24"/>
                  </w:rPr>
                  <w:t>Cambridge</w:t>
                </w:r>
                <w:r w:rsidR="00832343">
                  <w:rPr>
                    <w:rFonts w:ascii="Times" w:hAnsi="Times"/>
                    <w:sz w:val="24"/>
                    <w:szCs w:val="24"/>
                  </w:rPr>
                  <w:t xml:space="preserve"> UP, 1991</w:t>
                </w:r>
                <w:r w:rsidRPr="006E0408">
                  <w:rPr>
                    <w:rFonts w:ascii="Times" w:hAnsi="Times"/>
                    <w:sz w:val="24"/>
                    <w:szCs w:val="24"/>
                  </w:rPr>
                  <w:t xml:space="preserve">.  </w:t>
                </w:r>
              </w:p>
              <w:p w14:paraId="78BD422C" w14:textId="77777777" w:rsidR="00EF0520" w:rsidRPr="006E0408" w:rsidRDefault="00EF0520" w:rsidP="00EF0520">
                <w:pPr>
                  <w:rPr>
                    <w:rFonts w:ascii="Times" w:hAnsi="Times"/>
                    <w:sz w:val="24"/>
                    <w:szCs w:val="24"/>
                  </w:rPr>
                </w:pPr>
              </w:p>
              <w:p w14:paraId="6FC27793" w14:textId="2BBB3FFF" w:rsidR="00EF0520" w:rsidRDefault="00EF0520" w:rsidP="00EF0520">
                <w:pPr>
                  <w:rPr>
                    <w:rFonts w:ascii="Times" w:hAnsi="Times"/>
                    <w:sz w:val="24"/>
                    <w:szCs w:val="24"/>
                  </w:rPr>
                </w:pPr>
                <w:r w:rsidRPr="006E0408">
                  <w:rPr>
                    <w:rFonts w:ascii="Times" w:hAnsi="Times"/>
                    <w:sz w:val="24"/>
                    <w:szCs w:val="24"/>
                  </w:rPr>
                  <w:t>Pople, Anthony</w:t>
                </w:r>
                <w:r w:rsidR="005614C3">
                  <w:rPr>
                    <w:rFonts w:ascii="Times" w:hAnsi="Times"/>
                    <w:sz w:val="24"/>
                    <w:szCs w:val="24"/>
                  </w:rPr>
                  <w:t>.</w:t>
                </w:r>
                <w:r w:rsidRPr="006E0408">
                  <w:rPr>
                    <w:rFonts w:ascii="Times" w:hAnsi="Times"/>
                    <w:sz w:val="24"/>
                    <w:szCs w:val="24"/>
                  </w:rPr>
                  <w:t xml:space="preserve"> </w:t>
                </w:r>
                <w:r w:rsidRPr="006E0408">
                  <w:rPr>
                    <w:rFonts w:ascii="Times" w:hAnsi="Times"/>
                    <w:i/>
                    <w:sz w:val="24"/>
                    <w:szCs w:val="24"/>
                  </w:rPr>
                  <w:t>Berg: Violin Concerto</w:t>
                </w:r>
                <w:r w:rsidR="005614C3">
                  <w:rPr>
                    <w:rFonts w:ascii="Times" w:hAnsi="Times"/>
                    <w:i/>
                    <w:sz w:val="24"/>
                    <w:szCs w:val="24"/>
                  </w:rPr>
                  <w:t xml:space="preserve">. </w:t>
                </w:r>
                <w:r w:rsidR="00832343">
                  <w:rPr>
                    <w:rFonts w:ascii="Times" w:hAnsi="Times"/>
                    <w:sz w:val="24"/>
                    <w:szCs w:val="24"/>
                  </w:rPr>
                  <w:t>New York: Cambridge UP, 1991</w:t>
                </w:r>
                <w:r w:rsidRPr="006E0408">
                  <w:rPr>
                    <w:rFonts w:ascii="Times" w:hAnsi="Times"/>
                    <w:sz w:val="24"/>
                    <w:szCs w:val="24"/>
                  </w:rPr>
                  <w:t xml:space="preserve">.  </w:t>
                </w:r>
              </w:p>
              <w:p w14:paraId="31CEDFCA" w14:textId="77777777" w:rsidR="00EF0520" w:rsidRPr="006E0408" w:rsidRDefault="00EF0520" w:rsidP="00EF0520">
                <w:pPr>
                  <w:rPr>
                    <w:rFonts w:ascii="Times" w:hAnsi="Times"/>
                    <w:sz w:val="24"/>
                    <w:szCs w:val="24"/>
                  </w:rPr>
                </w:pPr>
              </w:p>
              <w:p w14:paraId="1272307A" w14:textId="7F225C0F" w:rsidR="00EF0520" w:rsidRDefault="00EF0520" w:rsidP="00EF0520">
                <w:pPr>
                  <w:rPr>
                    <w:rFonts w:ascii="Times" w:hAnsi="Times"/>
                    <w:sz w:val="24"/>
                    <w:szCs w:val="24"/>
                  </w:rPr>
                </w:pPr>
                <w:r w:rsidRPr="006E0408">
                  <w:rPr>
                    <w:rFonts w:ascii="Times" w:hAnsi="Times"/>
                    <w:sz w:val="24"/>
                    <w:szCs w:val="24"/>
                  </w:rPr>
                  <w:t>Mead, Andrew</w:t>
                </w:r>
                <w:r w:rsidR="005614C3">
                  <w:rPr>
                    <w:rFonts w:ascii="Times" w:hAnsi="Times"/>
                    <w:sz w:val="24"/>
                    <w:szCs w:val="24"/>
                  </w:rPr>
                  <w:t>.</w:t>
                </w:r>
                <w:r w:rsidRPr="006E0408">
                  <w:rPr>
                    <w:rFonts w:ascii="Times" w:hAnsi="Times"/>
                    <w:sz w:val="24"/>
                    <w:szCs w:val="24"/>
                  </w:rPr>
                  <w:t xml:space="preserve"> </w:t>
                </w:r>
                <w:r w:rsidRPr="006E0408">
                  <w:rPr>
                    <w:rFonts w:ascii="Times" w:hAnsi="Times"/>
                    <w:i/>
                    <w:sz w:val="24"/>
                    <w:szCs w:val="24"/>
                  </w:rPr>
                  <w:t>An Introduction to the Music of Milton Babbitt</w:t>
                </w:r>
                <w:r w:rsidR="003135C7">
                  <w:rPr>
                    <w:rFonts w:ascii="Times" w:hAnsi="Times"/>
                    <w:i/>
                    <w:sz w:val="24"/>
                    <w:szCs w:val="24"/>
                  </w:rPr>
                  <w:t xml:space="preserve">. </w:t>
                </w:r>
                <w:r w:rsidR="003135C7">
                  <w:rPr>
                    <w:rFonts w:ascii="Times" w:hAnsi="Times"/>
                    <w:sz w:val="24"/>
                    <w:szCs w:val="24"/>
                  </w:rPr>
                  <w:t>Princeton: Princeton UP, 1994</w:t>
                </w:r>
                <w:r w:rsidRPr="006E0408">
                  <w:rPr>
                    <w:rFonts w:ascii="Times" w:hAnsi="Times"/>
                    <w:sz w:val="24"/>
                    <w:szCs w:val="24"/>
                  </w:rPr>
                  <w:t xml:space="preserve">.  </w:t>
                </w:r>
              </w:p>
              <w:p w14:paraId="27F35146" w14:textId="77777777" w:rsidR="00EF0520" w:rsidRPr="006E0408" w:rsidRDefault="00EF0520" w:rsidP="00EF0520">
                <w:pPr>
                  <w:rPr>
                    <w:rFonts w:ascii="Times" w:hAnsi="Times"/>
                    <w:sz w:val="24"/>
                    <w:szCs w:val="24"/>
                  </w:rPr>
                </w:pPr>
              </w:p>
              <w:p w14:paraId="41BA73BD" w14:textId="79E9B1CA" w:rsidR="00EF0520" w:rsidRDefault="00EF0520" w:rsidP="00EF0520">
                <w:pPr>
                  <w:rPr>
                    <w:rFonts w:ascii="Times" w:hAnsi="Times"/>
                    <w:sz w:val="24"/>
                    <w:szCs w:val="24"/>
                  </w:rPr>
                </w:pPr>
                <w:r w:rsidRPr="006E0408">
                  <w:rPr>
                    <w:rFonts w:ascii="Times" w:hAnsi="Times"/>
                    <w:sz w:val="24"/>
                    <w:szCs w:val="24"/>
                  </w:rPr>
                  <w:t xml:space="preserve">Grant, M. J. </w:t>
                </w:r>
                <w:r w:rsidRPr="006E0408">
                  <w:rPr>
                    <w:rFonts w:ascii="Times" w:hAnsi="Times"/>
                    <w:i/>
                    <w:sz w:val="24"/>
                    <w:szCs w:val="24"/>
                  </w:rPr>
                  <w:t>Serial Music, Serial Aesthetics: Compositional Theory in Post-War Europe</w:t>
                </w:r>
                <w:r w:rsidR="00F3511B">
                  <w:rPr>
                    <w:rFonts w:ascii="Times" w:hAnsi="Times"/>
                    <w:i/>
                    <w:sz w:val="24"/>
                    <w:szCs w:val="24"/>
                  </w:rPr>
                  <w:t xml:space="preserve">. </w:t>
                </w:r>
                <w:r w:rsidR="00F3511B">
                  <w:rPr>
                    <w:rFonts w:ascii="Times" w:hAnsi="Times"/>
                    <w:sz w:val="24"/>
                    <w:szCs w:val="24"/>
                  </w:rPr>
                  <w:t xml:space="preserve">New York: </w:t>
                </w:r>
                <w:r w:rsidRPr="006E0408">
                  <w:rPr>
                    <w:rFonts w:ascii="Times" w:hAnsi="Times"/>
                    <w:sz w:val="24"/>
                    <w:szCs w:val="24"/>
                  </w:rPr>
                  <w:t>Cambridge</w:t>
                </w:r>
                <w:r w:rsidR="00F3511B">
                  <w:rPr>
                    <w:rFonts w:ascii="Times" w:hAnsi="Times"/>
                    <w:sz w:val="24"/>
                    <w:szCs w:val="24"/>
                  </w:rPr>
                  <w:t xml:space="preserve"> UP, 2001</w:t>
                </w:r>
                <w:r w:rsidRPr="006E0408">
                  <w:rPr>
                    <w:rFonts w:ascii="Times" w:hAnsi="Times"/>
                    <w:sz w:val="24"/>
                    <w:szCs w:val="24"/>
                  </w:rPr>
                  <w:t xml:space="preserve">.  </w:t>
                </w:r>
              </w:p>
              <w:p w14:paraId="0F4B5B97" w14:textId="77777777" w:rsidR="00EF0520" w:rsidRPr="006E0408" w:rsidRDefault="00EF0520" w:rsidP="00EF0520">
                <w:pPr>
                  <w:rPr>
                    <w:rFonts w:ascii="Times" w:hAnsi="Times"/>
                    <w:sz w:val="24"/>
                    <w:szCs w:val="24"/>
                  </w:rPr>
                </w:pPr>
              </w:p>
              <w:p w14:paraId="28F6F513" w14:textId="10940C2D" w:rsidR="00EF0520" w:rsidRDefault="00EF0520" w:rsidP="00EF0520">
                <w:pPr>
                  <w:rPr>
                    <w:rFonts w:ascii="Times" w:hAnsi="Times"/>
                    <w:sz w:val="24"/>
                    <w:szCs w:val="24"/>
                  </w:rPr>
                </w:pPr>
                <w:r w:rsidRPr="006E0408">
                  <w:rPr>
                    <w:rFonts w:ascii="Times" w:hAnsi="Times"/>
                    <w:sz w:val="24"/>
                    <w:szCs w:val="24"/>
                  </w:rPr>
                  <w:t>Straus, Joseph N.</w:t>
                </w:r>
                <w:r w:rsidR="0004420E">
                  <w:rPr>
                    <w:rFonts w:ascii="Times" w:hAnsi="Times"/>
                    <w:sz w:val="24"/>
                    <w:szCs w:val="24"/>
                  </w:rPr>
                  <w:t xml:space="preserve"> </w:t>
                </w:r>
                <w:r w:rsidRPr="006E0408">
                  <w:rPr>
                    <w:rFonts w:ascii="Times" w:hAnsi="Times"/>
                    <w:i/>
                    <w:sz w:val="24"/>
                    <w:szCs w:val="24"/>
                  </w:rPr>
                  <w:t>Stravinsky’s Late Music</w:t>
                </w:r>
                <w:r w:rsidR="0004420E">
                  <w:rPr>
                    <w:rFonts w:ascii="Times" w:hAnsi="Times"/>
                    <w:i/>
                    <w:sz w:val="24"/>
                    <w:szCs w:val="24"/>
                  </w:rPr>
                  <w:t xml:space="preserve">. </w:t>
                </w:r>
                <w:r w:rsidR="0004420E">
                  <w:rPr>
                    <w:rFonts w:ascii="Times" w:hAnsi="Times"/>
                    <w:sz w:val="24"/>
                    <w:szCs w:val="24"/>
                  </w:rPr>
                  <w:t>New York: Cambridge UP, 2001</w:t>
                </w:r>
                <w:r w:rsidRPr="006E0408">
                  <w:rPr>
                    <w:rFonts w:ascii="Times" w:hAnsi="Times"/>
                    <w:sz w:val="24"/>
                    <w:szCs w:val="24"/>
                  </w:rPr>
                  <w:t xml:space="preserve">.  </w:t>
                </w:r>
              </w:p>
              <w:p w14:paraId="7C26505F" w14:textId="77777777" w:rsidR="00EF0520" w:rsidRPr="006E0408" w:rsidRDefault="00EF0520" w:rsidP="00EF0520">
                <w:pPr>
                  <w:rPr>
                    <w:rFonts w:ascii="Times" w:hAnsi="Times"/>
                    <w:sz w:val="24"/>
                    <w:szCs w:val="24"/>
                  </w:rPr>
                </w:pPr>
              </w:p>
              <w:p w14:paraId="2524A475" w14:textId="6C87962E" w:rsidR="00EF0520" w:rsidRPr="006E0408" w:rsidRDefault="00EF0520" w:rsidP="00EF0520">
                <w:pPr>
                  <w:rPr>
                    <w:rFonts w:ascii="Times" w:hAnsi="Times"/>
                    <w:sz w:val="24"/>
                    <w:szCs w:val="24"/>
                  </w:rPr>
                </w:pPr>
                <w:r w:rsidRPr="006E0408">
                  <w:rPr>
                    <w:rFonts w:ascii="Times" w:hAnsi="Times"/>
                    <w:sz w:val="24"/>
                    <w:szCs w:val="24"/>
                  </w:rPr>
                  <w:lastRenderedPageBreak/>
                  <w:t>Whittall, Arnold</w:t>
                </w:r>
                <w:r w:rsidR="00280A49">
                  <w:rPr>
                    <w:rFonts w:ascii="Times" w:hAnsi="Times"/>
                    <w:sz w:val="24"/>
                    <w:szCs w:val="24"/>
                  </w:rPr>
                  <w:t>.</w:t>
                </w:r>
                <w:r w:rsidRPr="006E0408">
                  <w:rPr>
                    <w:rFonts w:ascii="Times" w:hAnsi="Times"/>
                    <w:sz w:val="24"/>
                    <w:szCs w:val="24"/>
                  </w:rPr>
                  <w:t xml:space="preserve"> </w:t>
                </w:r>
                <w:r w:rsidRPr="006E0408">
                  <w:rPr>
                    <w:rFonts w:ascii="Times" w:hAnsi="Times"/>
                    <w:i/>
                    <w:sz w:val="24"/>
                    <w:szCs w:val="24"/>
                  </w:rPr>
                  <w:t>Introduction to Serialism</w:t>
                </w:r>
                <w:r w:rsidR="00F208CE">
                  <w:rPr>
                    <w:rFonts w:ascii="Times" w:hAnsi="Times"/>
                    <w:i/>
                    <w:sz w:val="24"/>
                    <w:szCs w:val="24"/>
                  </w:rPr>
                  <w:t>.</w:t>
                </w:r>
                <w:r w:rsidRPr="006E0408">
                  <w:rPr>
                    <w:rFonts w:ascii="Times" w:hAnsi="Times"/>
                    <w:i/>
                    <w:sz w:val="24"/>
                    <w:szCs w:val="24"/>
                  </w:rPr>
                  <w:t xml:space="preserve"> </w:t>
                </w:r>
                <w:r w:rsidR="0004420E">
                  <w:rPr>
                    <w:rFonts w:ascii="Times" w:hAnsi="Times"/>
                    <w:sz w:val="24"/>
                    <w:szCs w:val="24"/>
                  </w:rPr>
                  <w:t xml:space="preserve">New York: </w:t>
                </w:r>
                <w:r w:rsidRPr="006E0408">
                  <w:rPr>
                    <w:rFonts w:ascii="Times" w:hAnsi="Times"/>
                    <w:sz w:val="24"/>
                    <w:szCs w:val="24"/>
                  </w:rPr>
                  <w:t>Cambridg</w:t>
                </w:r>
                <w:r w:rsidR="0004420E">
                  <w:rPr>
                    <w:rFonts w:ascii="Times" w:hAnsi="Times"/>
                    <w:sz w:val="24"/>
                    <w:szCs w:val="24"/>
                  </w:rPr>
                  <w:t>e UP, 2008</w:t>
                </w:r>
                <w:r w:rsidRPr="006E0408">
                  <w:rPr>
                    <w:rFonts w:ascii="Times" w:hAnsi="Times"/>
                    <w:sz w:val="24"/>
                    <w:szCs w:val="24"/>
                  </w:rPr>
                  <w:t xml:space="preserve">.  </w:t>
                </w:r>
              </w:p>
              <w:p w14:paraId="537030FD" w14:textId="7823D234" w:rsidR="003235A7" w:rsidRDefault="00C91343" w:rsidP="00FB11DE"/>
            </w:sdtContent>
          </w:sdt>
        </w:tc>
      </w:tr>
    </w:tbl>
    <w:p w14:paraId="2DBE6B2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256E6" w14:textId="77777777" w:rsidR="008A7CD2" w:rsidRDefault="008A7CD2" w:rsidP="007A0D55">
      <w:pPr>
        <w:spacing w:after="0" w:line="240" w:lineRule="auto"/>
      </w:pPr>
      <w:r>
        <w:separator/>
      </w:r>
    </w:p>
  </w:endnote>
  <w:endnote w:type="continuationSeparator" w:id="0">
    <w:p w14:paraId="4ADBF50E" w14:textId="77777777" w:rsidR="008A7CD2" w:rsidRDefault="008A7CD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19054" w14:textId="77777777" w:rsidR="008A7CD2" w:rsidRDefault="008A7CD2" w:rsidP="007A0D55">
      <w:pPr>
        <w:spacing w:after="0" w:line="240" w:lineRule="auto"/>
      </w:pPr>
      <w:r>
        <w:separator/>
      </w:r>
    </w:p>
  </w:footnote>
  <w:footnote w:type="continuationSeparator" w:id="0">
    <w:p w14:paraId="37422881" w14:textId="77777777" w:rsidR="008A7CD2" w:rsidRDefault="008A7CD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29AC2" w14:textId="77777777" w:rsidR="008A7CD2" w:rsidRDefault="008A7CD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4C7D447" w14:textId="77777777" w:rsidR="008A7CD2" w:rsidRDefault="008A7C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DB"/>
    <w:rsid w:val="00032559"/>
    <w:rsid w:val="00043D77"/>
    <w:rsid w:val="0004420E"/>
    <w:rsid w:val="00052040"/>
    <w:rsid w:val="00081947"/>
    <w:rsid w:val="0009017F"/>
    <w:rsid w:val="000B25AE"/>
    <w:rsid w:val="000B55AB"/>
    <w:rsid w:val="000D24DC"/>
    <w:rsid w:val="00101B2E"/>
    <w:rsid w:val="00116FA0"/>
    <w:rsid w:val="0015114C"/>
    <w:rsid w:val="001A21F3"/>
    <w:rsid w:val="001A2537"/>
    <w:rsid w:val="001A2BDA"/>
    <w:rsid w:val="001A6A06"/>
    <w:rsid w:val="001A759E"/>
    <w:rsid w:val="001D265B"/>
    <w:rsid w:val="00210C03"/>
    <w:rsid w:val="002162E2"/>
    <w:rsid w:val="00225C5A"/>
    <w:rsid w:val="00230B10"/>
    <w:rsid w:val="00234353"/>
    <w:rsid w:val="00234C7C"/>
    <w:rsid w:val="00244BB0"/>
    <w:rsid w:val="0025353C"/>
    <w:rsid w:val="00280A49"/>
    <w:rsid w:val="00292115"/>
    <w:rsid w:val="002A0A0D"/>
    <w:rsid w:val="002B0B37"/>
    <w:rsid w:val="0030076F"/>
    <w:rsid w:val="00303485"/>
    <w:rsid w:val="0030662D"/>
    <w:rsid w:val="003135C7"/>
    <w:rsid w:val="003235A7"/>
    <w:rsid w:val="00356477"/>
    <w:rsid w:val="003677B6"/>
    <w:rsid w:val="003A34E1"/>
    <w:rsid w:val="003B5770"/>
    <w:rsid w:val="003D2DED"/>
    <w:rsid w:val="003D3579"/>
    <w:rsid w:val="003D5A8B"/>
    <w:rsid w:val="003E2795"/>
    <w:rsid w:val="003F0D73"/>
    <w:rsid w:val="00421960"/>
    <w:rsid w:val="00425BB6"/>
    <w:rsid w:val="00440F91"/>
    <w:rsid w:val="00462DBE"/>
    <w:rsid w:val="00464699"/>
    <w:rsid w:val="00483379"/>
    <w:rsid w:val="004872B1"/>
    <w:rsid w:val="00487BC5"/>
    <w:rsid w:val="00496888"/>
    <w:rsid w:val="004A7476"/>
    <w:rsid w:val="004E5896"/>
    <w:rsid w:val="004F5463"/>
    <w:rsid w:val="0050617D"/>
    <w:rsid w:val="00513EE6"/>
    <w:rsid w:val="00534F8F"/>
    <w:rsid w:val="00541531"/>
    <w:rsid w:val="005470A7"/>
    <w:rsid w:val="005614C3"/>
    <w:rsid w:val="00590035"/>
    <w:rsid w:val="00596896"/>
    <w:rsid w:val="005B177E"/>
    <w:rsid w:val="005B1D34"/>
    <w:rsid w:val="005B3921"/>
    <w:rsid w:val="005E19B5"/>
    <w:rsid w:val="005E262D"/>
    <w:rsid w:val="005F26D7"/>
    <w:rsid w:val="005F5450"/>
    <w:rsid w:val="00631733"/>
    <w:rsid w:val="0069392F"/>
    <w:rsid w:val="006D0412"/>
    <w:rsid w:val="007411B9"/>
    <w:rsid w:val="007577A6"/>
    <w:rsid w:val="0075791F"/>
    <w:rsid w:val="00780D95"/>
    <w:rsid w:val="00780DC7"/>
    <w:rsid w:val="007A0D55"/>
    <w:rsid w:val="007B1E88"/>
    <w:rsid w:val="007B3377"/>
    <w:rsid w:val="007C76F9"/>
    <w:rsid w:val="007E1BFF"/>
    <w:rsid w:val="007E5F44"/>
    <w:rsid w:val="00802670"/>
    <w:rsid w:val="00821DE3"/>
    <w:rsid w:val="00832343"/>
    <w:rsid w:val="00846CE1"/>
    <w:rsid w:val="00855ABA"/>
    <w:rsid w:val="0086164B"/>
    <w:rsid w:val="008A5B87"/>
    <w:rsid w:val="008A7CD2"/>
    <w:rsid w:val="008B1D08"/>
    <w:rsid w:val="008E6374"/>
    <w:rsid w:val="00922950"/>
    <w:rsid w:val="00925145"/>
    <w:rsid w:val="00946952"/>
    <w:rsid w:val="00994A28"/>
    <w:rsid w:val="009A7264"/>
    <w:rsid w:val="009D1606"/>
    <w:rsid w:val="009E18A1"/>
    <w:rsid w:val="009E73D7"/>
    <w:rsid w:val="009F2F30"/>
    <w:rsid w:val="00A1268C"/>
    <w:rsid w:val="00A27D2C"/>
    <w:rsid w:val="00A43B80"/>
    <w:rsid w:val="00A76FD9"/>
    <w:rsid w:val="00A834D9"/>
    <w:rsid w:val="00A87FA5"/>
    <w:rsid w:val="00A902FB"/>
    <w:rsid w:val="00AA7FE9"/>
    <w:rsid w:val="00AB436D"/>
    <w:rsid w:val="00AC2518"/>
    <w:rsid w:val="00AD2F24"/>
    <w:rsid w:val="00AD4844"/>
    <w:rsid w:val="00B038E1"/>
    <w:rsid w:val="00B219AE"/>
    <w:rsid w:val="00B221DF"/>
    <w:rsid w:val="00B33145"/>
    <w:rsid w:val="00B35AED"/>
    <w:rsid w:val="00B43E68"/>
    <w:rsid w:val="00B474B5"/>
    <w:rsid w:val="00B574C9"/>
    <w:rsid w:val="00B57915"/>
    <w:rsid w:val="00BB39A2"/>
    <w:rsid w:val="00BB7106"/>
    <w:rsid w:val="00BC39C9"/>
    <w:rsid w:val="00BE5BF7"/>
    <w:rsid w:val="00BF40E1"/>
    <w:rsid w:val="00C04153"/>
    <w:rsid w:val="00C11960"/>
    <w:rsid w:val="00C151CD"/>
    <w:rsid w:val="00C27FAB"/>
    <w:rsid w:val="00C33098"/>
    <w:rsid w:val="00C358D4"/>
    <w:rsid w:val="00C36FD4"/>
    <w:rsid w:val="00C6296B"/>
    <w:rsid w:val="00C730DB"/>
    <w:rsid w:val="00C77448"/>
    <w:rsid w:val="00C91343"/>
    <w:rsid w:val="00CA4CF2"/>
    <w:rsid w:val="00CB35DF"/>
    <w:rsid w:val="00CB638A"/>
    <w:rsid w:val="00CC586D"/>
    <w:rsid w:val="00CF1542"/>
    <w:rsid w:val="00CF3EC5"/>
    <w:rsid w:val="00D656DA"/>
    <w:rsid w:val="00D83300"/>
    <w:rsid w:val="00DB4EEA"/>
    <w:rsid w:val="00DC6B48"/>
    <w:rsid w:val="00DF01B0"/>
    <w:rsid w:val="00E30866"/>
    <w:rsid w:val="00E44217"/>
    <w:rsid w:val="00E532FE"/>
    <w:rsid w:val="00E60F47"/>
    <w:rsid w:val="00E7191D"/>
    <w:rsid w:val="00E85A05"/>
    <w:rsid w:val="00E95829"/>
    <w:rsid w:val="00EA139D"/>
    <w:rsid w:val="00EA606C"/>
    <w:rsid w:val="00EB0C8C"/>
    <w:rsid w:val="00EB51FD"/>
    <w:rsid w:val="00EB5859"/>
    <w:rsid w:val="00EB77DB"/>
    <w:rsid w:val="00ED139F"/>
    <w:rsid w:val="00EF0520"/>
    <w:rsid w:val="00EF473B"/>
    <w:rsid w:val="00EF74F7"/>
    <w:rsid w:val="00F208CE"/>
    <w:rsid w:val="00F3511B"/>
    <w:rsid w:val="00F3618B"/>
    <w:rsid w:val="00F36937"/>
    <w:rsid w:val="00F379DF"/>
    <w:rsid w:val="00F51EF8"/>
    <w:rsid w:val="00F60F53"/>
    <w:rsid w:val="00F63C0C"/>
    <w:rsid w:val="00F710C0"/>
    <w:rsid w:val="00F750FF"/>
    <w:rsid w:val="00F90279"/>
    <w:rsid w:val="00FA1925"/>
    <w:rsid w:val="00FB11DE"/>
    <w:rsid w:val="00FB589A"/>
    <w:rsid w:val="00FB7317"/>
    <w:rsid w:val="00FB7F6A"/>
    <w:rsid w:val="00FE41E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2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30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0DB"/>
    <w:rPr>
      <w:rFonts w:ascii="Lucida Grande" w:hAnsi="Lucida Grande" w:cs="Lucida Grande"/>
      <w:sz w:val="18"/>
      <w:szCs w:val="18"/>
    </w:rPr>
  </w:style>
  <w:style w:type="character" w:styleId="CommentReference">
    <w:name w:val="annotation reference"/>
    <w:basedOn w:val="DefaultParagraphFont"/>
    <w:uiPriority w:val="99"/>
    <w:semiHidden/>
    <w:rsid w:val="00356477"/>
    <w:rPr>
      <w:sz w:val="18"/>
      <w:szCs w:val="18"/>
    </w:rPr>
  </w:style>
  <w:style w:type="paragraph" w:styleId="CommentText">
    <w:name w:val="annotation text"/>
    <w:basedOn w:val="Normal"/>
    <w:link w:val="CommentTextChar"/>
    <w:uiPriority w:val="99"/>
    <w:semiHidden/>
    <w:rsid w:val="00356477"/>
    <w:pPr>
      <w:spacing w:line="240" w:lineRule="auto"/>
    </w:pPr>
    <w:rPr>
      <w:sz w:val="24"/>
      <w:szCs w:val="24"/>
    </w:rPr>
  </w:style>
  <w:style w:type="character" w:customStyle="1" w:styleId="CommentTextChar">
    <w:name w:val="Comment Text Char"/>
    <w:basedOn w:val="DefaultParagraphFont"/>
    <w:link w:val="CommentText"/>
    <w:uiPriority w:val="99"/>
    <w:semiHidden/>
    <w:rsid w:val="00356477"/>
    <w:rPr>
      <w:sz w:val="24"/>
      <w:szCs w:val="24"/>
    </w:rPr>
  </w:style>
  <w:style w:type="paragraph" w:styleId="CommentSubject">
    <w:name w:val="annotation subject"/>
    <w:basedOn w:val="CommentText"/>
    <w:next w:val="CommentText"/>
    <w:link w:val="CommentSubjectChar"/>
    <w:uiPriority w:val="99"/>
    <w:semiHidden/>
    <w:rsid w:val="00356477"/>
    <w:rPr>
      <w:b/>
      <w:bCs/>
      <w:sz w:val="20"/>
      <w:szCs w:val="20"/>
    </w:rPr>
  </w:style>
  <w:style w:type="character" w:customStyle="1" w:styleId="CommentSubjectChar">
    <w:name w:val="Comment Subject Char"/>
    <w:basedOn w:val="CommentTextChar"/>
    <w:link w:val="CommentSubject"/>
    <w:uiPriority w:val="99"/>
    <w:semiHidden/>
    <w:rsid w:val="0035647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30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0DB"/>
    <w:rPr>
      <w:rFonts w:ascii="Lucida Grande" w:hAnsi="Lucida Grande" w:cs="Lucida Grande"/>
      <w:sz w:val="18"/>
      <w:szCs w:val="18"/>
    </w:rPr>
  </w:style>
  <w:style w:type="character" w:styleId="CommentReference">
    <w:name w:val="annotation reference"/>
    <w:basedOn w:val="DefaultParagraphFont"/>
    <w:uiPriority w:val="99"/>
    <w:semiHidden/>
    <w:rsid w:val="00356477"/>
    <w:rPr>
      <w:sz w:val="18"/>
      <w:szCs w:val="18"/>
    </w:rPr>
  </w:style>
  <w:style w:type="paragraph" w:styleId="CommentText">
    <w:name w:val="annotation text"/>
    <w:basedOn w:val="Normal"/>
    <w:link w:val="CommentTextChar"/>
    <w:uiPriority w:val="99"/>
    <w:semiHidden/>
    <w:rsid w:val="00356477"/>
    <w:pPr>
      <w:spacing w:line="240" w:lineRule="auto"/>
    </w:pPr>
    <w:rPr>
      <w:sz w:val="24"/>
      <w:szCs w:val="24"/>
    </w:rPr>
  </w:style>
  <w:style w:type="character" w:customStyle="1" w:styleId="CommentTextChar">
    <w:name w:val="Comment Text Char"/>
    <w:basedOn w:val="DefaultParagraphFont"/>
    <w:link w:val="CommentText"/>
    <w:uiPriority w:val="99"/>
    <w:semiHidden/>
    <w:rsid w:val="00356477"/>
    <w:rPr>
      <w:sz w:val="24"/>
      <w:szCs w:val="24"/>
    </w:rPr>
  </w:style>
  <w:style w:type="paragraph" w:styleId="CommentSubject">
    <w:name w:val="annotation subject"/>
    <w:basedOn w:val="CommentText"/>
    <w:next w:val="CommentText"/>
    <w:link w:val="CommentSubjectChar"/>
    <w:uiPriority w:val="99"/>
    <w:semiHidden/>
    <w:rsid w:val="00356477"/>
    <w:rPr>
      <w:b/>
      <w:bCs/>
      <w:sz w:val="20"/>
      <w:szCs w:val="20"/>
    </w:rPr>
  </w:style>
  <w:style w:type="character" w:customStyle="1" w:styleId="CommentSubjectChar">
    <w:name w:val="Comment Subject Char"/>
    <w:basedOn w:val="CommentTextChar"/>
    <w:link w:val="CommentSubject"/>
    <w:uiPriority w:val="99"/>
    <w:semiHidden/>
    <w:rsid w:val="003564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7943126B914E46889A00ABC7E42DCC"/>
        <w:category>
          <w:name w:val="General"/>
          <w:gallery w:val="placeholder"/>
        </w:category>
        <w:types>
          <w:type w:val="bbPlcHdr"/>
        </w:types>
        <w:behaviors>
          <w:behavior w:val="content"/>
        </w:behaviors>
        <w:guid w:val="{9F63855F-1E8E-754D-A484-0E68ACC7972B}"/>
      </w:docPartPr>
      <w:docPartBody>
        <w:p w:rsidR="00ED47F5" w:rsidRDefault="00ED47F5">
          <w:pPr>
            <w:pStyle w:val="687943126B914E46889A00ABC7E42DCC"/>
          </w:pPr>
          <w:r w:rsidRPr="00CC586D">
            <w:rPr>
              <w:rStyle w:val="PlaceholderText"/>
              <w:b/>
              <w:color w:val="FFFFFF" w:themeColor="background1"/>
            </w:rPr>
            <w:t>[Salutation]</w:t>
          </w:r>
        </w:p>
      </w:docPartBody>
    </w:docPart>
    <w:docPart>
      <w:docPartPr>
        <w:name w:val="8CDE2C4AACE2D148B65213C88BD226C8"/>
        <w:category>
          <w:name w:val="General"/>
          <w:gallery w:val="placeholder"/>
        </w:category>
        <w:types>
          <w:type w:val="bbPlcHdr"/>
        </w:types>
        <w:behaviors>
          <w:behavior w:val="content"/>
        </w:behaviors>
        <w:guid w:val="{A723B6A6-CCB6-564C-827E-645C08694205}"/>
      </w:docPartPr>
      <w:docPartBody>
        <w:p w:rsidR="00ED47F5" w:rsidRDefault="00ED47F5">
          <w:pPr>
            <w:pStyle w:val="8CDE2C4AACE2D148B65213C88BD226C8"/>
          </w:pPr>
          <w:r>
            <w:rPr>
              <w:rStyle w:val="PlaceholderText"/>
            </w:rPr>
            <w:t>[First name]</w:t>
          </w:r>
        </w:p>
      </w:docPartBody>
    </w:docPart>
    <w:docPart>
      <w:docPartPr>
        <w:name w:val="CB34DD7890CC0E4D9B8ED7C739DA4EA2"/>
        <w:category>
          <w:name w:val="General"/>
          <w:gallery w:val="placeholder"/>
        </w:category>
        <w:types>
          <w:type w:val="bbPlcHdr"/>
        </w:types>
        <w:behaviors>
          <w:behavior w:val="content"/>
        </w:behaviors>
        <w:guid w:val="{E95C4306-1658-A44A-9C64-1AD0D3E4ABAD}"/>
      </w:docPartPr>
      <w:docPartBody>
        <w:p w:rsidR="00ED47F5" w:rsidRDefault="00ED47F5">
          <w:pPr>
            <w:pStyle w:val="CB34DD7890CC0E4D9B8ED7C739DA4EA2"/>
          </w:pPr>
          <w:r>
            <w:rPr>
              <w:rStyle w:val="PlaceholderText"/>
            </w:rPr>
            <w:t>[Middle name]</w:t>
          </w:r>
        </w:p>
      </w:docPartBody>
    </w:docPart>
    <w:docPart>
      <w:docPartPr>
        <w:name w:val="8D054A19D468B64CBA26C80377DBE3F7"/>
        <w:category>
          <w:name w:val="General"/>
          <w:gallery w:val="placeholder"/>
        </w:category>
        <w:types>
          <w:type w:val="bbPlcHdr"/>
        </w:types>
        <w:behaviors>
          <w:behavior w:val="content"/>
        </w:behaviors>
        <w:guid w:val="{270DF9CB-4CAC-6545-868A-807871C5D02E}"/>
      </w:docPartPr>
      <w:docPartBody>
        <w:p w:rsidR="00ED47F5" w:rsidRDefault="00ED47F5">
          <w:pPr>
            <w:pStyle w:val="8D054A19D468B64CBA26C80377DBE3F7"/>
          </w:pPr>
          <w:r>
            <w:rPr>
              <w:rStyle w:val="PlaceholderText"/>
            </w:rPr>
            <w:t>[Last name]</w:t>
          </w:r>
        </w:p>
      </w:docPartBody>
    </w:docPart>
    <w:docPart>
      <w:docPartPr>
        <w:name w:val="9E03A7F15FA23B41A74491D62F666E9F"/>
        <w:category>
          <w:name w:val="General"/>
          <w:gallery w:val="placeholder"/>
        </w:category>
        <w:types>
          <w:type w:val="bbPlcHdr"/>
        </w:types>
        <w:behaviors>
          <w:behavior w:val="content"/>
        </w:behaviors>
        <w:guid w:val="{90FFBED1-1097-944E-A405-80BDC1E0C181}"/>
      </w:docPartPr>
      <w:docPartBody>
        <w:p w:rsidR="00ED47F5" w:rsidRDefault="00ED47F5">
          <w:pPr>
            <w:pStyle w:val="9E03A7F15FA23B41A74491D62F666E9F"/>
          </w:pPr>
          <w:r>
            <w:rPr>
              <w:rStyle w:val="PlaceholderText"/>
            </w:rPr>
            <w:t>[Enter your biography]</w:t>
          </w:r>
        </w:p>
      </w:docPartBody>
    </w:docPart>
    <w:docPart>
      <w:docPartPr>
        <w:name w:val="ECC1FE54110AEA4A8F10C190A71A35F3"/>
        <w:category>
          <w:name w:val="General"/>
          <w:gallery w:val="placeholder"/>
        </w:category>
        <w:types>
          <w:type w:val="bbPlcHdr"/>
        </w:types>
        <w:behaviors>
          <w:behavior w:val="content"/>
        </w:behaviors>
        <w:guid w:val="{1A2AF6B3-38FB-344A-A6F1-2A544420672B}"/>
      </w:docPartPr>
      <w:docPartBody>
        <w:p w:rsidR="00ED47F5" w:rsidRDefault="00ED47F5">
          <w:pPr>
            <w:pStyle w:val="ECC1FE54110AEA4A8F10C190A71A35F3"/>
          </w:pPr>
          <w:r>
            <w:rPr>
              <w:rStyle w:val="PlaceholderText"/>
            </w:rPr>
            <w:t>[Enter the institution with which you are affiliated]</w:t>
          </w:r>
        </w:p>
      </w:docPartBody>
    </w:docPart>
    <w:docPart>
      <w:docPartPr>
        <w:name w:val="4A7030A87144C54F9F21FF19034EAB03"/>
        <w:category>
          <w:name w:val="General"/>
          <w:gallery w:val="placeholder"/>
        </w:category>
        <w:types>
          <w:type w:val="bbPlcHdr"/>
        </w:types>
        <w:behaviors>
          <w:behavior w:val="content"/>
        </w:behaviors>
        <w:guid w:val="{ED101EB8-C411-8A46-9A37-2C9D5AD31C68}"/>
      </w:docPartPr>
      <w:docPartBody>
        <w:p w:rsidR="00ED47F5" w:rsidRDefault="00ED47F5">
          <w:pPr>
            <w:pStyle w:val="4A7030A87144C54F9F21FF19034EAB03"/>
          </w:pPr>
          <w:r w:rsidRPr="00EF74F7">
            <w:rPr>
              <w:b/>
              <w:color w:val="808080" w:themeColor="background1" w:themeShade="80"/>
            </w:rPr>
            <w:t>[Enter the headword for your article]</w:t>
          </w:r>
        </w:p>
      </w:docPartBody>
    </w:docPart>
    <w:docPart>
      <w:docPartPr>
        <w:name w:val="4757890D2221F744AEE56575004BFA69"/>
        <w:category>
          <w:name w:val="General"/>
          <w:gallery w:val="placeholder"/>
        </w:category>
        <w:types>
          <w:type w:val="bbPlcHdr"/>
        </w:types>
        <w:behaviors>
          <w:behavior w:val="content"/>
        </w:behaviors>
        <w:guid w:val="{B0BE6698-9AE2-6A4D-B8C2-22E58D740144}"/>
      </w:docPartPr>
      <w:docPartBody>
        <w:p w:rsidR="00ED47F5" w:rsidRDefault="00ED47F5">
          <w:pPr>
            <w:pStyle w:val="4757890D2221F744AEE56575004BFA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4ED99D91A22194D93C687AAC896869C"/>
        <w:category>
          <w:name w:val="General"/>
          <w:gallery w:val="placeholder"/>
        </w:category>
        <w:types>
          <w:type w:val="bbPlcHdr"/>
        </w:types>
        <w:behaviors>
          <w:behavior w:val="content"/>
        </w:behaviors>
        <w:guid w:val="{069DB60E-8FBE-F749-88B8-A92704ABC169}"/>
      </w:docPartPr>
      <w:docPartBody>
        <w:p w:rsidR="00ED47F5" w:rsidRDefault="00ED47F5">
          <w:pPr>
            <w:pStyle w:val="E4ED99D91A22194D93C687AAC89686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8706199F73A54B9269A4D9480B9B6D"/>
        <w:category>
          <w:name w:val="General"/>
          <w:gallery w:val="placeholder"/>
        </w:category>
        <w:types>
          <w:type w:val="bbPlcHdr"/>
        </w:types>
        <w:behaviors>
          <w:behavior w:val="content"/>
        </w:behaviors>
        <w:guid w:val="{60B1810D-300A-904B-BAF9-5A3D2A466C91}"/>
      </w:docPartPr>
      <w:docPartBody>
        <w:p w:rsidR="00ED47F5" w:rsidRDefault="00ED47F5">
          <w:pPr>
            <w:pStyle w:val="968706199F73A54B9269A4D9480B9B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A38E711174B2D48A0E29DD76C20BFC2"/>
        <w:category>
          <w:name w:val="General"/>
          <w:gallery w:val="placeholder"/>
        </w:category>
        <w:types>
          <w:type w:val="bbPlcHdr"/>
        </w:types>
        <w:behaviors>
          <w:behavior w:val="content"/>
        </w:behaviors>
        <w:guid w:val="{650EA71B-00C5-4145-BCB3-3398E0C46D52}"/>
      </w:docPartPr>
      <w:docPartBody>
        <w:p w:rsidR="00ED47F5" w:rsidRDefault="00ED47F5">
          <w:pPr>
            <w:pStyle w:val="5A38E711174B2D48A0E29DD76C20BF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F5"/>
    <w:rsid w:val="00A0654A"/>
    <w:rsid w:val="00ED4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7943126B914E46889A00ABC7E42DCC">
    <w:name w:val="687943126B914E46889A00ABC7E42DCC"/>
  </w:style>
  <w:style w:type="paragraph" w:customStyle="1" w:styleId="8CDE2C4AACE2D148B65213C88BD226C8">
    <w:name w:val="8CDE2C4AACE2D148B65213C88BD226C8"/>
  </w:style>
  <w:style w:type="paragraph" w:customStyle="1" w:styleId="CB34DD7890CC0E4D9B8ED7C739DA4EA2">
    <w:name w:val="CB34DD7890CC0E4D9B8ED7C739DA4EA2"/>
  </w:style>
  <w:style w:type="paragraph" w:customStyle="1" w:styleId="8D054A19D468B64CBA26C80377DBE3F7">
    <w:name w:val="8D054A19D468B64CBA26C80377DBE3F7"/>
  </w:style>
  <w:style w:type="paragraph" w:customStyle="1" w:styleId="9E03A7F15FA23B41A74491D62F666E9F">
    <w:name w:val="9E03A7F15FA23B41A74491D62F666E9F"/>
  </w:style>
  <w:style w:type="paragraph" w:customStyle="1" w:styleId="ECC1FE54110AEA4A8F10C190A71A35F3">
    <w:name w:val="ECC1FE54110AEA4A8F10C190A71A35F3"/>
  </w:style>
  <w:style w:type="paragraph" w:customStyle="1" w:styleId="4A7030A87144C54F9F21FF19034EAB03">
    <w:name w:val="4A7030A87144C54F9F21FF19034EAB03"/>
  </w:style>
  <w:style w:type="paragraph" w:customStyle="1" w:styleId="4757890D2221F744AEE56575004BFA69">
    <w:name w:val="4757890D2221F744AEE56575004BFA69"/>
  </w:style>
  <w:style w:type="paragraph" w:customStyle="1" w:styleId="E4ED99D91A22194D93C687AAC896869C">
    <w:name w:val="E4ED99D91A22194D93C687AAC896869C"/>
  </w:style>
  <w:style w:type="paragraph" w:customStyle="1" w:styleId="968706199F73A54B9269A4D9480B9B6D">
    <w:name w:val="968706199F73A54B9269A4D9480B9B6D"/>
  </w:style>
  <w:style w:type="paragraph" w:customStyle="1" w:styleId="5A38E711174B2D48A0E29DD76C20BFC2">
    <w:name w:val="5A38E711174B2D48A0E29DD76C20BF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7943126B914E46889A00ABC7E42DCC">
    <w:name w:val="687943126B914E46889A00ABC7E42DCC"/>
  </w:style>
  <w:style w:type="paragraph" w:customStyle="1" w:styleId="8CDE2C4AACE2D148B65213C88BD226C8">
    <w:name w:val="8CDE2C4AACE2D148B65213C88BD226C8"/>
  </w:style>
  <w:style w:type="paragraph" w:customStyle="1" w:styleId="CB34DD7890CC0E4D9B8ED7C739DA4EA2">
    <w:name w:val="CB34DD7890CC0E4D9B8ED7C739DA4EA2"/>
  </w:style>
  <w:style w:type="paragraph" w:customStyle="1" w:styleId="8D054A19D468B64CBA26C80377DBE3F7">
    <w:name w:val="8D054A19D468B64CBA26C80377DBE3F7"/>
  </w:style>
  <w:style w:type="paragraph" w:customStyle="1" w:styleId="9E03A7F15FA23B41A74491D62F666E9F">
    <w:name w:val="9E03A7F15FA23B41A74491D62F666E9F"/>
  </w:style>
  <w:style w:type="paragraph" w:customStyle="1" w:styleId="ECC1FE54110AEA4A8F10C190A71A35F3">
    <w:name w:val="ECC1FE54110AEA4A8F10C190A71A35F3"/>
  </w:style>
  <w:style w:type="paragraph" w:customStyle="1" w:styleId="4A7030A87144C54F9F21FF19034EAB03">
    <w:name w:val="4A7030A87144C54F9F21FF19034EAB03"/>
  </w:style>
  <w:style w:type="paragraph" w:customStyle="1" w:styleId="4757890D2221F744AEE56575004BFA69">
    <w:name w:val="4757890D2221F744AEE56575004BFA69"/>
  </w:style>
  <w:style w:type="paragraph" w:customStyle="1" w:styleId="E4ED99D91A22194D93C687AAC896869C">
    <w:name w:val="E4ED99D91A22194D93C687AAC896869C"/>
  </w:style>
  <w:style w:type="paragraph" w:customStyle="1" w:styleId="968706199F73A54B9269A4D9480B9B6D">
    <w:name w:val="968706199F73A54B9269A4D9480B9B6D"/>
  </w:style>
  <w:style w:type="paragraph" w:customStyle="1" w:styleId="5A38E711174B2D48A0E29DD76C20BFC2">
    <w:name w:val="5A38E711174B2D48A0E29DD76C20B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894</TotalTime>
  <Pages>4</Pages>
  <Words>1444</Words>
  <Characters>8232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88</cp:revision>
  <dcterms:created xsi:type="dcterms:W3CDTF">2014-08-06T02:00:00Z</dcterms:created>
  <dcterms:modified xsi:type="dcterms:W3CDTF">2014-08-08T04:53:00Z</dcterms:modified>
</cp:coreProperties>
</file>