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56B3774336674B9DFD6150F4033C9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56AEC71F05794284957CA38396EA9B"/>
            </w:placeholder>
            <w:text/>
          </w:sdtPr>
          <w:sdtEndPr/>
          <w:sdtContent>
            <w:tc>
              <w:tcPr>
                <w:tcW w:w="2073" w:type="dxa"/>
              </w:tcPr>
              <w:p w:rsidR="00B574C9" w:rsidRDefault="00DC3E5E" w:rsidP="00DC3E5E">
                <w:r>
                  <w:t>Moira</w:t>
                </w:r>
              </w:p>
            </w:tc>
          </w:sdtContent>
        </w:sdt>
        <w:sdt>
          <w:sdtPr>
            <w:alias w:val="Middle name"/>
            <w:tag w:val="authorMiddleName"/>
            <w:id w:val="-2076034781"/>
            <w:placeholder>
              <w:docPart w:val="FFAF123F1EB3E34F8ED9564930A2DB6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E4FF29DDE278B47AEDC7E78557DC0F7"/>
            </w:placeholder>
            <w:text/>
          </w:sdtPr>
          <w:sdtEndPr/>
          <w:sdtContent>
            <w:tc>
              <w:tcPr>
                <w:tcW w:w="2642" w:type="dxa"/>
              </w:tcPr>
              <w:p w:rsidR="00B574C9" w:rsidRDefault="00DC3E5E" w:rsidP="00DC3E5E">
                <w:proofErr w:type="spellStart"/>
                <w:r>
                  <w:t>Weigel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1EA09A7FEC5234C9DB99A80A91919C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747A645FB734842A1E27C4ADF45A394"/>
            </w:placeholder>
            <w:text/>
          </w:sdtPr>
          <w:sdtEndPr/>
          <w:sdtContent>
            <w:tc>
              <w:tcPr>
                <w:tcW w:w="8525" w:type="dxa"/>
                <w:gridSpan w:val="4"/>
              </w:tcPr>
              <w:p w:rsidR="00B574C9" w:rsidRDefault="00DC3E5E" w:rsidP="00DC3E5E">
                <w:r>
                  <w:t>Yale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4B6C87AED14EA408FCAEEFCA4251A3A"/>
            </w:placeholder>
            <w:text/>
          </w:sdtPr>
          <w:sdtContent>
            <w:tc>
              <w:tcPr>
                <w:tcW w:w="9016" w:type="dxa"/>
                <w:tcMar>
                  <w:top w:w="113" w:type="dxa"/>
                  <w:bottom w:w="113" w:type="dxa"/>
                </w:tcMar>
              </w:tcPr>
              <w:p w:rsidR="003F0D73" w:rsidRPr="00FB589A" w:rsidRDefault="00DC3E5E" w:rsidP="00DC3E5E">
                <w:pPr>
                  <w:rPr>
                    <w:b/>
                  </w:rPr>
                </w:pPr>
                <w:r>
                  <w:rPr>
                    <w:rFonts w:ascii="Garamond" w:eastAsiaTheme="minorEastAsia" w:hAnsi="Garamond" w:cs="Arial"/>
                    <w:b/>
                    <w:bCs/>
                    <w:color w:val="222222"/>
                    <w:sz w:val="24"/>
                    <w:szCs w:val="24"/>
                    <w:lang w:val="en-US" w:eastAsia="zh-CN"/>
                  </w:rPr>
                  <w:t>Kluge, Alexander (</w:t>
                </w:r>
                <w:r w:rsidRPr="003B29EF">
                  <w:rPr>
                    <w:rFonts w:ascii="Garamond" w:eastAsiaTheme="minorEastAsia" w:hAnsi="Garamond" w:cs="Arial"/>
                    <w:b/>
                    <w:bCs/>
                    <w:color w:val="222222"/>
                    <w:sz w:val="24"/>
                    <w:szCs w:val="24"/>
                    <w:lang w:val="en-US" w:eastAsia="zh-CN"/>
                  </w:rPr>
                  <w:t>1932</w:t>
                </w:r>
                <w:r>
                  <w:rPr>
                    <w:rFonts w:ascii="Garamond" w:eastAsiaTheme="minorEastAsia" w:hAnsi="Garamond" w:cs="Arial"/>
                    <w:b/>
                    <w:bCs/>
                    <w:color w:val="222222"/>
                    <w:sz w:val="24"/>
                    <w:szCs w:val="24"/>
                    <w:lang w:val="en-US" w:eastAsia="zh-CN"/>
                  </w:rPr>
                  <w:t>--</w:t>
                </w:r>
                <w:r w:rsidRPr="003B29EF">
                  <w:rPr>
                    <w:rFonts w:ascii="Garamond" w:eastAsiaTheme="minorEastAsia" w:hAnsi="Garamond" w:cs="Arial"/>
                    <w:b/>
                    <w:bCs/>
                    <w:color w:val="222222"/>
                    <w:sz w:val="24"/>
                    <w:szCs w:val="24"/>
                    <w:lang w:val="en-US" w:eastAsia="zh-CN"/>
                  </w:rPr>
                  <w:t>)</w:t>
                </w:r>
              </w:p>
            </w:tc>
          </w:sdtContent>
        </w:sdt>
      </w:tr>
      <w:tr w:rsidR="00464699" w:rsidTr="007821B0">
        <w:sdt>
          <w:sdtPr>
            <w:alias w:val="Variant headwords"/>
            <w:tag w:val="variantHeadwords"/>
            <w:id w:val="173464402"/>
            <w:placeholder>
              <w:docPart w:val="F6B8716E87732A47AE6A4E7E6DAB47A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87D343C73CEBB489A117B86FE0E3BE6"/>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BC33A67428E724CB6143CC769594768"/>
            </w:placeholder>
          </w:sdtPr>
          <w:sdtEndPr/>
          <w:sdtContent>
            <w:tc>
              <w:tcPr>
                <w:tcW w:w="9016" w:type="dxa"/>
                <w:tcMar>
                  <w:top w:w="113" w:type="dxa"/>
                  <w:bottom w:w="113" w:type="dxa"/>
                </w:tcMar>
              </w:tcPr>
              <w:p w:rsidR="00DC3E5E" w:rsidRPr="008103C8" w:rsidRDefault="00DC3E5E" w:rsidP="00DC3E5E">
                <w:pPr>
                  <w:shd w:val="clear" w:color="auto" w:fill="FFFFFF"/>
                  <w:ind w:firstLine="720"/>
                  <w:rPr>
                    <w:rFonts w:ascii="Garamond" w:hAnsi="Garamond" w:cs="Arial"/>
                    <w:color w:val="222222"/>
                    <w:lang w:eastAsia="zh-CN"/>
                  </w:rPr>
                </w:pPr>
                <w:r w:rsidRPr="008103C8">
                  <w:rPr>
                    <w:rFonts w:ascii="Garamond" w:hAnsi="Garamond" w:cs="Arial"/>
                    <w:color w:val="222222"/>
                    <w:lang w:eastAsia="zh-CN"/>
                  </w:rPr>
                  <w:t xml:space="preserve">Alexander Kluge is a German author, film director, and television producer who </w:t>
                </w:r>
                <w:proofErr w:type="gramStart"/>
                <w:r w:rsidRPr="008103C8">
                  <w:rPr>
                    <w:rFonts w:ascii="Garamond" w:hAnsi="Garamond" w:cs="Arial"/>
                    <w:color w:val="222222"/>
                    <w:lang w:eastAsia="zh-CN"/>
                  </w:rPr>
                  <w:t>has</w:t>
                </w:r>
                <w:proofErr w:type="gramEnd"/>
                <w:r w:rsidRPr="008103C8">
                  <w:rPr>
                    <w:rFonts w:ascii="Garamond" w:hAnsi="Garamond" w:cs="Arial"/>
                    <w:color w:val="222222"/>
                    <w:lang w:eastAsia="zh-CN"/>
                  </w:rPr>
                  <w:t xml:space="preserve"> also worked as a lawyer, teacher, and political lobbyist.  A founding figure of the New German Cinema, he has continued to publish</w:t>
                </w:r>
                <w:r>
                  <w:rPr>
                    <w:rFonts w:ascii="Garamond" w:hAnsi="Garamond" w:cs="Arial"/>
                    <w:color w:val="222222"/>
                    <w:lang w:eastAsia="zh-CN"/>
                  </w:rPr>
                  <w:t xml:space="preserve"> numerous</w:t>
                </w:r>
                <w:r w:rsidRPr="008103C8">
                  <w:rPr>
                    <w:rFonts w:ascii="Garamond" w:hAnsi="Garamond" w:cs="Arial"/>
                    <w:color w:val="222222"/>
                    <w:lang w:eastAsia="zh-CN"/>
                  </w:rPr>
                  <w:t xml:space="preserve"> works of fiction and social criticism and to make experimental films and “film essays” for television.</w:t>
                </w:r>
              </w:p>
              <w:p w:rsidR="00DC3E5E" w:rsidRPr="008103C8" w:rsidRDefault="00DC3E5E" w:rsidP="00DC3E5E">
                <w:pPr>
                  <w:shd w:val="clear" w:color="auto" w:fill="FFFFFF"/>
                  <w:ind w:firstLine="720"/>
                  <w:rPr>
                    <w:rFonts w:ascii="Garamond" w:hAnsi="Garamond" w:cs="Arial"/>
                    <w:color w:val="222222"/>
                    <w:lang w:eastAsia="zh-CN"/>
                  </w:rPr>
                </w:pPr>
                <w:r w:rsidRPr="008103C8">
                  <w:rPr>
                    <w:rFonts w:ascii="Garamond" w:hAnsi="Garamond" w:cs="Arial"/>
                    <w:color w:val="222222"/>
                    <w:lang w:eastAsia="zh-CN"/>
                  </w:rPr>
                  <w:t xml:space="preserve">Kluge was born in </w:t>
                </w:r>
                <w:proofErr w:type="spellStart"/>
                <w:r w:rsidRPr="008103C8">
                  <w:rPr>
                    <w:rFonts w:ascii="Garamond" w:hAnsi="Garamond" w:cs="Arial"/>
                    <w:color w:val="222222"/>
                    <w:lang w:eastAsia="zh-CN"/>
                  </w:rPr>
                  <w:t>Halberstadt</w:t>
                </w:r>
                <w:proofErr w:type="spellEnd"/>
                <w:r w:rsidRPr="008103C8">
                  <w:rPr>
                    <w:rFonts w:ascii="Garamond" w:hAnsi="Garamond" w:cs="Arial"/>
                    <w:color w:val="222222"/>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rFonts w:ascii="Garamond" w:hAnsi="Garamond" w:cs="Arial"/>
                    <w:color w:val="222222"/>
                    <w:lang w:eastAsia="zh-CN"/>
                  </w:rPr>
                  <w:t>Adorno</w:t>
                </w:r>
                <w:proofErr w:type="spellEnd"/>
                <w:r w:rsidRPr="008103C8">
                  <w:rPr>
                    <w:rFonts w:ascii="Garamond" w:hAnsi="Garamond" w:cs="Arial"/>
                    <w:color w:val="222222"/>
                    <w:lang w:eastAsia="zh-CN"/>
                  </w:rPr>
                  <w:t xml:space="preserve">, who was then teaching at the Institute for Social Research. The encounter with critical theory would profoundly shape Kluge’s work. </w:t>
                </w:r>
                <w:proofErr w:type="spellStart"/>
                <w:r w:rsidRPr="008103C8">
                  <w:rPr>
                    <w:rFonts w:ascii="Garamond" w:hAnsi="Garamond" w:cs="Arial"/>
                    <w:color w:val="222222"/>
                    <w:lang w:eastAsia="zh-CN"/>
                  </w:rPr>
                  <w:t>Adorno</w:t>
                </w:r>
                <w:proofErr w:type="spellEnd"/>
                <w:r w:rsidRPr="008103C8">
                  <w:rPr>
                    <w:rFonts w:ascii="Garamond" w:hAnsi="Garamond" w:cs="Arial"/>
                    <w:color w:val="222222"/>
                    <w:lang w:eastAsia="zh-CN"/>
                  </w:rPr>
                  <w:t xml:space="preserve"> also introduced the young writer to director Fritz Lang.</w:t>
                </w:r>
              </w:p>
              <w:p w:rsidR="00DC3E5E" w:rsidRPr="008103C8" w:rsidRDefault="00DC3E5E" w:rsidP="00DC3E5E">
                <w:pPr>
                  <w:shd w:val="clear" w:color="auto" w:fill="FFFFFF"/>
                  <w:ind w:firstLine="720"/>
                  <w:rPr>
                    <w:rFonts w:ascii="Garamond" w:hAnsi="Garamond" w:cs="Arial"/>
                    <w:color w:val="222222"/>
                    <w:lang w:eastAsia="zh-CN"/>
                  </w:rPr>
                </w:pPr>
                <w:r w:rsidRPr="008103C8">
                  <w:rPr>
                    <w:rFonts w:ascii="Garamond" w:hAnsi="Garamond" w:cs="Arial"/>
                    <w:color w:val="222222"/>
                    <w:lang w:eastAsia="zh-CN"/>
                  </w:rPr>
                  <w:t>In 1960, Kluge made his first film, </w:t>
                </w:r>
                <w:proofErr w:type="spellStart"/>
                <w:r>
                  <w:rPr>
                    <w:rFonts w:ascii="Garamond" w:hAnsi="Garamond" w:cs="Arial"/>
                    <w:i/>
                    <w:color w:val="222222"/>
                    <w:lang w:eastAsia="zh-CN"/>
                  </w:rPr>
                  <w:t>Brutalität</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im</w:t>
                </w:r>
                <w:proofErr w:type="spellEnd"/>
                <w:r>
                  <w:rPr>
                    <w:rFonts w:ascii="Garamond" w:hAnsi="Garamond" w:cs="Arial"/>
                    <w:i/>
                    <w:color w:val="222222"/>
                    <w:lang w:eastAsia="zh-CN"/>
                  </w:rPr>
                  <w:t xml:space="preserve"> Stein </w:t>
                </w:r>
                <w:r>
                  <w:rPr>
                    <w:rFonts w:ascii="Garamond" w:hAnsi="Garamond" w:cs="Arial"/>
                    <w:color w:val="222222"/>
                    <w:lang w:eastAsia="zh-CN"/>
                  </w:rPr>
                  <w:t>(</w:t>
                </w:r>
                <w:r w:rsidRPr="008103C8">
                  <w:rPr>
                    <w:rFonts w:ascii="Garamond" w:hAnsi="Garamond" w:cs="Arial"/>
                    <w:i/>
                    <w:iCs/>
                    <w:color w:val="222222"/>
                    <w:lang w:eastAsia="zh-CN"/>
                  </w:rPr>
                  <w:t>Brutality in Stone</w:t>
                </w:r>
                <w:r>
                  <w:rPr>
                    <w:rFonts w:ascii="Garamond" w:hAnsi="Garamond" w:cs="Arial"/>
                    <w:iCs/>
                    <w:color w:val="222222"/>
                    <w:lang w:eastAsia="zh-CN"/>
                  </w:rPr>
                  <w:t>)</w:t>
                </w:r>
                <w:r w:rsidRPr="008103C8">
                  <w:rPr>
                    <w:rFonts w:ascii="Garamond" w:hAnsi="Garamond" w:cs="Arial"/>
                    <w:color w:val="222222"/>
                    <w:lang w:eastAsia="zh-CN"/>
                  </w:rPr>
                  <w:t>,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document, usual</w:t>
                </w:r>
                <w:r>
                  <w:rPr>
                    <w:rFonts w:ascii="Garamond" w:hAnsi="Garamond" w:cs="Arial"/>
                    <w:color w:val="222222"/>
                    <w:lang w:eastAsia="zh-CN"/>
                  </w:rPr>
                  <w:t>l</w:t>
                </w:r>
                <w:r w:rsidRPr="008103C8">
                  <w:rPr>
                    <w:rFonts w:ascii="Garamond" w:hAnsi="Garamond" w:cs="Arial"/>
                    <w:color w:val="222222"/>
                    <w:lang w:eastAsia="zh-CN"/>
                  </w:rPr>
                  <w:t xml:space="preserve">y identified as the beginning of the New German Cinema, </w:t>
                </w:r>
                <w:proofErr w:type="gramStart"/>
                <w:r w:rsidRPr="008103C8">
                  <w:rPr>
                    <w:rFonts w:ascii="Garamond" w:hAnsi="Garamond" w:cs="Arial"/>
                    <w:color w:val="222222"/>
                    <w:lang w:eastAsia="zh-CN"/>
                  </w:rPr>
                  <w:t>declared that</w:t>
                </w:r>
                <w:proofErr w:type="gramEnd"/>
                <w:r>
                  <w:rPr>
                    <w:rFonts w:ascii="Garamond" w:hAnsi="Garamond" w:cs="Arial"/>
                    <w:color w:val="222222"/>
                    <w:lang w:eastAsia="zh-CN"/>
                  </w:rPr>
                  <w:t xml:space="preserve"> “</w:t>
                </w:r>
                <w:r w:rsidRPr="008103C8">
                  <w:rPr>
                    <w:rFonts w:ascii="Garamond" w:hAnsi="Garamond" w:cs="Arial"/>
                    <w:color w:val="222222"/>
                    <w:lang w:eastAsia="zh-CN"/>
                  </w:rPr>
                  <w:t>Daddy’s cinema is dead.”  Celebrating the innovative potential of experimental shorts, it called for greater political and creative freedom for, and a better system for financing and distributing, independent films.</w:t>
                </w:r>
                <w:r>
                  <w:rPr>
                    <w:rFonts w:ascii="Garamond" w:hAnsi="Garamond" w:cs="Arial"/>
                    <w:color w:val="222222"/>
                    <w:lang w:eastAsia="zh-CN"/>
                  </w:rPr>
                  <w:t xml:space="preserve"> </w:t>
                </w:r>
                <w:proofErr w:type="spellStart"/>
                <w:r>
                  <w:rPr>
                    <w:rFonts w:ascii="Garamond" w:hAnsi="Garamond" w:cs="Arial"/>
                    <w:color w:val="222222"/>
                    <w:lang w:eastAsia="zh-CN"/>
                  </w:rPr>
                  <w:t>Lutze</w:t>
                </w:r>
                <w:proofErr w:type="spellEnd"/>
                <w:r>
                  <w:rPr>
                    <w:rFonts w:ascii="Garamond" w:hAnsi="Garamond" w:cs="Arial"/>
                    <w:color w:val="222222"/>
                    <w:lang w:eastAsia="zh-CN"/>
                  </w:rPr>
                  <w:t xml:space="preserve"> argues that Kluge belongs in a distinctly modernist tradition of figures </w:t>
                </w:r>
                <w:proofErr w:type="gramStart"/>
                <w:r>
                  <w:rPr>
                    <w:rFonts w:ascii="Garamond" w:hAnsi="Garamond" w:cs="Arial"/>
                    <w:color w:val="222222"/>
                    <w:lang w:eastAsia="zh-CN"/>
                  </w:rPr>
                  <w:t>who</w:t>
                </w:r>
                <w:proofErr w:type="gramEnd"/>
                <w:r>
                  <w:rPr>
                    <w:rFonts w:ascii="Garamond" w:hAnsi="Garamond" w:cs="Arial"/>
                    <w:color w:val="222222"/>
                    <w:lang w:eastAsia="zh-CN"/>
                  </w:rPr>
                  <w:t xml:space="preserve"> have opposed what they see to be the dominant culture of capitalist society, taking adversarial stances on mainstream aesthetics and politics alike.</w:t>
                </w:r>
              </w:p>
              <w:p w:rsidR="00DC3E5E" w:rsidRPr="008103C8" w:rsidRDefault="00DC3E5E" w:rsidP="00DC3E5E">
                <w:pPr>
                  <w:shd w:val="clear" w:color="auto" w:fill="FFFFFF"/>
                  <w:ind w:firstLine="720"/>
                  <w:rPr>
                    <w:rFonts w:ascii="Garamond" w:hAnsi="Garamond" w:cs="Arial"/>
                    <w:color w:val="222222"/>
                    <w:lang w:eastAsia="zh-CN"/>
                  </w:rPr>
                </w:pPr>
                <w:r w:rsidRPr="008103C8">
                  <w:rPr>
                    <w:rFonts w:ascii="Garamond" w:hAnsi="Garamond" w:cs="Arial"/>
                    <w:color w:val="222222"/>
                    <w:lang w:eastAsia="zh-CN"/>
                  </w:rPr>
                  <w:t xml:space="preserve">To help achieve these ends, in 1963, Kluge co-founded the Ulm </w:t>
                </w:r>
                <w:proofErr w:type="spellStart"/>
                <w:r w:rsidRPr="008103C8">
                  <w:rPr>
                    <w:rFonts w:ascii="Garamond" w:hAnsi="Garamond" w:cs="Arial"/>
                    <w:color w:val="222222"/>
                    <w:lang w:eastAsia="zh-CN"/>
                  </w:rPr>
                  <w:t>Institut</w:t>
                </w:r>
                <w:proofErr w:type="spellEnd"/>
                <w:r w:rsidRPr="008103C8">
                  <w:rPr>
                    <w:rFonts w:ascii="Garamond" w:hAnsi="Garamond" w:cs="Arial"/>
                    <w:color w:val="222222"/>
                    <w:lang w:eastAsia="zh-CN"/>
                  </w:rPr>
                  <w:t xml:space="preserve"> </w:t>
                </w:r>
                <w:proofErr w:type="spellStart"/>
                <w:r w:rsidRPr="008103C8">
                  <w:rPr>
                    <w:rFonts w:ascii="Garamond" w:hAnsi="Garamond" w:cs="Arial"/>
                    <w:color w:val="222222"/>
                    <w:lang w:eastAsia="zh-CN"/>
                  </w:rPr>
                  <w:t>für</w:t>
                </w:r>
                <w:proofErr w:type="spellEnd"/>
                <w:r w:rsidRPr="008103C8">
                  <w:rPr>
                    <w:rFonts w:ascii="Garamond" w:hAnsi="Garamond" w:cs="Arial"/>
                    <w:color w:val="222222"/>
                    <w:lang w:eastAsia="zh-CN"/>
                  </w:rPr>
                  <w:t xml:space="preserve"> </w:t>
                </w:r>
                <w:proofErr w:type="spellStart"/>
                <w:r w:rsidRPr="008103C8">
                  <w:rPr>
                    <w:rFonts w:ascii="Garamond" w:hAnsi="Garamond" w:cs="Arial"/>
                    <w:color w:val="222222"/>
                    <w:lang w:eastAsia="zh-CN"/>
                  </w:rPr>
                  <w:t>Filmgestaltung</w:t>
                </w:r>
                <w:proofErr w:type="spellEnd"/>
                <w:r>
                  <w:rPr>
                    <w:rFonts w:ascii="Garamond" w:hAnsi="Garamond" w:cs="Arial"/>
                    <w:color w:val="222222"/>
                    <w:lang w:eastAsia="zh-CN"/>
                  </w:rPr>
                  <w:t xml:space="preserve"> (The Ulm Institute for Filmmaking)</w:t>
                </w:r>
                <w:r w:rsidRPr="008103C8">
                  <w:rPr>
                    <w:rFonts w:ascii="Garamond" w:hAnsi="Garamond" w:cs="Arial"/>
                    <w:color w:val="222222"/>
                    <w:lang w:eastAsia="zh-CN"/>
                  </w:rPr>
                  <w:t xml:space="preserve"> with Edgar Reitz and </w:t>
                </w:r>
                <w:proofErr w:type="spellStart"/>
                <w:r w:rsidRPr="008103C8">
                  <w:rPr>
                    <w:rFonts w:ascii="Garamond" w:hAnsi="Garamond" w:cs="Arial"/>
                    <w:color w:val="222222"/>
                    <w:lang w:eastAsia="zh-CN"/>
                  </w:rPr>
                  <w:t>Detlev</w:t>
                </w:r>
                <w:proofErr w:type="spellEnd"/>
                <w:r w:rsidRPr="008103C8">
                  <w:rPr>
                    <w:rFonts w:ascii="Garamond" w:hAnsi="Garamond" w:cs="Arial"/>
                    <w:color w:val="222222"/>
                    <w:lang w:eastAsia="zh-CN"/>
                  </w:rPr>
                  <w:t xml:space="preserve"> Schleiermacher. He also helped establish the </w:t>
                </w:r>
                <w:proofErr w:type="spellStart"/>
                <w:r w:rsidRPr="008103C8">
                  <w:rPr>
                    <w:rFonts w:ascii="Garamond" w:hAnsi="Garamond" w:cs="Arial"/>
                    <w:color w:val="222222"/>
                    <w:lang w:eastAsia="zh-CN"/>
                  </w:rPr>
                  <w:t>Kuratorium</w:t>
                </w:r>
                <w:proofErr w:type="spellEnd"/>
                <w:r w:rsidRPr="008103C8">
                  <w:rPr>
                    <w:rFonts w:ascii="Garamond" w:hAnsi="Garamond" w:cs="Arial"/>
                    <w:color w:val="222222"/>
                    <w:lang w:eastAsia="zh-CN"/>
                  </w:rPr>
                  <w:t xml:space="preserve"> </w:t>
                </w:r>
                <w:proofErr w:type="spellStart"/>
                <w:r w:rsidRPr="008103C8">
                  <w:rPr>
                    <w:rFonts w:ascii="Garamond" w:hAnsi="Garamond" w:cs="Arial"/>
                    <w:color w:val="222222"/>
                    <w:lang w:eastAsia="zh-CN"/>
                  </w:rPr>
                  <w:t>junger</w:t>
                </w:r>
                <w:proofErr w:type="spellEnd"/>
                <w:r w:rsidRPr="008103C8">
                  <w:rPr>
                    <w:rFonts w:ascii="Garamond" w:hAnsi="Garamond" w:cs="Arial"/>
                    <w:color w:val="222222"/>
                    <w:lang w:eastAsia="zh-CN"/>
                  </w:rPr>
                  <w:t xml:space="preserve"> </w:t>
                </w:r>
                <w:proofErr w:type="spellStart"/>
                <w:r w:rsidRPr="008103C8">
                  <w:rPr>
                    <w:rFonts w:ascii="Garamond" w:hAnsi="Garamond" w:cs="Arial"/>
                    <w:color w:val="222222"/>
                    <w:lang w:eastAsia="zh-CN"/>
                  </w:rPr>
                  <w:t>deutscher</w:t>
                </w:r>
                <w:proofErr w:type="spellEnd"/>
                <w:r w:rsidRPr="008103C8">
                  <w:rPr>
                    <w:rFonts w:ascii="Garamond" w:hAnsi="Garamond" w:cs="Arial"/>
                    <w:color w:val="222222"/>
                    <w:lang w:eastAsia="zh-CN"/>
                  </w:rPr>
                  <w:t xml:space="preserve"> Film</w:t>
                </w:r>
                <w:r>
                  <w:rPr>
                    <w:rFonts w:ascii="Garamond" w:hAnsi="Garamond" w:cs="Arial"/>
                    <w:color w:val="222222"/>
                    <w:lang w:eastAsia="zh-CN"/>
                  </w:rPr>
                  <w:t xml:space="preserve"> (Young German Film Committee),</w:t>
                </w:r>
                <w:r w:rsidRPr="008103C8">
                  <w:rPr>
                    <w:rFonts w:ascii="Garamond" w:hAnsi="Garamond" w:cs="Arial"/>
                    <w:color w:val="222222"/>
                    <w:lang w:eastAsia="zh-CN"/>
                  </w:rPr>
                  <w:t xml:space="preserve"> which helped first-time directors get subsidies. In addition to his institution-building activities, Kluge </w:t>
                </w:r>
                <w:r>
                  <w:rPr>
                    <w:rFonts w:ascii="Garamond" w:hAnsi="Garamond" w:cs="Arial"/>
                    <w:color w:val="222222"/>
                    <w:lang w:eastAsia="zh-CN"/>
                  </w:rPr>
                  <w:t>directed</w:t>
                </w:r>
                <w:r w:rsidRPr="008103C8">
                  <w:rPr>
                    <w:rFonts w:ascii="Garamond" w:hAnsi="Garamond" w:cs="Arial"/>
                    <w:color w:val="222222"/>
                    <w:lang w:eastAsia="zh-CN"/>
                  </w:rPr>
                  <w:t xml:space="preserve"> several</w:t>
                </w:r>
                <w:r>
                  <w:rPr>
                    <w:rFonts w:ascii="Garamond" w:hAnsi="Garamond" w:cs="Arial"/>
                    <w:color w:val="222222"/>
                    <w:lang w:eastAsia="zh-CN"/>
                  </w:rPr>
                  <w:t xml:space="preserve"> fiction </w:t>
                </w:r>
                <w:r w:rsidRPr="008103C8">
                  <w:rPr>
                    <w:rFonts w:ascii="Garamond" w:hAnsi="Garamond" w:cs="Arial"/>
                    <w:color w:val="222222"/>
                    <w:lang w:eastAsia="zh-CN"/>
                  </w:rPr>
                  <w:t>features including </w:t>
                </w:r>
                <w:proofErr w:type="spellStart"/>
                <w:r>
                  <w:rPr>
                    <w:rFonts w:ascii="Garamond" w:hAnsi="Garamond" w:cs="Arial"/>
                    <w:i/>
                    <w:color w:val="222222"/>
                    <w:lang w:eastAsia="zh-CN"/>
                  </w:rPr>
                  <w:t>Abschied</w:t>
                </w:r>
                <w:proofErr w:type="spellEnd"/>
                <w:r>
                  <w:rPr>
                    <w:rFonts w:ascii="Garamond" w:hAnsi="Garamond" w:cs="Arial"/>
                    <w:i/>
                    <w:color w:val="222222"/>
                    <w:lang w:eastAsia="zh-CN"/>
                  </w:rPr>
                  <w:t xml:space="preserve"> von </w:t>
                </w:r>
                <w:proofErr w:type="spellStart"/>
                <w:r>
                  <w:rPr>
                    <w:rFonts w:ascii="Garamond" w:hAnsi="Garamond" w:cs="Arial"/>
                    <w:i/>
                    <w:color w:val="222222"/>
                    <w:lang w:eastAsia="zh-CN"/>
                  </w:rPr>
                  <w:t>Gestern</w:t>
                </w:r>
                <w:proofErr w:type="spellEnd"/>
                <w:r>
                  <w:rPr>
                    <w:rFonts w:ascii="Garamond" w:hAnsi="Garamond" w:cs="Arial"/>
                    <w:i/>
                    <w:color w:val="222222"/>
                    <w:lang w:eastAsia="zh-CN"/>
                  </w:rPr>
                  <w:t xml:space="preserve"> </w:t>
                </w:r>
                <w:r>
                  <w:rPr>
                    <w:rFonts w:ascii="Garamond" w:hAnsi="Garamond" w:cs="Arial"/>
                    <w:color w:val="222222"/>
                    <w:lang w:eastAsia="zh-CN"/>
                  </w:rPr>
                  <w:t>(</w:t>
                </w:r>
                <w:r w:rsidRPr="008103C8">
                  <w:rPr>
                    <w:rFonts w:ascii="Garamond" w:hAnsi="Garamond" w:cs="Arial"/>
                    <w:i/>
                    <w:iCs/>
                    <w:color w:val="222222"/>
                    <w:lang w:eastAsia="zh-CN"/>
                  </w:rPr>
                  <w:t>Yesterday Girl</w:t>
                </w:r>
                <w:r>
                  <w:rPr>
                    <w:rFonts w:ascii="Garamond" w:hAnsi="Garamond" w:cs="Arial"/>
                    <w:iCs/>
                    <w:color w:val="222222"/>
                    <w:lang w:eastAsia="zh-CN"/>
                  </w:rPr>
                  <w:t xml:space="preserve">, </w:t>
                </w:r>
                <w:r w:rsidRPr="008103C8">
                  <w:rPr>
                    <w:rFonts w:ascii="Garamond" w:hAnsi="Garamond" w:cs="Arial"/>
                    <w:color w:val="222222"/>
                    <w:lang w:eastAsia="zh-CN"/>
                  </w:rPr>
                  <w:t>1966) and </w:t>
                </w:r>
                <w:r>
                  <w:rPr>
                    <w:rFonts w:ascii="Garamond" w:hAnsi="Garamond" w:cs="Arial"/>
                    <w:i/>
                    <w:color w:val="222222"/>
                    <w:lang w:eastAsia="zh-CN"/>
                  </w:rPr>
                  <w:t xml:space="preserve">Die </w:t>
                </w:r>
                <w:proofErr w:type="spellStart"/>
                <w:r>
                  <w:rPr>
                    <w:rFonts w:ascii="Garamond" w:hAnsi="Garamond" w:cs="Arial"/>
                    <w:i/>
                    <w:color w:val="222222"/>
                    <w:lang w:eastAsia="zh-CN"/>
                  </w:rPr>
                  <w:t>Artisten</w:t>
                </w:r>
                <w:proofErr w:type="spellEnd"/>
                <w:r>
                  <w:rPr>
                    <w:rFonts w:ascii="Garamond" w:hAnsi="Garamond" w:cs="Arial"/>
                    <w:i/>
                    <w:color w:val="222222"/>
                    <w:lang w:eastAsia="zh-CN"/>
                  </w:rPr>
                  <w:t xml:space="preserve"> in der </w:t>
                </w:r>
                <w:proofErr w:type="spellStart"/>
                <w:r>
                  <w:rPr>
                    <w:rFonts w:ascii="Garamond" w:hAnsi="Garamond" w:cs="Arial"/>
                    <w:i/>
                    <w:color w:val="222222"/>
                    <w:lang w:eastAsia="zh-CN"/>
                  </w:rPr>
                  <w:t>Zirkuskuppel</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Ratlos</w:t>
                </w:r>
                <w:proofErr w:type="spellEnd"/>
                <w:r>
                  <w:rPr>
                    <w:rFonts w:ascii="Garamond" w:hAnsi="Garamond" w:cs="Arial"/>
                    <w:i/>
                    <w:color w:val="222222"/>
                    <w:lang w:eastAsia="zh-CN"/>
                  </w:rPr>
                  <w:t xml:space="preserve"> </w:t>
                </w:r>
                <w:r>
                  <w:rPr>
                    <w:rFonts w:ascii="Garamond" w:hAnsi="Garamond" w:cs="Arial"/>
                    <w:color w:val="222222"/>
                    <w:lang w:eastAsia="zh-CN"/>
                  </w:rPr>
                  <w:t>(</w:t>
                </w:r>
                <w:r w:rsidRPr="008103C8">
                  <w:rPr>
                    <w:rFonts w:ascii="Garamond" w:hAnsi="Garamond" w:cs="Arial"/>
                    <w:i/>
                    <w:iCs/>
                    <w:color w:val="222222"/>
                    <w:lang w:eastAsia="zh-CN"/>
                  </w:rPr>
                  <w:t>Artists Under the Big Top</w:t>
                </w:r>
                <w:r>
                  <w:rPr>
                    <w:rFonts w:ascii="Garamond" w:hAnsi="Garamond" w:cs="Arial"/>
                    <w:iCs/>
                    <w:color w:val="222222"/>
                    <w:lang w:eastAsia="zh-CN"/>
                  </w:rPr>
                  <w:t xml:space="preserve">: </w:t>
                </w:r>
                <w:r w:rsidRPr="0081039D">
                  <w:rPr>
                    <w:rFonts w:ascii="Garamond" w:hAnsi="Garamond" w:cs="Arial"/>
                    <w:i/>
                    <w:iCs/>
                    <w:color w:val="222222"/>
                    <w:lang w:eastAsia="zh-CN"/>
                  </w:rPr>
                  <w:t>Perplexed</w:t>
                </w:r>
                <w:r>
                  <w:rPr>
                    <w:rFonts w:ascii="Garamond" w:hAnsi="Garamond" w:cs="Arial"/>
                    <w:iCs/>
                    <w:color w:val="222222"/>
                    <w:lang w:eastAsia="zh-CN"/>
                  </w:rPr>
                  <w:t xml:space="preserve">, </w:t>
                </w:r>
                <w:r w:rsidRPr="008103C8">
                  <w:rPr>
                    <w:rFonts w:ascii="Garamond" w:hAnsi="Garamond" w:cs="Arial"/>
                    <w:color w:val="222222"/>
                    <w:lang w:eastAsia="zh-CN"/>
                  </w:rPr>
                  <w:t>1968),</w:t>
                </w:r>
                <w:r>
                  <w:rPr>
                    <w:rFonts w:ascii="Garamond" w:hAnsi="Garamond" w:cs="Arial"/>
                    <w:color w:val="222222"/>
                    <w:lang w:eastAsia="zh-CN"/>
                  </w:rPr>
                  <w:t xml:space="preserve"> which incorporate collage elements, inserting newsreels and quoted texts. He also </w:t>
                </w:r>
                <w:r w:rsidRPr="008103C8">
                  <w:rPr>
                    <w:rFonts w:ascii="Garamond" w:hAnsi="Garamond" w:cs="Arial"/>
                    <w:color w:val="222222"/>
                    <w:lang w:eastAsia="zh-CN"/>
                  </w:rPr>
                  <w:t>contributed a segment to the 1977 omnibus film, </w:t>
                </w:r>
                <w:r>
                  <w:rPr>
                    <w:rFonts w:ascii="Garamond" w:hAnsi="Garamond" w:cs="Arial"/>
                    <w:i/>
                    <w:color w:val="222222"/>
                    <w:lang w:eastAsia="zh-CN"/>
                  </w:rPr>
                  <w:t xml:space="preserve">Deutschland </w:t>
                </w:r>
                <w:proofErr w:type="spellStart"/>
                <w:r>
                  <w:rPr>
                    <w:rFonts w:ascii="Garamond" w:hAnsi="Garamond" w:cs="Arial"/>
                    <w:i/>
                    <w:color w:val="222222"/>
                    <w:lang w:eastAsia="zh-CN"/>
                  </w:rPr>
                  <w:t>im</w:t>
                </w:r>
                <w:proofErr w:type="spellEnd"/>
                <w:r>
                  <w:rPr>
                    <w:rFonts w:ascii="Garamond" w:hAnsi="Garamond" w:cs="Arial"/>
                    <w:i/>
                    <w:color w:val="222222"/>
                    <w:lang w:eastAsia="zh-CN"/>
                  </w:rPr>
                  <w:t xml:space="preserve"> </w:t>
                </w:r>
                <w:proofErr w:type="spellStart"/>
                <w:r>
                  <w:rPr>
                    <w:rFonts w:ascii="Garamond" w:hAnsi="Garamond" w:cs="Arial"/>
                    <w:i/>
                    <w:color w:val="222222"/>
                    <w:lang w:eastAsia="zh-CN"/>
                  </w:rPr>
                  <w:t>Herbst</w:t>
                </w:r>
                <w:proofErr w:type="spellEnd"/>
                <w:r>
                  <w:rPr>
                    <w:rFonts w:ascii="Garamond" w:hAnsi="Garamond" w:cs="Arial"/>
                    <w:i/>
                    <w:color w:val="222222"/>
                    <w:lang w:eastAsia="zh-CN"/>
                  </w:rPr>
                  <w:t xml:space="preserve"> </w:t>
                </w:r>
                <w:r>
                  <w:rPr>
                    <w:rFonts w:ascii="Garamond" w:hAnsi="Garamond" w:cs="Arial"/>
                    <w:color w:val="222222"/>
                    <w:lang w:eastAsia="zh-CN"/>
                  </w:rPr>
                  <w:t>(</w:t>
                </w:r>
                <w:r w:rsidRPr="008103C8">
                  <w:rPr>
                    <w:rFonts w:ascii="Garamond" w:hAnsi="Garamond" w:cs="Arial"/>
                    <w:i/>
                    <w:iCs/>
                    <w:color w:val="222222"/>
                    <w:lang w:eastAsia="zh-CN"/>
                  </w:rPr>
                  <w:t>Germany in Autumn</w:t>
                </w:r>
                <w:r>
                  <w:rPr>
                    <w:rFonts w:ascii="Garamond" w:hAnsi="Garamond" w:cs="Arial"/>
                    <w:iCs/>
                    <w:color w:val="222222"/>
                    <w:lang w:eastAsia="zh-CN"/>
                  </w:rPr>
                  <w:t>)</w:t>
                </w:r>
                <w:r w:rsidRPr="008103C8">
                  <w:rPr>
                    <w:rFonts w:ascii="Garamond" w:hAnsi="Garamond" w:cs="Arial"/>
                    <w:i/>
                    <w:iCs/>
                    <w:color w:val="222222"/>
                    <w:lang w:eastAsia="zh-CN"/>
                  </w:rPr>
                  <w:t>. </w:t>
                </w:r>
                <w:r w:rsidRPr="008103C8">
                  <w:rPr>
                    <w:rFonts w:ascii="Garamond" w:hAnsi="Garamond" w:cs="Arial"/>
                    <w:color w:val="222222"/>
                    <w:lang w:eastAsia="zh-CN"/>
                  </w:rPr>
                  <w:t> </w:t>
                </w:r>
              </w:p>
              <w:p w:rsidR="00DC3E5E" w:rsidRPr="008103C8" w:rsidRDefault="00DC3E5E" w:rsidP="00DC3E5E">
                <w:pPr>
                  <w:shd w:val="clear" w:color="auto" w:fill="FFFFFF"/>
                  <w:ind w:firstLine="720"/>
                  <w:rPr>
                    <w:rFonts w:ascii="Garamond" w:hAnsi="Garamond" w:cs="Arial"/>
                    <w:color w:val="222222"/>
                    <w:lang w:eastAsia="zh-CN"/>
                  </w:rPr>
                </w:pPr>
                <w:r>
                  <w:rPr>
                    <w:rFonts w:ascii="Garamond" w:hAnsi="Garamond" w:cs="Arial"/>
                    <w:color w:val="222222"/>
                    <w:lang w:eastAsia="zh-CN"/>
                  </w:rPr>
                  <w:t xml:space="preserve">Kluge has written four volumes of </w:t>
                </w:r>
                <w:r w:rsidRPr="008103C8">
                  <w:rPr>
                    <w:rFonts w:ascii="Garamond" w:hAnsi="Garamond" w:cs="Arial"/>
                    <w:color w:val="222222"/>
                    <w:lang w:eastAsia="zh-CN"/>
                  </w:rPr>
                  <w:t xml:space="preserve">fiction and </w:t>
                </w:r>
                <w:r>
                  <w:rPr>
                    <w:rFonts w:ascii="Garamond" w:hAnsi="Garamond" w:cs="Arial"/>
                    <w:color w:val="222222"/>
                    <w:lang w:eastAsia="zh-CN"/>
                  </w:rPr>
                  <w:t xml:space="preserve">multiple </w:t>
                </w:r>
                <w:r w:rsidRPr="008103C8">
                  <w:rPr>
                    <w:rFonts w:ascii="Garamond" w:hAnsi="Garamond" w:cs="Arial"/>
                    <w:color w:val="222222"/>
                    <w:lang w:eastAsia="zh-CN"/>
                  </w:rPr>
                  <w:t xml:space="preserve">essays, praising </w:t>
                </w:r>
                <w:r>
                  <w:rPr>
                    <w:rFonts w:ascii="Garamond" w:hAnsi="Garamond" w:cs="Arial"/>
                    <w:color w:val="222222"/>
                    <w:lang w:eastAsia="zh-CN"/>
                  </w:rPr>
                  <w:t>the</w:t>
                </w:r>
                <w:r w:rsidRPr="008103C8">
                  <w:rPr>
                    <w:rFonts w:ascii="Garamond" w:hAnsi="Garamond" w:cs="Arial"/>
                    <w:color w:val="222222"/>
                    <w:lang w:eastAsia="zh-CN"/>
                  </w:rPr>
                  <w:t xml:space="preserve"> vigo</w:t>
                </w:r>
                <w:r>
                  <w:rPr>
                    <w:rFonts w:ascii="Garamond" w:hAnsi="Garamond" w:cs="Arial"/>
                    <w:color w:val="222222"/>
                    <w:lang w:eastAsia="zh-CN"/>
                  </w:rPr>
                  <w:t>u</w:t>
                </w:r>
                <w:r w:rsidRPr="008103C8">
                  <w:rPr>
                    <w:rFonts w:ascii="Garamond" w:hAnsi="Garamond" w:cs="Arial"/>
                    <w:color w:val="222222"/>
                    <w:lang w:eastAsia="zh-CN"/>
                  </w:rPr>
                  <w:t>r and robustness of what he call</w:t>
                </w:r>
                <w:r>
                  <w:rPr>
                    <w:rFonts w:ascii="Garamond" w:hAnsi="Garamond" w:cs="Arial"/>
                    <w:color w:val="222222"/>
                    <w:lang w:eastAsia="zh-CN"/>
                  </w:rPr>
                  <w:t>s</w:t>
                </w:r>
                <w:r w:rsidRPr="008103C8">
                  <w:rPr>
                    <w:rFonts w:ascii="Garamond" w:hAnsi="Garamond" w:cs="Arial"/>
                    <w:color w:val="222222"/>
                    <w:lang w:eastAsia="zh-CN"/>
                  </w:rPr>
                  <w:t xml:space="preserve"> “utopian cinema</w:t>
                </w:r>
                <w:r>
                  <w:rPr>
                    <w:rFonts w:ascii="Garamond" w:hAnsi="Garamond" w:cs="Arial"/>
                    <w:color w:val="222222"/>
                    <w:lang w:eastAsia="zh-CN"/>
                  </w:rPr>
                  <w:t>”—by which he means cinema that is both formally experimental and has politically liberating effects. He</w:t>
                </w:r>
                <w:r w:rsidRPr="008103C8">
                  <w:rPr>
                    <w:rFonts w:ascii="Garamond" w:hAnsi="Garamond" w:cs="Arial"/>
                    <w:color w:val="222222"/>
                    <w:lang w:eastAsia="zh-CN"/>
                  </w:rPr>
                  <w:t xml:space="preserve"> has also co-authored two major works of theory with the philosopher Oskar </w:t>
                </w:r>
                <w:proofErr w:type="spellStart"/>
                <w:r w:rsidRPr="008103C8">
                  <w:rPr>
                    <w:rFonts w:ascii="Garamond" w:hAnsi="Garamond" w:cs="Arial"/>
                    <w:color w:val="222222"/>
                    <w:lang w:eastAsia="zh-CN"/>
                  </w:rPr>
                  <w:t>Negt</w:t>
                </w:r>
                <w:proofErr w:type="spellEnd"/>
                <w:r w:rsidRPr="008103C8">
                  <w:rPr>
                    <w:rFonts w:ascii="Garamond" w:hAnsi="Garamond" w:cs="Arial"/>
                    <w:color w:val="222222"/>
                    <w:lang w:eastAsia="zh-CN"/>
                  </w:rPr>
                  <w:t>. </w:t>
                </w:r>
                <w:r w:rsidRPr="008103C8">
                  <w:rPr>
                    <w:rFonts w:ascii="Garamond" w:hAnsi="Garamond" w:cs="Arial"/>
                    <w:i/>
                    <w:iCs/>
                    <w:color w:val="222222"/>
                    <w:lang w:eastAsia="zh-CN"/>
                  </w:rPr>
                  <w:t>The Public Sphere and Experience</w:t>
                </w:r>
                <w:r w:rsidRPr="008103C8">
                  <w:rPr>
                    <w:rFonts w:ascii="Garamond" w:hAnsi="Garamond" w:cs="Arial"/>
                    <w:color w:val="222222"/>
                    <w:lang w:eastAsia="zh-CN"/>
                  </w:rPr>
                  <w:t xml:space="preserve"> (1972) returns to the ideas that Frankfurt School philosopher Jürgen </w:t>
                </w:r>
                <w:proofErr w:type="spellStart"/>
                <w:r w:rsidRPr="008103C8">
                  <w:rPr>
                    <w:rFonts w:ascii="Garamond" w:hAnsi="Garamond" w:cs="Arial"/>
                    <w:color w:val="222222"/>
                    <w:lang w:eastAsia="zh-CN"/>
                  </w:rPr>
                  <w:t>Habermas</w:t>
                </w:r>
                <w:proofErr w:type="spellEnd"/>
                <w:r w:rsidRPr="008103C8">
                  <w:rPr>
                    <w:rFonts w:ascii="Garamond" w:hAnsi="Garamond" w:cs="Arial"/>
                    <w:color w:val="222222"/>
                    <w:lang w:eastAsia="zh-CN"/>
                  </w:rPr>
                  <w:t xml:space="preserve"> articulated in his seminal work, </w:t>
                </w:r>
                <w:r w:rsidRPr="008103C8">
                  <w:rPr>
                    <w:rFonts w:ascii="Garamond" w:hAnsi="Garamond" w:cs="Arial"/>
                    <w:i/>
                    <w:iCs/>
                    <w:color w:val="222222"/>
                    <w:lang w:eastAsia="zh-CN"/>
                  </w:rPr>
                  <w:t>Structural Transformation of the Public Sphere,</w:t>
                </w:r>
                <w:r w:rsidRPr="008103C8">
                  <w:rPr>
                    <w:rFonts w:ascii="Garamond" w:hAnsi="Garamond" w:cs="Arial"/>
                    <w:color w:val="222222"/>
                    <w:lang w:eastAsia="zh-CN"/>
                  </w:rPr>
                  <w:t>” exploring what possibilities popular culture might offer for creating an authentic proletarian public sphere. </w:t>
                </w:r>
                <w:r w:rsidRPr="008103C8">
                  <w:rPr>
                    <w:rFonts w:ascii="Garamond" w:hAnsi="Garamond" w:cs="Arial"/>
                    <w:i/>
                    <w:iCs/>
                    <w:color w:val="222222"/>
                    <w:lang w:eastAsia="zh-CN"/>
                  </w:rPr>
                  <w:t xml:space="preserve">Geschichte und </w:t>
                </w:r>
                <w:proofErr w:type="spellStart"/>
                <w:r w:rsidRPr="008103C8">
                  <w:rPr>
                    <w:rFonts w:ascii="Garamond" w:hAnsi="Garamond" w:cs="Arial"/>
                    <w:i/>
                    <w:iCs/>
                    <w:color w:val="222222"/>
                    <w:lang w:eastAsia="zh-CN"/>
                  </w:rPr>
                  <w:t>Eigensinn</w:t>
                </w:r>
                <w:proofErr w:type="spellEnd"/>
                <w:r w:rsidRPr="008103C8">
                  <w:rPr>
                    <w:rFonts w:ascii="Garamond" w:hAnsi="Garamond" w:cs="Arial"/>
                    <w:color w:val="222222"/>
                    <w:lang w:eastAsia="zh-CN"/>
                  </w:rPr>
                  <w:t> [“History and Stubbornness”] (1981) extends this project, attempting to provide a more detailed description of proletarian experience.</w:t>
                </w:r>
              </w:p>
              <w:p w:rsidR="00DC3E5E" w:rsidRPr="008103C8" w:rsidRDefault="00DC3E5E" w:rsidP="00DC3E5E">
                <w:pPr>
                  <w:shd w:val="clear" w:color="auto" w:fill="FFFFFF"/>
                  <w:ind w:firstLine="720"/>
                  <w:rPr>
                    <w:rFonts w:ascii="Garamond" w:hAnsi="Garamond" w:cs="Arial"/>
                    <w:color w:val="222222"/>
                    <w:lang w:eastAsia="zh-CN"/>
                  </w:rPr>
                </w:pPr>
                <w:r w:rsidRPr="008103C8">
                  <w:rPr>
                    <w:rFonts w:ascii="Garamond" w:hAnsi="Garamond" w:cs="Arial"/>
                    <w:color w:val="222222"/>
                    <w:lang w:eastAsia="zh-CN"/>
                  </w:rPr>
                  <w:t xml:space="preserve">In 2008, </w:t>
                </w:r>
                <w:r>
                  <w:rPr>
                    <w:rFonts w:ascii="Garamond" w:hAnsi="Garamond" w:cs="Arial"/>
                    <w:color w:val="222222"/>
                    <w:lang w:eastAsia="zh-CN"/>
                  </w:rPr>
                  <w:t>Kluge</w:t>
                </w:r>
                <w:r w:rsidRPr="008103C8">
                  <w:rPr>
                    <w:rFonts w:ascii="Garamond" w:hAnsi="Garamond" w:cs="Arial"/>
                    <w:color w:val="222222"/>
                    <w:lang w:eastAsia="zh-CN"/>
                  </w:rPr>
                  <w:t xml:space="preserve"> released a nine-hour film based on Karl Marx’s </w:t>
                </w:r>
                <w:proofErr w:type="spellStart"/>
                <w:r w:rsidRPr="008103C8">
                  <w:rPr>
                    <w:rFonts w:ascii="Garamond" w:hAnsi="Garamond" w:cs="Arial"/>
                    <w:i/>
                    <w:iCs/>
                    <w:color w:val="222222"/>
                    <w:lang w:eastAsia="zh-CN"/>
                  </w:rPr>
                  <w:t>Kapital</w:t>
                </w:r>
                <w:proofErr w:type="spellEnd"/>
                <w:r>
                  <w:rPr>
                    <w:rFonts w:ascii="Garamond" w:hAnsi="Garamond" w:cs="Arial"/>
                    <w:color w:val="222222"/>
                    <w:lang w:eastAsia="zh-CN"/>
                  </w:rPr>
                  <w:t xml:space="preserve">. He declared it </w:t>
                </w:r>
                <w:proofErr w:type="gramStart"/>
                <w:r>
                  <w:rPr>
                    <w:rFonts w:ascii="Garamond" w:hAnsi="Garamond" w:cs="Arial"/>
                    <w:color w:val="222222"/>
                    <w:lang w:eastAsia="zh-CN"/>
                  </w:rPr>
                  <w:t>an</w:t>
                </w:r>
                <w:r w:rsidRPr="008103C8">
                  <w:rPr>
                    <w:rFonts w:ascii="Garamond" w:hAnsi="Garamond" w:cs="Arial"/>
                    <w:color w:val="222222"/>
                    <w:lang w:eastAsia="zh-CN"/>
                  </w:rPr>
                  <w:t xml:space="preserve"> </w:t>
                </w:r>
                <w:r w:rsidRPr="008103C8">
                  <w:rPr>
                    <w:rFonts w:ascii="Garamond" w:hAnsi="Garamond" w:cs="Arial"/>
                    <w:color w:val="222222"/>
                    <w:lang w:eastAsia="zh-CN"/>
                  </w:rPr>
                  <w:lastRenderedPageBreak/>
                  <w:t>homage</w:t>
                </w:r>
                <w:proofErr w:type="gramEnd"/>
                <w:r w:rsidRPr="008103C8">
                  <w:rPr>
                    <w:rFonts w:ascii="Garamond" w:hAnsi="Garamond" w:cs="Arial"/>
                    <w:color w:val="222222"/>
                    <w:lang w:eastAsia="zh-CN"/>
                  </w:rPr>
                  <w:t xml:space="preserve"> to the legendary Soviet director Sergei Eisenstein, who began making such a film in the 1920s, but never finished it.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24FEE38F28EB94BB0A870FB9F0ACC32"/>
              </w:placeholder>
            </w:sdtPr>
            <w:sdtEndPr/>
            <w:sdtContent>
              <w:p w:rsidR="00DC3E5E" w:rsidRDefault="00DC3E5E" w:rsidP="00DC3E5E">
                <w:pPr>
                  <w:shd w:val="clear" w:color="auto" w:fill="FFFFFF"/>
                  <w:rPr>
                    <w:rFonts w:ascii="Garamond" w:hAnsi="Garamond" w:cs="Arial"/>
                    <w:color w:val="222222"/>
                    <w:lang w:eastAsia="zh-CN"/>
                  </w:rPr>
                </w:pPr>
                <w:proofErr w:type="spellStart"/>
                <w:r w:rsidRPr="006B7ED5">
                  <w:rPr>
                    <w:rFonts w:ascii="Garamond" w:hAnsi="Garamond" w:cs="Arial"/>
                    <w:color w:val="222222"/>
                    <w:lang w:eastAsia="zh-CN"/>
                  </w:rPr>
                  <w:t>Lutze</w:t>
                </w:r>
                <w:proofErr w:type="spellEnd"/>
                <w:r w:rsidRPr="006B7ED5">
                  <w:rPr>
                    <w:rFonts w:ascii="Garamond" w:hAnsi="Garamond" w:cs="Arial"/>
                    <w:color w:val="222222"/>
                    <w:lang w:eastAsia="zh-CN"/>
                  </w:rPr>
                  <w:t>, </w:t>
                </w:r>
                <w:r>
                  <w:rPr>
                    <w:rFonts w:ascii="Garamond" w:hAnsi="Garamond" w:cs="Arial"/>
                    <w:color w:val="222222"/>
                    <w:lang w:eastAsia="zh-CN"/>
                  </w:rPr>
                  <w:t xml:space="preserve">P. (1998) </w:t>
                </w:r>
                <w:r w:rsidRPr="0081039D">
                  <w:rPr>
                    <w:rFonts w:ascii="Garamond" w:hAnsi="Garamond" w:cs="Arial"/>
                    <w:i/>
                    <w:color w:val="222222"/>
                    <w:lang w:eastAsia="zh-CN"/>
                  </w:rPr>
                  <w:t xml:space="preserve">Alexander Kluge: </w:t>
                </w:r>
                <w:r>
                  <w:rPr>
                    <w:rFonts w:ascii="Garamond" w:hAnsi="Garamond" w:cs="Arial"/>
                    <w:i/>
                    <w:iCs/>
                    <w:color w:val="222222"/>
                    <w:lang w:eastAsia="zh-CN"/>
                  </w:rPr>
                  <w:t>Cinema Impure: an Eclectic Modernist Style</w:t>
                </w:r>
                <w:r w:rsidRPr="006B7ED5">
                  <w:rPr>
                    <w:rFonts w:ascii="Garamond" w:hAnsi="Garamond" w:cs="Arial"/>
                    <w:color w:val="222222"/>
                    <w:lang w:eastAsia="zh-CN"/>
                  </w:rPr>
                  <w:t xml:space="preserve">. </w:t>
                </w:r>
                <w:r>
                  <w:rPr>
                    <w:rFonts w:ascii="Garamond" w:hAnsi="Garamond" w:cs="Arial"/>
                    <w:color w:val="222222"/>
                    <w:lang w:eastAsia="zh-CN"/>
                  </w:rPr>
                  <w:t xml:space="preserve">Detroit: </w:t>
                </w:r>
                <w:r w:rsidRPr="006B7ED5">
                  <w:rPr>
                    <w:rFonts w:ascii="Garamond" w:hAnsi="Garamond" w:cs="Arial"/>
                    <w:color w:val="222222"/>
                    <w:lang w:eastAsia="zh-CN"/>
                  </w:rPr>
                  <w:t>Wayne State University Press.</w:t>
                </w:r>
                <w:r>
                  <w:rPr>
                    <w:rFonts w:ascii="Garamond" w:hAnsi="Garamond" w:cs="Arial"/>
                    <w:color w:val="222222"/>
                    <w:lang w:eastAsia="zh-CN"/>
                  </w:rPr>
                  <w:t xml:space="preserve"> </w:t>
                </w:r>
              </w:p>
              <w:p w:rsidR="00DC3E5E" w:rsidRDefault="00DC3E5E" w:rsidP="00DC3E5E">
                <w:pPr>
                  <w:rPr>
                    <w:rFonts w:ascii="Garamond" w:hAnsi="Garamond"/>
                  </w:rPr>
                </w:pPr>
              </w:p>
              <w:p w:rsidR="00DC3E5E" w:rsidRDefault="00DC3E5E" w:rsidP="00DC3E5E">
                <w:pPr>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List of works:</w:t>
                </w:r>
              </w:p>
              <w:p w:rsidR="00DC3E5E" w:rsidRPr="00F21DE5" w:rsidRDefault="00DC3E5E" w:rsidP="00DC3E5E">
                <w:pPr>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w:t>
                </w:r>
                <w:proofErr w:type="gramStart"/>
                <w:r>
                  <w:rPr>
                    <w:rFonts w:ascii="Garamond" w:eastAsia="Times New Roman" w:hAnsi="Garamond" w:cs="Times New Roman"/>
                    <w:color w:val="222222"/>
                    <w:shd w:val="clear" w:color="auto" w:fill="FFFFFF"/>
                    <w:lang w:eastAsia="zh-CN"/>
                  </w:rPr>
                  <w:t>films</w:t>
                </w:r>
                <w:proofErr w:type="gramEnd"/>
                <w:r>
                  <w:rPr>
                    <w:rFonts w:ascii="Garamond" w:eastAsia="Times New Roman" w:hAnsi="Garamond" w:cs="Times New Roman"/>
                    <w:color w:val="222222"/>
                    <w:shd w:val="clear" w:color="auto" w:fill="FFFFFF"/>
                    <w:lang w:eastAsia="zh-CN"/>
                  </w:rPr>
                  <w:t>]</w:t>
                </w:r>
              </w:p>
              <w:p w:rsidR="00DC3E5E" w:rsidRDefault="00DC3E5E" w:rsidP="00DC3E5E">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Brutalität</w:t>
                </w:r>
                <w:proofErr w:type="spellEnd"/>
                <w:r>
                  <w:rPr>
                    <w:rFonts w:ascii="Garamond" w:eastAsia="Times New Roman" w:hAnsi="Garamond" w:cs="Times New Roman"/>
                    <w:i/>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im</w:t>
                </w:r>
                <w:proofErr w:type="spellEnd"/>
                <w:r>
                  <w:rPr>
                    <w:rFonts w:ascii="Garamond" w:eastAsia="Times New Roman" w:hAnsi="Garamond" w:cs="Times New Roman"/>
                    <w:i/>
                    <w:color w:val="222222"/>
                    <w:shd w:val="clear" w:color="auto" w:fill="FFFFFF"/>
                    <w:lang w:eastAsia="zh-CN"/>
                  </w:rPr>
                  <w:t xml:space="preserve"> Stein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Brutality in Stone</w:t>
                </w:r>
                <w:r>
                  <w:rPr>
                    <w:rFonts w:ascii="Garamond" w:eastAsia="Times New Roman" w:hAnsi="Garamond" w:cs="Times New Roman"/>
                    <w:color w:val="222222"/>
                    <w:shd w:val="clear" w:color="auto" w:fill="FFFFFF"/>
                    <w:lang w:eastAsia="zh-CN"/>
                  </w:rPr>
                  <w:t>) (1960)</w:t>
                </w:r>
              </w:p>
              <w:p w:rsidR="00DC3E5E" w:rsidRDefault="00DC3E5E" w:rsidP="00DC3E5E">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Abschied</w:t>
                </w:r>
                <w:proofErr w:type="spellEnd"/>
                <w:r>
                  <w:rPr>
                    <w:rFonts w:ascii="Garamond" w:eastAsia="Times New Roman" w:hAnsi="Garamond" w:cs="Times New Roman"/>
                    <w:i/>
                    <w:color w:val="222222"/>
                    <w:shd w:val="clear" w:color="auto" w:fill="FFFFFF"/>
                    <w:lang w:eastAsia="zh-CN"/>
                  </w:rPr>
                  <w:t xml:space="preserve"> von </w:t>
                </w:r>
                <w:proofErr w:type="spellStart"/>
                <w:r>
                  <w:rPr>
                    <w:rFonts w:ascii="Garamond" w:eastAsia="Times New Roman" w:hAnsi="Garamond" w:cs="Times New Roman"/>
                    <w:i/>
                    <w:color w:val="222222"/>
                    <w:shd w:val="clear" w:color="auto" w:fill="FFFFFF"/>
                    <w:lang w:eastAsia="zh-CN"/>
                  </w:rPr>
                  <w:t>Gestern</w:t>
                </w:r>
                <w:proofErr w:type="spellEnd"/>
                <w:r>
                  <w:rPr>
                    <w:rFonts w:ascii="Garamond" w:eastAsia="Times New Roman" w:hAnsi="Garamond" w:cs="Times New Roman"/>
                    <w:i/>
                    <w:color w:val="222222"/>
                    <w:shd w:val="clear" w:color="auto" w:fill="FFFFFF"/>
                    <w:lang w:eastAsia="zh-CN"/>
                  </w:rPr>
                  <w:t xml:space="preserve">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Yesterday Girl</w:t>
                </w:r>
                <w:r>
                  <w:rPr>
                    <w:rFonts w:ascii="Garamond" w:eastAsia="Times New Roman" w:hAnsi="Garamond" w:cs="Times New Roman"/>
                    <w:color w:val="222222"/>
                    <w:shd w:val="clear" w:color="auto" w:fill="FFFFFF"/>
                    <w:lang w:eastAsia="zh-CN"/>
                  </w:rPr>
                  <w:t>) (1966)</w:t>
                </w:r>
              </w:p>
              <w:p w:rsidR="00DC3E5E" w:rsidRDefault="00DC3E5E" w:rsidP="00DC3E5E">
                <w:pPr>
                  <w:rPr>
                    <w:rFonts w:ascii="Garamond" w:eastAsia="Times New Roman" w:hAnsi="Garamond" w:cs="Times New Roman"/>
                    <w:color w:val="222222"/>
                    <w:shd w:val="clear" w:color="auto" w:fill="FFFFFF"/>
                    <w:lang w:eastAsia="zh-CN"/>
                  </w:rPr>
                </w:pPr>
                <w:r>
                  <w:rPr>
                    <w:rFonts w:ascii="Garamond" w:eastAsia="Times New Roman" w:hAnsi="Garamond" w:cs="Times New Roman"/>
                    <w:i/>
                    <w:color w:val="222222"/>
                    <w:shd w:val="clear" w:color="auto" w:fill="FFFFFF"/>
                    <w:lang w:eastAsia="zh-CN"/>
                  </w:rPr>
                  <w:t xml:space="preserve">Die </w:t>
                </w:r>
                <w:proofErr w:type="spellStart"/>
                <w:r>
                  <w:rPr>
                    <w:rFonts w:ascii="Garamond" w:eastAsia="Times New Roman" w:hAnsi="Garamond" w:cs="Times New Roman"/>
                    <w:i/>
                    <w:color w:val="222222"/>
                    <w:shd w:val="clear" w:color="auto" w:fill="FFFFFF"/>
                    <w:lang w:eastAsia="zh-CN"/>
                  </w:rPr>
                  <w:t>Artisten</w:t>
                </w:r>
                <w:proofErr w:type="spellEnd"/>
                <w:r>
                  <w:rPr>
                    <w:rFonts w:ascii="Garamond" w:eastAsia="Times New Roman" w:hAnsi="Garamond" w:cs="Times New Roman"/>
                    <w:i/>
                    <w:color w:val="222222"/>
                    <w:shd w:val="clear" w:color="auto" w:fill="FFFFFF"/>
                    <w:lang w:eastAsia="zh-CN"/>
                  </w:rPr>
                  <w:t xml:space="preserve"> in der </w:t>
                </w:r>
                <w:proofErr w:type="spellStart"/>
                <w:r>
                  <w:rPr>
                    <w:rFonts w:ascii="Garamond" w:eastAsia="Times New Roman" w:hAnsi="Garamond" w:cs="Times New Roman"/>
                    <w:i/>
                    <w:color w:val="222222"/>
                    <w:shd w:val="clear" w:color="auto" w:fill="FFFFFF"/>
                    <w:lang w:eastAsia="zh-CN"/>
                  </w:rPr>
                  <w:t>Zirkuskuppel</w:t>
                </w:r>
                <w:proofErr w:type="spellEnd"/>
                <w:r>
                  <w:rPr>
                    <w:rFonts w:ascii="Garamond" w:eastAsia="Times New Roman" w:hAnsi="Garamond" w:cs="Times New Roman"/>
                    <w:color w:val="222222"/>
                    <w:shd w:val="clear" w:color="auto" w:fill="FFFFFF"/>
                    <w:lang w:eastAsia="zh-CN"/>
                  </w:rPr>
                  <w:t xml:space="preserve">: </w:t>
                </w:r>
                <w:proofErr w:type="spellStart"/>
                <w:r>
                  <w:rPr>
                    <w:rFonts w:ascii="Garamond" w:eastAsia="Times New Roman" w:hAnsi="Garamond" w:cs="Times New Roman"/>
                    <w:i/>
                    <w:color w:val="222222"/>
                    <w:shd w:val="clear" w:color="auto" w:fill="FFFFFF"/>
                    <w:lang w:eastAsia="zh-CN"/>
                  </w:rPr>
                  <w:t>Ratlos</w:t>
                </w:r>
                <w:proofErr w:type="spellEnd"/>
                <w:r>
                  <w:rPr>
                    <w:rFonts w:ascii="Garamond" w:eastAsia="Times New Roman" w:hAnsi="Garamond" w:cs="Times New Roman"/>
                    <w:color w:val="222222"/>
                    <w:shd w:val="clear" w:color="auto" w:fill="FFFFFF"/>
                    <w:lang w:eastAsia="zh-CN"/>
                  </w:rPr>
                  <w:t xml:space="preserve"> (</w:t>
                </w:r>
                <w:r>
                  <w:rPr>
                    <w:rFonts w:ascii="Garamond" w:eastAsia="Times New Roman" w:hAnsi="Garamond" w:cs="Times New Roman"/>
                    <w:i/>
                    <w:color w:val="222222"/>
                    <w:shd w:val="clear" w:color="auto" w:fill="FFFFFF"/>
                    <w:lang w:eastAsia="zh-CN"/>
                  </w:rPr>
                  <w:t>Artists Under the Big Top: Perplexed</w:t>
                </w:r>
                <w:r>
                  <w:rPr>
                    <w:rFonts w:ascii="Garamond" w:eastAsia="Times New Roman" w:hAnsi="Garamond" w:cs="Times New Roman"/>
                    <w:color w:val="222222"/>
                    <w:shd w:val="clear" w:color="auto" w:fill="FFFFFF"/>
                    <w:lang w:eastAsia="zh-CN"/>
                  </w:rPr>
                  <w:t>) (1968)</w:t>
                </w:r>
              </w:p>
              <w:p w:rsidR="00DC3E5E" w:rsidRDefault="00DC3E5E" w:rsidP="00DC3E5E">
                <w:pPr>
                  <w:rPr>
                    <w:rFonts w:ascii="Garamond" w:eastAsia="Times New Roman" w:hAnsi="Garamond" w:cs="Times New Roman"/>
                    <w:color w:val="222222"/>
                    <w:shd w:val="clear" w:color="auto" w:fill="FFFFFF"/>
                    <w:lang w:eastAsia="zh-CN"/>
                  </w:rPr>
                </w:pPr>
              </w:p>
              <w:p w:rsidR="00DC3E5E" w:rsidRDefault="00DC3E5E" w:rsidP="00DC3E5E">
                <w:pPr>
                  <w:tabs>
                    <w:tab w:val="left" w:pos="1350"/>
                  </w:tabs>
                  <w:rPr>
                    <w:rFonts w:ascii="Garamond" w:eastAsia="Times New Roman" w:hAnsi="Garamond" w:cs="Times New Roman"/>
                    <w:color w:val="222222"/>
                    <w:shd w:val="clear" w:color="auto" w:fill="FFFFFF"/>
                    <w:lang w:eastAsia="zh-CN"/>
                  </w:rPr>
                </w:pPr>
                <w:r>
                  <w:rPr>
                    <w:rFonts w:ascii="Garamond" w:eastAsia="Times New Roman" w:hAnsi="Garamond" w:cs="Times New Roman"/>
                    <w:color w:val="222222"/>
                    <w:shd w:val="clear" w:color="auto" w:fill="FFFFFF"/>
                    <w:lang w:eastAsia="zh-CN"/>
                  </w:rPr>
                  <w:t>[</w:t>
                </w:r>
                <w:proofErr w:type="gramStart"/>
                <w:r>
                  <w:rPr>
                    <w:rFonts w:ascii="Garamond" w:eastAsia="Times New Roman" w:hAnsi="Garamond" w:cs="Times New Roman"/>
                    <w:color w:val="222222"/>
                    <w:shd w:val="clear" w:color="auto" w:fill="FFFFFF"/>
                    <w:lang w:eastAsia="zh-CN"/>
                  </w:rPr>
                  <w:t>books</w:t>
                </w:r>
                <w:proofErr w:type="gramEnd"/>
                <w:r>
                  <w:rPr>
                    <w:rFonts w:ascii="Garamond" w:eastAsia="Times New Roman" w:hAnsi="Garamond" w:cs="Times New Roman"/>
                    <w:color w:val="222222"/>
                    <w:shd w:val="clear" w:color="auto" w:fill="FFFFFF"/>
                    <w:lang w:eastAsia="zh-CN"/>
                  </w:rPr>
                  <w:t>]</w:t>
                </w:r>
              </w:p>
              <w:p w:rsidR="00DC3E5E" w:rsidRDefault="00DC3E5E" w:rsidP="00DC3E5E">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i/>
                    <w:color w:val="222222"/>
                    <w:shd w:val="clear" w:color="auto" w:fill="FFFFFF"/>
                    <w:lang w:eastAsia="zh-CN"/>
                  </w:rPr>
                  <w:t>Öffentlichkeit</w:t>
                </w:r>
                <w:proofErr w:type="spellEnd"/>
                <w:r>
                  <w:rPr>
                    <w:rFonts w:ascii="Garamond" w:eastAsia="Times New Roman" w:hAnsi="Garamond" w:cs="Times New Roman"/>
                    <w:i/>
                    <w:color w:val="222222"/>
                    <w:shd w:val="clear" w:color="auto" w:fill="FFFFFF"/>
                    <w:lang w:eastAsia="zh-CN"/>
                  </w:rPr>
                  <w:t xml:space="preserve"> und </w:t>
                </w:r>
                <w:proofErr w:type="spellStart"/>
                <w:r>
                  <w:rPr>
                    <w:rFonts w:ascii="Garamond" w:eastAsia="Times New Roman" w:hAnsi="Garamond" w:cs="Times New Roman"/>
                    <w:i/>
                    <w:color w:val="222222"/>
                    <w:shd w:val="clear" w:color="auto" w:fill="FFFFFF"/>
                    <w:lang w:eastAsia="zh-CN"/>
                  </w:rPr>
                  <w:t>Erfahrung</w:t>
                </w:r>
                <w:proofErr w:type="spellEnd"/>
                <w:r>
                  <w:rPr>
                    <w:rFonts w:ascii="Garamond" w:eastAsia="Times New Roman" w:hAnsi="Garamond" w:cs="Times New Roman"/>
                    <w:i/>
                    <w:color w:val="222222"/>
                    <w:shd w:val="clear" w:color="auto" w:fill="FFFFFF"/>
                    <w:lang w:eastAsia="zh-CN"/>
                  </w:rPr>
                  <w:t xml:space="preserve"> </w:t>
                </w:r>
                <w:r>
                  <w:rPr>
                    <w:rFonts w:ascii="Garamond" w:eastAsia="Times New Roman" w:hAnsi="Garamond" w:cs="Times New Roman"/>
                    <w:color w:val="222222"/>
                    <w:shd w:val="clear" w:color="auto" w:fill="FFFFFF"/>
                    <w:lang w:eastAsia="zh-CN"/>
                  </w:rPr>
                  <w:t>(</w:t>
                </w:r>
                <w:r>
                  <w:rPr>
                    <w:rFonts w:ascii="Garamond" w:eastAsia="Times New Roman" w:hAnsi="Garamond" w:cs="Times New Roman"/>
                    <w:i/>
                    <w:color w:val="222222"/>
                    <w:shd w:val="clear" w:color="auto" w:fill="FFFFFF"/>
                    <w:lang w:eastAsia="zh-CN"/>
                  </w:rPr>
                  <w:t>The Public Sphere and Experience</w:t>
                </w:r>
                <w:r>
                  <w:rPr>
                    <w:rFonts w:ascii="Garamond" w:eastAsia="Times New Roman" w:hAnsi="Garamond" w:cs="Times New Roman"/>
                    <w:color w:val="222222"/>
                    <w:shd w:val="clear" w:color="auto" w:fill="FFFFFF"/>
                    <w:lang w:eastAsia="zh-CN"/>
                  </w:rPr>
                  <w:t>) (1972)</w:t>
                </w:r>
              </w:p>
              <w:p w:rsidR="00DC3E5E" w:rsidRPr="0003438F" w:rsidRDefault="00DC3E5E" w:rsidP="00DC3E5E">
                <w:pPr>
                  <w:rPr>
                    <w:rFonts w:ascii="Garamond" w:eastAsia="Times New Roman" w:hAnsi="Garamond" w:cs="Times New Roman"/>
                    <w:color w:val="222222"/>
                    <w:shd w:val="clear" w:color="auto" w:fill="FFFFFF"/>
                    <w:lang w:eastAsia="zh-CN"/>
                  </w:rPr>
                </w:pPr>
                <w:r>
                  <w:rPr>
                    <w:rFonts w:ascii="Garamond" w:eastAsia="Times New Roman" w:hAnsi="Garamond" w:cs="Times New Roman"/>
                    <w:i/>
                    <w:color w:val="222222"/>
                    <w:shd w:val="clear" w:color="auto" w:fill="FFFFFF"/>
                    <w:lang w:eastAsia="zh-CN"/>
                  </w:rPr>
                  <w:t xml:space="preserve">Geschichte und </w:t>
                </w:r>
                <w:proofErr w:type="spellStart"/>
                <w:r>
                  <w:rPr>
                    <w:rFonts w:ascii="Garamond" w:eastAsia="Times New Roman" w:hAnsi="Garamond" w:cs="Times New Roman"/>
                    <w:i/>
                    <w:color w:val="222222"/>
                    <w:shd w:val="clear" w:color="auto" w:fill="FFFFFF"/>
                    <w:lang w:eastAsia="zh-CN"/>
                  </w:rPr>
                  <w:t>Eigensinn</w:t>
                </w:r>
                <w:proofErr w:type="spellEnd"/>
                <w:r>
                  <w:rPr>
                    <w:rFonts w:ascii="Garamond" w:eastAsia="Times New Roman" w:hAnsi="Garamond" w:cs="Times New Roman"/>
                    <w:color w:val="222222"/>
                    <w:shd w:val="clear" w:color="auto" w:fill="FFFFFF"/>
                    <w:lang w:eastAsia="zh-CN"/>
                  </w:rPr>
                  <w:t xml:space="preserve"> (1981)</w:t>
                </w:r>
              </w:p>
              <w:p w:rsidR="00DC3E5E" w:rsidRDefault="00DC3E5E" w:rsidP="00DC3E5E">
                <w:pPr>
                  <w:rPr>
                    <w:rFonts w:ascii="Garamond" w:eastAsia="Times New Roman" w:hAnsi="Garamond" w:cs="Times New Roman"/>
                    <w:color w:val="222222"/>
                    <w:shd w:val="clear" w:color="auto" w:fill="FFFFFF"/>
                    <w:lang w:eastAsia="zh-CN"/>
                  </w:rPr>
                </w:pPr>
              </w:p>
              <w:p w:rsidR="00DC3E5E" w:rsidRDefault="00DC3E5E" w:rsidP="00DC3E5E">
                <w:pPr>
                  <w:rPr>
                    <w:rFonts w:ascii="Garamond" w:eastAsia="Times New Roman" w:hAnsi="Garamond" w:cs="Times New Roman"/>
                    <w:color w:val="222222"/>
                    <w:shd w:val="clear" w:color="auto" w:fill="FFFFFF"/>
                    <w:lang w:eastAsia="zh-CN"/>
                  </w:rPr>
                </w:pPr>
              </w:p>
              <w:p w:rsidR="00DC3E5E" w:rsidRDefault="00DC3E5E" w:rsidP="00DC3E5E">
                <w:pPr>
                  <w:rPr>
                    <w:rFonts w:ascii="Garamond" w:eastAsia="Times New Roman" w:hAnsi="Garamond" w:cs="Times New Roman"/>
                    <w:color w:val="222222"/>
                    <w:shd w:val="clear" w:color="auto" w:fill="FFFFFF"/>
                    <w:lang w:eastAsia="zh-CN"/>
                  </w:rPr>
                </w:pPr>
                <w:proofErr w:type="spellStart"/>
                <w:r>
                  <w:rPr>
                    <w:rFonts w:ascii="Garamond" w:eastAsia="Times New Roman" w:hAnsi="Garamond" w:cs="Times New Roman"/>
                    <w:color w:val="222222"/>
                    <w:shd w:val="clear" w:color="auto" w:fill="FFFFFF"/>
                    <w:lang w:eastAsia="zh-CN"/>
                  </w:rPr>
                  <w:t>Paratextual</w:t>
                </w:r>
                <w:proofErr w:type="spellEnd"/>
                <w:r>
                  <w:rPr>
                    <w:rFonts w:ascii="Garamond" w:eastAsia="Times New Roman" w:hAnsi="Garamond" w:cs="Times New Roman"/>
                    <w:color w:val="222222"/>
                    <w:shd w:val="clear" w:color="auto" w:fill="FFFFFF"/>
                    <w:lang w:eastAsia="zh-CN"/>
                  </w:rPr>
                  <w:t xml:space="preserve"> materials:</w:t>
                </w:r>
              </w:p>
              <w:p w:rsidR="00DC3E5E" w:rsidRDefault="00DC3E5E" w:rsidP="00DC3E5E">
                <w:pPr>
                  <w:rPr>
                    <w:rFonts w:ascii="Garamond" w:hAnsi="Garamond"/>
                  </w:rPr>
                </w:pPr>
              </w:p>
              <w:p w:rsidR="00DC3E5E" w:rsidRDefault="00DC3E5E" w:rsidP="00DC3E5E">
                <w:pPr>
                  <w:rPr>
                    <w:rFonts w:ascii="Garamond" w:hAnsi="Garamond"/>
                  </w:rPr>
                </w:pPr>
                <w:r>
                  <w:rPr>
                    <w:rFonts w:ascii="Garamond" w:hAnsi="Garamond"/>
                  </w:rPr>
                  <w:t>Brutality in Stone is available on YouTube [</w:t>
                </w:r>
                <w:r w:rsidRPr="0003438F">
                  <w:rPr>
                    <w:rFonts w:ascii="Garamond" w:hAnsi="Garamond"/>
                  </w:rPr>
                  <w:t>https://www.youtube.com/watch</w:t>
                </w:r>
                <w:proofErr w:type="gramStart"/>
                <w:r w:rsidRPr="0003438F">
                  <w:rPr>
                    <w:rFonts w:ascii="Garamond" w:hAnsi="Garamond"/>
                  </w:rPr>
                  <w:t>?v</w:t>
                </w:r>
                <w:proofErr w:type="gramEnd"/>
                <w:r w:rsidRPr="0003438F">
                  <w:rPr>
                    <w:rFonts w:ascii="Garamond" w:hAnsi="Garamond"/>
                  </w:rPr>
                  <w:t>=NY8AKOI9qWA</w:t>
                </w:r>
                <w:r>
                  <w:rPr>
                    <w:rFonts w:ascii="Garamond" w:hAnsi="Garamond"/>
                  </w:rPr>
                  <w:t>]</w:t>
                </w:r>
              </w:p>
              <w:p w:rsidR="003235A7" w:rsidRDefault="00DC3E5E"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E5E" w:rsidRDefault="00DC3E5E" w:rsidP="007A0D55">
      <w:pPr>
        <w:spacing w:after="0" w:line="240" w:lineRule="auto"/>
      </w:pPr>
      <w:r>
        <w:separator/>
      </w:r>
    </w:p>
  </w:endnote>
  <w:endnote w:type="continuationSeparator" w:id="0">
    <w:p w:rsidR="00DC3E5E" w:rsidRDefault="00DC3E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E5E" w:rsidRDefault="00DC3E5E" w:rsidP="007A0D55">
      <w:pPr>
        <w:spacing w:after="0" w:line="240" w:lineRule="auto"/>
      </w:pPr>
      <w:r>
        <w:separator/>
      </w:r>
    </w:p>
  </w:footnote>
  <w:footnote w:type="continuationSeparator" w:id="0">
    <w:p w:rsidR="00DC3E5E" w:rsidRDefault="00DC3E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3E5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56B3774336674B9DFD6150F4033C90"/>
        <w:category>
          <w:name w:val="General"/>
          <w:gallery w:val="placeholder"/>
        </w:category>
        <w:types>
          <w:type w:val="bbPlcHdr"/>
        </w:types>
        <w:behaviors>
          <w:behavior w:val="content"/>
        </w:behaviors>
        <w:guid w:val="{B4AA5971-65D8-BC44-8F00-D2C7E982B83B}"/>
      </w:docPartPr>
      <w:docPartBody>
        <w:p w:rsidR="00000000" w:rsidRDefault="004E117A">
          <w:pPr>
            <w:pStyle w:val="6C56B3774336674B9DFD6150F4033C90"/>
          </w:pPr>
          <w:r w:rsidRPr="00CC586D">
            <w:rPr>
              <w:rStyle w:val="PlaceholderText"/>
              <w:b/>
              <w:color w:val="FFFFFF" w:themeColor="background1"/>
            </w:rPr>
            <w:t>[Salutation]</w:t>
          </w:r>
        </w:p>
      </w:docPartBody>
    </w:docPart>
    <w:docPart>
      <w:docPartPr>
        <w:name w:val="C156AEC71F05794284957CA38396EA9B"/>
        <w:category>
          <w:name w:val="General"/>
          <w:gallery w:val="placeholder"/>
        </w:category>
        <w:types>
          <w:type w:val="bbPlcHdr"/>
        </w:types>
        <w:behaviors>
          <w:behavior w:val="content"/>
        </w:behaviors>
        <w:guid w:val="{B8B429FE-3C48-5D45-9585-2CB7DAD5477B}"/>
      </w:docPartPr>
      <w:docPartBody>
        <w:p w:rsidR="00000000" w:rsidRDefault="004E117A">
          <w:pPr>
            <w:pStyle w:val="C156AEC71F05794284957CA38396EA9B"/>
          </w:pPr>
          <w:r>
            <w:rPr>
              <w:rStyle w:val="PlaceholderText"/>
            </w:rPr>
            <w:t>[First name]</w:t>
          </w:r>
        </w:p>
      </w:docPartBody>
    </w:docPart>
    <w:docPart>
      <w:docPartPr>
        <w:name w:val="FFAF123F1EB3E34F8ED9564930A2DB64"/>
        <w:category>
          <w:name w:val="General"/>
          <w:gallery w:val="placeholder"/>
        </w:category>
        <w:types>
          <w:type w:val="bbPlcHdr"/>
        </w:types>
        <w:behaviors>
          <w:behavior w:val="content"/>
        </w:behaviors>
        <w:guid w:val="{256243DC-C6F0-C74F-BA9D-939DF7909B5E}"/>
      </w:docPartPr>
      <w:docPartBody>
        <w:p w:rsidR="00000000" w:rsidRDefault="004E117A">
          <w:pPr>
            <w:pStyle w:val="FFAF123F1EB3E34F8ED9564930A2DB64"/>
          </w:pPr>
          <w:r>
            <w:rPr>
              <w:rStyle w:val="PlaceholderText"/>
            </w:rPr>
            <w:t>[Middle name]</w:t>
          </w:r>
        </w:p>
      </w:docPartBody>
    </w:docPart>
    <w:docPart>
      <w:docPartPr>
        <w:name w:val="DE4FF29DDE278B47AEDC7E78557DC0F7"/>
        <w:category>
          <w:name w:val="General"/>
          <w:gallery w:val="placeholder"/>
        </w:category>
        <w:types>
          <w:type w:val="bbPlcHdr"/>
        </w:types>
        <w:behaviors>
          <w:behavior w:val="content"/>
        </w:behaviors>
        <w:guid w:val="{4200F0E6-881E-AF4F-BDD8-F56093AB916A}"/>
      </w:docPartPr>
      <w:docPartBody>
        <w:p w:rsidR="00000000" w:rsidRDefault="004E117A">
          <w:pPr>
            <w:pStyle w:val="DE4FF29DDE278B47AEDC7E78557DC0F7"/>
          </w:pPr>
          <w:r>
            <w:rPr>
              <w:rStyle w:val="PlaceholderText"/>
            </w:rPr>
            <w:t>[Last name]</w:t>
          </w:r>
        </w:p>
      </w:docPartBody>
    </w:docPart>
    <w:docPart>
      <w:docPartPr>
        <w:name w:val="01EA09A7FEC5234C9DB99A80A91919C8"/>
        <w:category>
          <w:name w:val="General"/>
          <w:gallery w:val="placeholder"/>
        </w:category>
        <w:types>
          <w:type w:val="bbPlcHdr"/>
        </w:types>
        <w:behaviors>
          <w:behavior w:val="content"/>
        </w:behaviors>
        <w:guid w:val="{3D42FB52-0F14-6B4E-BC83-C97ECED6DC2C}"/>
      </w:docPartPr>
      <w:docPartBody>
        <w:p w:rsidR="00000000" w:rsidRDefault="004E117A">
          <w:pPr>
            <w:pStyle w:val="01EA09A7FEC5234C9DB99A80A91919C8"/>
          </w:pPr>
          <w:r>
            <w:rPr>
              <w:rStyle w:val="PlaceholderText"/>
            </w:rPr>
            <w:t>[Enter your biography]</w:t>
          </w:r>
        </w:p>
      </w:docPartBody>
    </w:docPart>
    <w:docPart>
      <w:docPartPr>
        <w:name w:val="A747A645FB734842A1E27C4ADF45A394"/>
        <w:category>
          <w:name w:val="General"/>
          <w:gallery w:val="placeholder"/>
        </w:category>
        <w:types>
          <w:type w:val="bbPlcHdr"/>
        </w:types>
        <w:behaviors>
          <w:behavior w:val="content"/>
        </w:behaviors>
        <w:guid w:val="{8394AA8E-CD02-1A48-9554-E1EAA9CF3D6D}"/>
      </w:docPartPr>
      <w:docPartBody>
        <w:p w:rsidR="00000000" w:rsidRDefault="004E117A">
          <w:pPr>
            <w:pStyle w:val="A747A645FB734842A1E27C4ADF45A394"/>
          </w:pPr>
          <w:r>
            <w:rPr>
              <w:rStyle w:val="PlaceholderText"/>
            </w:rPr>
            <w:t>[Enter the institution with which you are affiliated]</w:t>
          </w:r>
        </w:p>
      </w:docPartBody>
    </w:docPart>
    <w:docPart>
      <w:docPartPr>
        <w:name w:val="D4B6C87AED14EA408FCAEEFCA4251A3A"/>
        <w:category>
          <w:name w:val="General"/>
          <w:gallery w:val="placeholder"/>
        </w:category>
        <w:types>
          <w:type w:val="bbPlcHdr"/>
        </w:types>
        <w:behaviors>
          <w:behavior w:val="content"/>
        </w:behaviors>
        <w:guid w:val="{D8C85F25-CE8A-2F46-90EC-1D229902B996}"/>
      </w:docPartPr>
      <w:docPartBody>
        <w:p w:rsidR="00000000" w:rsidRDefault="004E117A">
          <w:pPr>
            <w:pStyle w:val="D4B6C87AED14EA408FCAEEFCA4251A3A"/>
          </w:pPr>
          <w:r w:rsidRPr="00EF74F7">
            <w:rPr>
              <w:b/>
              <w:color w:val="808080" w:themeColor="background1" w:themeShade="80"/>
            </w:rPr>
            <w:t>[Enter the headword for your article]</w:t>
          </w:r>
        </w:p>
      </w:docPartBody>
    </w:docPart>
    <w:docPart>
      <w:docPartPr>
        <w:name w:val="F6B8716E87732A47AE6A4E7E6DAB47AE"/>
        <w:category>
          <w:name w:val="General"/>
          <w:gallery w:val="placeholder"/>
        </w:category>
        <w:types>
          <w:type w:val="bbPlcHdr"/>
        </w:types>
        <w:behaviors>
          <w:behavior w:val="content"/>
        </w:behaviors>
        <w:guid w:val="{ED3D637C-11D7-D24F-8B6E-B69F58D99217}"/>
      </w:docPartPr>
      <w:docPartBody>
        <w:p w:rsidR="00000000" w:rsidRDefault="004E117A">
          <w:pPr>
            <w:pStyle w:val="F6B8716E87732A47AE6A4E7E6DAB47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7D343C73CEBB489A117B86FE0E3BE6"/>
        <w:category>
          <w:name w:val="General"/>
          <w:gallery w:val="placeholder"/>
        </w:category>
        <w:types>
          <w:type w:val="bbPlcHdr"/>
        </w:types>
        <w:behaviors>
          <w:behavior w:val="content"/>
        </w:behaviors>
        <w:guid w:val="{713E8290-96E8-3A4B-ABA2-2937CE431C3E}"/>
      </w:docPartPr>
      <w:docPartBody>
        <w:p w:rsidR="00000000" w:rsidRDefault="004E117A">
          <w:pPr>
            <w:pStyle w:val="A87D343C73CEBB489A117B86FE0E3B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C33A67428E724CB6143CC769594768"/>
        <w:category>
          <w:name w:val="General"/>
          <w:gallery w:val="placeholder"/>
        </w:category>
        <w:types>
          <w:type w:val="bbPlcHdr"/>
        </w:types>
        <w:behaviors>
          <w:behavior w:val="content"/>
        </w:behaviors>
        <w:guid w:val="{A884590C-4D37-024D-B28A-8B00646ACF9D}"/>
      </w:docPartPr>
      <w:docPartBody>
        <w:p w:rsidR="00000000" w:rsidRDefault="004E117A">
          <w:pPr>
            <w:pStyle w:val="1BC33A67428E724CB6143CC769594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4FEE38F28EB94BB0A870FB9F0ACC32"/>
        <w:category>
          <w:name w:val="General"/>
          <w:gallery w:val="placeholder"/>
        </w:category>
        <w:types>
          <w:type w:val="bbPlcHdr"/>
        </w:types>
        <w:behaviors>
          <w:behavior w:val="content"/>
        </w:behaviors>
        <w:guid w:val="{072DD897-B065-3240-A8E0-ED6263D90398}"/>
      </w:docPartPr>
      <w:docPartBody>
        <w:p w:rsidR="00000000" w:rsidRDefault="004E117A">
          <w:pPr>
            <w:pStyle w:val="224FEE38F28EB94BB0A870FB9F0ACC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634</Words>
  <Characters>3616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2015-01-24T23:02:00Z</dcterms:created>
  <dcterms:modified xsi:type="dcterms:W3CDTF">2015-01-24T23:04:00Z</dcterms:modified>
</cp:coreProperties>
</file>