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C5265419BAAF8499033E7204E0B0D3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C3B09786AE19E4FB7816BB5B6753A38"/>
            </w:placeholder>
            <w:text/>
          </w:sdtPr>
          <w:sdtContent>
            <w:tc>
              <w:tcPr>
                <w:tcW w:w="2073" w:type="dxa"/>
              </w:tcPr>
              <w:p w:rsidR="00B574C9" w:rsidRDefault="00A77734" w:rsidP="00A77734">
                <w:r w:rsidRPr="003E4AEC">
                  <w:rPr>
                    <w:rFonts w:eastAsiaTheme="minorEastAsia"/>
                    <w:b/>
                    <w:sz w:val="24"/>
                    <w:szCs w:val="24"/>
                    <w:lang w:eastAsia="ja-JP"/>
                  </w:rPr>
                  <w:t xml:space="preserve">André </w:t>
                </w:r>
              </w:p>
            </w:tc>
          </w:sdtContent>
        </w:sdt>
        <w:sdt>
          <w:sdtPr>
            <w:alias w:val="Middle name"/>
            <w:tag w:val="authorMiddleName"/>
            <w:id w:val="-2076034781"/>
            <w:placeholder>
              <w:docPart w:val="77EA17B378E97C4D882168507B6963D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2179C54F25969448209DE60E345D2B0"/>
            </w:placeholder>
            <w:text/>
          </w:sdtPr>
          <w:sdtContent>
            <w:tc>
              <w:tcPr>
                <w:tcW w:w="2642" w:type="dxa"/>
              </w:tcPr>
              <w:p w:rsidR="00B574C9" w:rsidRDefault="00A77734" w:rsidP="00922950">
                <w:r w:rsidRPr="00681CAC">
                  <w:rPr>
                    <w:rFonts w:eastAsiaTheme="minorEastAsia"/>
                    <w:b/>
                    <w:sz w:val="24"/>
                    <w:szCs w:val="24"/>
                    <w:lang w:val="en-CA" w:eastAsia="ja-JP"/>
                  </w:rPr>
                  <w:t>Rodrigues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44621DE3D282F4EB092BC2323FA367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E5F39ED23CACF42A8CED1D59FF2DBA6"/>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7A3490F221CA264690A03EBB710A970C"/>
            </w:placeholder>
            <w:text/>
          </w:sdtPr>
          <w:sdtEndPr/>
          <w:sdtContent>
            <w:tc>
              <w:tcPr>
                <w:tcW w:w="9016" w:type="dxa"/>
                <w:tcMar>
                  <w:top w:w="113" w:type="dxa"/>
                  <w:bottom w:w="113" w:type="dxa"/>
                </w:tcMar>
              </w:tcPr>
              <w:p w:rsidR="003F0D73" w:rsidRPr="00FB589A" w:rsidRDefault="00A77734" w:rsidP="00A77734">
                <w:pPr>
                  <w:rPr>
                    <w:b/>
                  </w:rPr>
                </w:pPr>
                <w:r>
                  <w:rPr>
                    <w:b/>
                  </w:rPr>
                  <w:t xml:space="preserve">Ernst, </w:t>
                </w:r>
                <w:proofErr w:type="spellStart"/>
                <w:r>
                  <w:rPr>
                    <w:b/>
                  </w:rPr>
                  <w:t>Mahle</w:t>
                </w:r>
                <w:proofErr w:type="spellEnd"/>
                <w:r>
                  <w:rPr>
                    <w:b/>
                  </w:rPr>
                  <w:t xml:space="preserve"> (1929--)</w:t>
                </w:r>
              </w:p>
            </w:tc>
          </w:sdtContent>
        </w:sdt>
      </w:tr>
      <w:tr w:rsidR="00464699" w:rsidTr="007821B0">
        <w:sdt>
          <w:sdtPr>
            <w:alias w:val="Variant headwords"/>
            <w:tag w:val="variantHeadwords"/>
            <w:id w:val="173464402"/>
            <w:placeholder>
              <w:docPart w:val="F9673614FF8F1C4894BFE1AF901EC874"/>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78226D993DE184E96424B64C3551ADA"/>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ADCBF8B331FA54469952BEC64989C953"/>
            </w:placeholder>
          </w:sdtPr>
          <w:sdtEndPr/>
          <w:sdtContent>
            <w:tc>
              <w:tcPr>
                <w:tcW w:w="9016" w:type="dxa"/>
                <w:tcMar>
                  <w:top w:w="113" w:type="dxa"/>
                  <w:bottom w:w="113" w:type="dxa"/>
                </w:tcMar>
              </w:tcPr>
              <w:p w:rsidR="00A77734" w:rsidRPr="00276970" w:rsidRDefault="00A77734" w:rsidP="00A77734">
                <w:pPr>
                  <w:jc w:val="both"/>
                  <w:rPr>
                    <w:i/>
                  </w:rPr>
                </w:pPr>
                <w:r>
                  <w:t xml:space="preserve">Ernst </w:t>
                </w:r>
                <w:proofErr w:type="spellStart"/>
                <w:r>
                  <w:t>Mahle</w:t>
                </w:r>
                <w:proofErr w:type="spellEnd"/>
                <w:r>
                  <w:t xml:space="preserve"> </w:t>
                </w:r>
                <w:r w:rsidRPr="009856DC">
                  <w:t>is a German-born Brazilian composer</w:t>
                </w:r>
                <w:r>
                  <w:t xml:space="preserve">, conductor and music educator who occupies the chair number 6 of the </w:t>
                </w:r>
                <w:r>
                  <w:rPr>
                    <w:i/>
                  </w:rPr>
                  <w:t xml:space="preserve">Academia </w:t>
                </w:r>
                <w:proofErr w:type="spellStart"/>
                <w:r>
                  <w:rPr>
                    <w:i/>
                  </w:rPr>
                  <w:t>Brasileira</w:t>
                </w:r>
                <w:proofErr w:type="spellEnd"/>
                <w:r>
                  <w:rPr>
                    <w:i/>
                  </w:rPr>
                  <w:t xml:space="preserve"> de </w:t>
                </w:r>
                <w:proofErr w:type="spellStart"/>
                <w:r w:rsidRPr="00320045">
                  <w:rPr>
                    <w:i/>
                  </w:rPr>
                  <w:t>Música</w:t>
                </w:r>
                <w:proofErr w:type="spellEnd"/>
                <w:r w:rsidRPr="009856DC">
                  <w:t xml:space="preserve">. </w:t>
                </w:r>
                <w:r>
                  <w:t xml:space="preserve"> He is also a former vice-president of the </w:t>
                </w:r>
                <w:proofErr w:type="spellStart"/>
                <w:r>
                  <w:rPr>
                    <w:i/>
                  </w:rPr>
                  <w:t>Sociedade</w:t>
                </w:r>
                <w:proofErr w:type="spellEnd"/>
                <w:r>
                  <w:rPr>
                    <w:i/>
                  </w:rPr>
                  <w:t xml:space="preserve"> </w:t>
                </w:r>
                <w:proofErr w:type="spellStart"/>
                <w:r>
                  <w:rPr>
                    <w:i/>
                  </w:rPr>
                  <w:t>Brasileira</w:t>
                </w:r>
                <w:proofErr w:type="spellEnd"/>
                <w:r>
                  <w:rPr>
                    <w:i/>
                  </w:rPr>
                  <w:t xml:space="preserve"> de </w:t>
                </w:r>
                <w:proofErr w:type="spellStart"/>
                <w:r>
                  <w:rPr>
                    <w:i/>
                  </w:rPr>
                  <w:t>Música</w:t>
                </w:r>
                <w:proofErr w:type="spellEnd"/>
                <w:r>
                  <w:rPr>
                    <w:i/>
                  </w:rPr>
                  <w:t xml:space="preserve"> </w:t>
                </w:r>
                <w:proofErr w:type="spellStart"/>
                <w:r>
                  <w:rPr>
                    <w:i/>
                  </w:rPr>
                  <w:t>Contemporânea</w:t>
                </w:r>
                <w:proofErr w:type="spellEnd"/>
                <w:r>
                  <w:rPr>
                    <w:i/>
                  </w:rPr>
                  <w:t>.</w:t>
                </w:r>
              </w:p>
              <w:p w:rsidR="00A77734" w:rsidRDefault="00A77734" w:rsidP="00A77734">
                <w:pPr>
                  <w:jc w:val="both"/>
                </w:pPr>
                <w:r w:rsidRPr="009856DC">
                  <w:t>He was born on January 3</w:t>
                </w:r>
                <w:r w:rsidRPr="00BB1342">
                  <w:rPr>
                    <w:vertAlign w:val="superscript"/>
                  </w:rPr>
                  <w:t>rd</w:t>
                </w:r>
                <w:r w:rsidRPr="009856DC">
                  <w:t xml:space="preserve"> </w:t>
                </w:r>
                <w:r>
                  <w:t xml:space="preserve">1929 in Stuttgart and spent most of his childhood in </w:t>
                </w:r>
                <w:proofErr w:type="spellStart"/>
                <w:r>
                  <w:t>Bluendz</w:t>
                </w:r>
                <w:proofErr w:type="spellEnd"/>
                <w:r>
                  <w:t xml:space="preserve">, Austria. After the World War II, the city of </w:t>
                </w:r>
                <w:proofErr w:type="spellStart"/>
                <w:r>
                  <w:t>Bluendz</w:t>
                </w:r>
                <w:proofErr w:type="spellEnd"/>
                <w:r>
                  <w:t xml:space="preserve"> would host concerts by the most prominent students of the </w:t>
                </w:r>
                <w:r w:rsidRPr="00494913">
                  <w:rPr>
                    <w:i/>
                  </w:rPr>
                  <w:t xml:space="preserve">Conservatoire national de </w:t>
                </w:r>
                <w:proofErr w:type="spellStart"/>
                <w:r w:rsidRPr="00494913">
                  <w:rPr>
                    <w:i/>
                  </w:rPr>
                  <w:t>musique</w:t>
                </w:r>
                <w:proofErr w:type="spellEnd"/>
                <w:r w:rsidRPr="00494913">
                  <w:rPr>
                    <w:i/>
                  </w:rPr>
                  <w:t xml:space="preserve"> de Paris</w:t>
                </w:r>
                <w:r>
                  <w:t xml:space="preserve">. Impressed by the dexterity of such players, </w:t>
                </w:r>
                <w:proofErr w:type="spellStart"/>
                <w:r>
                  <w:t>Mahle</w:t>
                </w:r>
                <w:proofErr w:type="spellEnd"/>
                <w:r>
                  <w:t xml:space="preserve"> decided to pursue piano and composition studies and at age 20 he was accepted at the </w:t>
                </w:r>
                <w:r>
                  <w:rPr>
                    <w:i/>
                  </w:rPr>
                  <w:t>Staatliche</w:t>
                </w:r>
                <w:r>
                  <w:t xml:space="preserve"> </w:t>
                </w:r>
                <w:proofErr w:type="spellStart"/>
                <w:r>
                  <w:rPr>
                    <w:i/>
                  </w:rPr>
                  <w:t>Hochschule</w:t>
                </w:r>
                <w:proofErr w:type="spellEnd"/>
                <w:r>
                  <w:rPr>
                    <w:i/>
                  </w:rPr>
                  <w:t xml:space="preserve"> </w:t>
                </w:r>
                <w:proofErr w:type="spellStart"/>
                <w:r>
                  <w:rPr>
                    <w:i/>
                  </w:rPr>
                  <w:t>für</w:t>
                </w:r>
                <w:proofErr w:type="spellEnd"/>
                <w:r>
                  <w:rPr>
                    <w:i/>
                  </w:rPr>
                  <w:t xml:space="preserve"> </w:t>
                </w:r>
                <w:proofErr w:type="spellStart"/>
                <w:r>
                  <w:rPr>
                    <w:i/>
                  </w:rPr>
                  <w:t>Musik</w:t>
                </w:r>
                <w:proofErr w:type="spellEnd"/>
                <w:r>
                  <w:rPr>
                    <w:i/>
                  </w:rPr>
                  <w:t xml:space="preserve"> und </w:t>
                </w:r>
                <w:proofErr w:type="spellStart"/>
                <w:r>
                  <w:rPr>
                    <w:i/>
                  </w:rPr>
                  <w:t>Darstellende</w:t>
                </w:r>
                <w:proofErr w:type="spellEnd"/>
                <w:r>
                  <w:rPr>
                    <w:i/>
                  </w:rPr>
                  <w:t xml:space="preserve"> </w:t>
                </w:r>
                <w:proofErr w:type="spellStart"/>
                <w:r>
                  <w:rPr>
                    <w:i/>
                  </w:rPr>
                  <w:t>Kunst</w:t>
                </w:r>
                <w:proofErr w:type="spellEnd"/>
                <w:r>
                  <w:rPr>
                    <w:i/>
                  </w:rPr>
                  <w:t xml:space="preserve"> Stuttgart</w:t>
                </w:r>
                <w:r>
                  <w:t xml:space="preserve"> in the class of Austrian composer Johann </w:t>
                </w:r>
                <w:proofErr w:type="spellStart"/>
                <w:r>
                  <w:t>Nepomuk</w:t>
                </w:r>
                <w:proofErr w:type="spellEnd"/>
                <w:r>
                  <w:t xml:space="preserve"> David. His studies in Stuttgart ended quickly, only one year later, due to his family move to São Paulo, Brazil, in 1951. Nevertheless, a special interest on modal music emerged during this period, after being introduced to the music of </w:t>
                </w:r>
                <w:proofErr w:type="spellStart"/>
                <w:r>
                  <w:t>Béla</w:t>
                </w:r>
                <w:proofErr w:type="spellEnd"/>
                <w:r>
                  <w:t xml:space="preserve"> </w:t>
                </w:r>
                <w:proofErr w:type="spellStart"/>
                <w:r>
                  <w:t>Bartók</w:t>
                </w:r>
                <w:proofErr w:type="spellEnd"/>
                <w:r>
                  <w:t xml:space="preserve">. </w:t>
                </w:r>
              </w:p>
              <w:p w:rsidR="00A77734" w:rsidRPr="00C24168" w:rsidRDefault="00A77734" w:rsidP="00A77734">
                <w:pPr>
                  <w:jc w:val="both"/>
                  <w:rPr>
                    <w:rFonts w:ascii="Cambria" w:eastAsia="Times New Roman" w:hAnsi="Cambria" w:cs="Times New Roman"/>
                    <w:sz w:val="20"/>
                    <w:szCs w:val="20"/>
                  </w:rPr>
                </w:pPr>
                <w:r>
                  <w:t xml:space="preserve">In São Paulo, </w:t>
                </w:r>
                <w:proofErr w:type="spellStart"/>
                <w:r>
                  <w:t>Mahle</w:t>
                </w:r>
                <w:proofErr w:type="spellEnd"/>
                <w:r>
                  <w:t xml:space="preserve"> became a student of the German composer Hans Joachim </w:t>
                </w:r>
                <w:proofErr w:type="spellStart"/>
                <w:r>
                  <w:t>Koellreuter</w:t>
                </w:r>
                <w:proofErr w:type="spellEnd"/>
                <w:r>
                  <w:t xml:space="preserve">, who had just founded the </w:t>
                </w:r>
                <w:proofErr w:type="spellStart"/>
                <w:r w:rsidRPr="0064779E">
                  <w:rPr>
                    <w:i/>
                  </w:rPr>
                  <w:t>Escola</w:t>
                </w:r>
                <w:proofErr w:type="spellEnd"/>
                <w:r w:rsidRPr="0064779E">
                  <w:rPr>
                    <w:i/>
                  </w:rPr>
                  <w:t xml:space="preserve"> de </w:t>
                </w:r>
                <w:proofErr w:type="spellStart"/>
                <w:r w:rsidRPr="0064779E">
                  <w:rPr>
                    <w:i/>
                  </w:rPr>
                  <w:t>Música</w:t>
                </w:r>
                <w:proofErr w:type="spellEnd"/>
                <w:r w:rsidRPr="0064779E">
                  <w:rPr>
                    <w:i/>
                  </w:rPr>
                  <w:t xml:space="preserve"> </w:t>
                </w:r>
                <w:proofErr w:type="spellStart"/>
                <w:r w:rsidRPr="0064779E">
                  <w:rPr>
                    <w:i/>
                  </w:rPr>
                  <w:t>Livre</w:t>
                </w:r>
                <w:proofErr w:type="spellEnd"/>
                <w:r w:rsidRPr="0064779E">
                  <w:rPr>
                    <w:i/>
                  </w:rPr>
                  <w:t xml:space="preserve"> Pro Arte</w:t>
                </w:r>
                <w:r>
                  <w:t xml:space="preserve"> in São Paulo, and from whom he learnt the avant-garde composition technics of the Second Viennese School. Together with </w:t>
                </w:r>
                <w:proofErr w:type="spellStart"/>
                <w:r>
                  <w:t>Koellreuter</w:t>
                </w:r>
                <w:proofErr w:type="spellEnd"/>
                <w:r>
                  <w:t xml:space="preserve">, the pianist Maria </w:t>
                </w:r>
                <w:proofErr w:type="spellStart"/>
                <w:r>
                  <w:t>Dirce</w:t>
                </w:r>
                <w:proofErr w:type="spellEnd"/>
                <w:r>
                  <w:t xml:space="preserve"> Camargo and his future wife Maria </w:t>
                </w:r>
                <w:proofErr w:type="spellStart"/>
                <w:r w:rsidRPr="00683C48">
                  <w:t>Apparecida</w:t>
                </w:r>
                <w:proofErr w:type="spellEnd"/>
                <w:r w:rsidRPr="00683C48">
                  <w:t xml:space="preserve"> </w:t>
                </w:r>
                <w:proofErr w:type="spellStart"/>
                <w:r w:rsidRPr="00683C48">
                  <w:t>Romera</w:t>
                </w:r>
                <w:proofErr w:type="spellEnd"/>
                <w:r w:rsidRPr="00683C48">
                  <w:t xml:space="preserve"> Pinto, </w:t>
                </w:r>
                <w:proofErr w:type="spellStart"/>
                <w:r w:rsidRPr="00683C48">
                  <w:t>Mahle</w:t>
                </w:r>
                <w:proofErr w:type="spellEnd"/>
                <w:r w:rsidRPr="00683C48">
                  <w:t xml:space="preserve"> founds, in 1952, a branch of </w:t>
                </w:r>
                <w:proofErr w:type="spellStart"/>
                <w:r w:rsidRPr="00683C48">
                  <w:t>Koellreuter’s</w:t>
                </w:r>
                <w:proofErr w:type="spellEnd"/>
                <w:r w:rsidRPr="00683C48">
                  <w:t xml:space="preserve"> school in the city of Piracicaba, which was later named </w:t>
                </w:r>
                <w:proofErr w:type="spellStart"/>
                <w:r w:rsidRPr="00683C48">
                  <w:rPr>
                    <w:i/>
                  </w:rPr>
                  <w:t>Escola</w:t>
                </w:r>
                <w:proofErr w:type="spellEnd"/>
                <w:r w:rsidRPr="00683C48">
                  <w:rPr>
                    <w:i/>
                  </w:rPr>
                  <w:t xml:space="preserve"> de </w:t>
                </w:r>
                <w:proofErr w:type="spellStart"/>
                <w:r w:rsidRPr="00683C48">
                  <w:rPr>
                    <w:i/>
                  </w:rPr>
                  <w:t>Música</w:t>
                </w:r>
                <w:proofErr w:type="spellEnd"/>
                <w:r w:rsidRPr="00683C48">
                  <w:rPr>
                    <w:i/>
                  </w:rPr>
                  <w:t xml:space="preserve"> de Piracicaba Maestro Ernst </w:t>
                </w:r>
                <w:proofErr w:type="spellStart"/>
                <w:r w:rsidRPr="00683C48">
                  <w:rPr>
                    <w:i/>
                  </w:rPr>
                  <w:t>Mahle</w:t>
                </w:r>
                <w:proofErr w:type="spellEnd"/>
                <w:r w:rsidRPr="00683C48">
                  <w:rPr>
                    <w:i/>
                  </w:rPr>
                  <w:t>.</w:t>
                </w:r>
                <w:r w:rsidRPr="00683C48">
                  <w:t xml:space="preserve"> During the 1950’s he was also a frequent student at the </w:t>
                </w:r>
                <w:proofErr w:type="spellStart"/>
                <w:r w:rsidRPr="00683C48">
                  <w:rPr>
                    <w:rFonts w:ascii="Cambria" w:eastAsia="Times New Roman" w:hAnsi="Cambria" w:cs="Times New Roman"/>
                    <w:bCs/>
                    <w:i/>
                    <w:color w:val="252525"/>
                    <w:shd w:val="clear" w:color="auto" w:fill="FFFFFF"/>
                  </w:rPr>
                  <w:t>Internationale</w:t>
                </w:r>
                <w:proofErr w:type="spellEnd"/>
                <w:r w:rsidRPr="00683C48">
                  <w:rPr>
                    <w:rFonts w:ascii="Cambria" w:eastAsia="Times New Roman" w:hAnsi="Cambria" w:cs="Times New Roman"/>
                    <w:bCs/>
                    <w:i/>
                    <w:color w:val="252525"/>
                    <w:shd w:val="clear" w:color="auto" w:fill="FFFFFF"/>
                  </w:rPr>
                  <w:t xml:space="preserve"> </w:t>
                </w:r>
                <w:proofErr w:type="spellStart"/>
                <w:r w:rsidRPr="00683C48">
                  <w:rPr>
                    <w:rFonts w:ascii="Cambria" w:eastAsia="Times New Roman" w:hAnsi="Cambria" w:cs="Times New Roman"/>
                    <w:bCs/>
                    <w:i/>
                    <w:color w:val="252525"/>
                    <w:shd w:val="clear" w:color="auto" w:fill="FFFFFF"/>
                  </w:rPr>
                  <w:t>Ferienkurse</w:t>
                </w:r>
                <w:proofErr w:type="spellEnd"/>
                <w:r w:rsidRPr="00683C48">
                  <w:rPr>
                    <w:rFonts w:ascii="Cambria" w:eastAsia="Times New Roman" w:hAnsi="Cambria" w:cs="Times New Roman"/>
                    <w:bCs/>
                    <w:i/>
                    <w:color w:val="252525"/>
                    <w:shd w:val="clear" w:color="auto" w:fill="FFFFFF"/>
                  </w:rPr>
                  <w:t xml:space="preserve"> </w:t>
                </w:r>
                <w:proofErr w:type="spellStart"/>
                <w:r w:rsidRPr="00683C48">
                  <w:rPr>
                    <w:rFonts w:ascii="Cambria" w:eastAsia="Times New Roman" w:hAnsi="Cambria" w:cs="Times New Roman"/>
                    <w:bCs/>
                    <w:i/>
                    <w:color w:val="252525"/>
                    <w:shd w:val="clear" w:color="auto" w:fill="FFFFFF"/>
                  </w:rPr>
                  <w:t>für</w:t>
                </w:r>
                <w:proofErr w:type="spellEnd"/>
                <w:r w:rsidRPr="00683C48">
                  <w:rPr>
                    <w:rFonts w:ascii="Cambria" w:eastAsia="Times New Roman" w:hAnsi="Cambria" w:cs="Times New Roman"/>
                    <w:bCs/>
                    <w:i/>
                    <w:color w:val="252525"/>
                    <w:shd w:val="clear" w:color="auto" w:fill="FFFFFF"/>
                  </w:rPr>
                  <w:t xml:space="preserve"> </w:t>
                </w:r>
                <w:proofErr w:type="spellStart"/>
                <w:r w:rsidRPr="00683C48">
                  <w:rPr>
                    <w:rFonts w:ascii="Cambria" w:eastAsia="Times New Roman" w:hAnsi="Cambria" w:cs="Times New Roman"/>
                    <w:bCs/>
                    <w:i/>
                    <w:color w:val="252525"/>
                    <w:shd w:val="clear" w:color="auto" w:fill="FFFFFF"/>
                  </w:rPr>
                  <w:t>Neue</w:t>
                </w:r>
                <w:proofErr w:type="spellEnd"/>
                <w:r w:rsidRPr="00683C48">
                  <w:rPr>
                    <w:rFonts w:ascii="Cambria" w:eastAsia="Times New Roman" w:hAnsi="Cambria" w:cs="Times New Roman"/>
                    <w:bCs/>
                    <w:i/>
                    <w:color w:val="252525"/>
                    <w:shd w:val="clear" w:color="auto" w:fill="FFFFFF"/>
                  </w:rPr>
                  <w:t xml:space="preserve"> </w:t>
                </w:r>
                <w:proofErr w:type="spellStart"/>
                <w:r w:rsidRPr="00683C48">
                  <w:rPr>
                    <w:rFonts w:ascii="Cambria" w:eastAsia="Times New Roman" w:hAnsi="Cambria" w:cs="Times New Roman"/>
                    <w:bCs/>
                    <w:i/>
                    <w:color w:val="252525"/>
                    <w:shd w:val="clear" w:color="auto" w:fill="FFFFFF"/>
                  </w:rPr>
                  <w:t>Musik</w:t>
                </w:r>
                <w:proofErr w:type="spellEnd"/>
                <w:r>
                  <w:rPr>
                    <w:rFonts w:ascii="Cambria" w:eastAsia="Times New Roman" w:hAnsi="Cambria" w:cs="Times New Roman"/>
                    <w:bCs/>
                    <w:color w:val="252525"/>
                    <w:shd w:val="clear" w:color="auto" w:fill="FFFFFF"/>
                  </w:rPr>
                  <w:t xml:space="preserve">, where he studied with Olivier </w:t>
                </w:r>
                <w:proofErr w:type="spellStart"/>
                <w:r w:rsidRPr="00C24168">
                  <w:rPr>
                    <w:rFonts w:ascii="Cambria" w:eastAsia="Times New Roman" w:hAnsi="Cambria" w:cs="Times New Roman"/>
                    <w:bCs/>
                    <w:color w:val="252525"/>
                    <w:shd w:val="clear" w:color="auto" w:fill="FFFFFF"/>
                  </w:rPr>
                  <w:t>Messiaen</w:t>
                </w:r>
                <w:proofErr w:type="spellEnd"/>
                <w:r w:rsidRPr="00C24168">
                  <w:rPr>
                    <w:rFonts w:ascii="Cambria" w:eastAsia="Times New Roman" w:hAnsi="Cambria" w:cs="Times New Roman"/>
                    <w:bCs/>
                    <w:color w:val="252525"/>
                    <w:shd w:val="clear" w:color="auto" w:fill="FFFFFF"/>
                  </w:rPr>
                  <w:t xml:space="preserve">, Ernst </w:t>
                </w:r>
                <w:proofErr w:type="spellStart"/>
                <w:r w:rsidRPr="00C24168">
                  <w:rPr>
                    <w:rFonts w:ascii="Cambria" w:eastAsia="Times New Roman" w:hAnsi="Cambria" w:cs="Times New Roman"/>
                    <w:bCs/>
                    <w:color w:val="252525"/>
                    <w:shd w:val="clear" w:color="auto" w:fill="FFFFFF"/>
                  </w:rPr>
                  <w:t>Křenek</w:t>
                </w:r>
                <w:proofErr w:type="spellEnd"/>
                <w:r w:rsidRPr="00C24168">
                  <w:rPr>
                    <w:rFonts w:ascii="Cambria" w:eastAsia="Times New Roman" w:hAnsi="Cambria" w:cs="Times New Roman"/>
                  </w:rPr>
                  <w:t xml:space="preserve"> </w:t>
                </w:r>
                <w:r w:rsidRPr="00C24168">
                  <w:rPr>
                    <w:rFonts w:ascii="Cambria" w:eastAsia="Times New Roman" w:hAnsi="Cambria" w:cs="Times New Roman"/>
                    <w:bCs/>
                    <w:color w:val="252525"/>
                    <w:shd w:val="clear" w:color="auto" w:fill="FFFFFF"/>
                  </w:rPr>
                  <w:t>and</w:t>
                </w:r>
                <w:r>
                  <w:rPr>
                    <w:rFonts w:ascii="Cambria" w:eastAsia="Times New Roman" w:hAnsi="Cambria" w:cs="Times New Roman"/>
                    <w:bCs/>
                    <w:color w:val="252525"/>
                    <w:shd w:val="clear" w:color="auto" w:fill="FFFFFF"/>
                  </w:rPr>
                  <w:t xml:space="preserve"> Wolfgang Fortner.</w:t>
                </w:r>
              </w:p>
              <w:p w:rsidR="00A77734" w:rsidRDefault="00A77734" w:rsidP="00A77734">
                <w:pPr>
                  <w:jc w:val="both"/>
                </w:pPr>
                <w:r>
                  <w:t xml:space="preserve">His interest in music pedagogy, modalism, and Brazilian traditional music (specially the modal music from the Northeast of Brazil) led him to compose didactical pieces, to be played by the students of his school, adopting modes, themes and rhythms of Brazilian traditional and folkloric music. For this reason, </w:t>
                </w:r>
                <w:proofErr w:type="spellStart"/>
                <w:r>
                  <w:t>Mahle</w:t>
                </w:r>
                <w:proofErr w:type="spellEnd"/>
                <w:r>
                  <w:t xml:space="preserve"> is often cited as a nationalistic composer. As his compositions became popular amongst students of other schools, </w:t>
                </w:r>
                <w:proofErr w:type="spellStart"/>
                <w:r>
                  <w:t>Mahle</w:t>
                </w:r>
                <w:proofErr w:type="spellEnd"/>
                <w:r>
                  <w:t xml:space="preserve"> started to dedicate more efforts on composing pieces for professional level performers.</w:t>
                </w:r>
              </w:p>
              <w:p w:rsidR="00A77734" w:rsidRDefault="00A77734" w:rsidP="00A77734">
                <w:pPr>
                  <w:jc w:val="both"/>
                </w:pPr>
                <w:r>
                  <w:t xml:space="preserve">Ernst </w:t>
                </w:r>
                <w:proofErr w:type="spellStart"/>
                <w:r>
                  <w:t>Mahle</w:t>
                </w:r>
                <w:proofErr w:type="spellEnd"/>
                <w:r>
                  <w:t xml:space="preserve"> is based in the city of Piracicaba, where he is still a very active member of the music community, composing for various instruments and producing numerous cultural events such as concerts and operas.</w:t>
                </w:r>
              </w:p>
              <w:p w:rsidR="00A77734" w:rsidRDefault="00A77734" w:rsidP="00A77734">
                <w:pPr>
                  <w:jc w:val="both"/>
                </w:pPr>
                <w:r>
                  <w:t xml:space="preserve">Some of his notable works include </w:t>
                </w:r>
                <w:proofErr w:type="spellStart"/>
                <w:r>
                  <w:rPr>
                    <w:i/>
                  </w:rPr>
                  <w:t>Diálogo</w:t>
                </w:r>
                <w:proofErr w:type="spellEnd"/>
                <w:r>
                  <w:rPr>
                    <w:i/>
                  </w:rPr>
                  <w:t xml:space="preserve"> </w:t>
                </w:r>
                <w:proofErr w:type="spellStart"/>
                <w:r>
                  <w:rPr>
                    <w:i/>
                  </w:rPr>
                  <w:t>para</w:t>
                </w:r>
                <w:proofErr w:type="spellEnd"/>
                <w:r>
                  <w:rPr>
                    <w:i/>
                  </w:rPr>
                  <w:t xml:space="preserve"> </w:t>
                </w:r>
                <w:proofErr w:type="spellStart"/>
                <w:r>
                  <w:rPr>
                    <w:i/>
                  </w:rPr>
                  <w:t>Violão</w:t>
                </w:r>
                <w:proofErr w:type="spellEnd"/>
                <w:r>
                  <w:rPr>
                    <w:i/>
                  </w:rPr>
                  <w:t xml:space="preserve"> e </w:t>
                </w:r>
                <w:proofErr w:type="spellStart"/>
                <w:r>
                  <w:rPr>
                    <w:i/>
                  </w:rPr>
                  <w:t>Cordas</w:t>
                </w:r>
                <w:proofErr w:type="spellEnd"/>
                <w:r>
                  <w:rPr>
                    <w:i/>
                  </w:rPr>
                  <w:t xml:space="preserve"> </w:t>
                </w:r>
                <w:r>
                  <w:t xml:space="preserve">(1971), </w:t>
                </w:r>
                <w:proofErr w:type="spellStart"/>
                <w:r w:rsidRPr="00E06AC7">
                  <w:rPr>
                    <w:i/>
                  </w:rPr>
                  <w:t>Sonatina</w:t>
                </w:r>
                <w:proofErr w:type="spellEnd"/>
                <w:r w:rsidRPr="00E06AC7">
                  <w:rPr>
                    <w:i/>
                  </w:rPr>
                  <w:t xml:space="preserve"> </w:t>
                </w:r>
                <w:proofErr w:type="spellStart"/>
                <w:r w:rsidRPr="00E06AC7">
                  <w:rPr>
                    <w:i/>
                  </w:rPr>
                  <w:t>para</w:t>
                </w:r>
                <w:proofErr w:type="spellEnd"/>
                <w:r w:rsidRPr="00E06AC7">
                  <w:rPr>
                    <w:i/>
                  </w:rPr>
                  <w:t xml:space="preserve"> </w:t>
                </w:r>
                <w:proofErr w:type="spellStart"/>
                <w:r w:rsidRPr="00E06AC7">
                  <w:rPr>
                    <w:i/>
                  </w:rPr>
                  <w:t>Violino</w:t>
                </w:r>
                <w:proofErr w:type="spellEnd"/>
                <w:r w:rsidRPr="00E06AC7">
                  <w:rPr>
                    <w:i/>
                  </w:rPr>
                  <w:t xml:space="preserve"> e Piano</w:t>
                </w:r>
                <w:r>
                  <w:t xml:space="preserve"> (1974),</w:t>
                </w:r>
                <w:r w:rsidRPr="00BB1342">
                  <w:rPr>
                    <w:i/>
                  </w:rPr>
                  <w:t xml:space="preserve"> </w:t>
                </w:r>
                <w:proofErr w:type="spellStart"/>
                <w:r w:rsidRPr="00E06AC7">
                  <w:rPr>
                    <w:i/>
                  </w:rPr>
                  <w:t>Marroquinhas</w:t>
                </w:r>
                <w:proofErr w:type="spellEnd"/>
                <w:r w:rsidRPr="00E06AC7">
                  <w:rPr>
                    <w:i/>
                  </w:rPr>
                  <w:t xml:space="preserve"> </w:t>
                </w:r>
                <w:proofErr w:type="spellStart"/>
                <w:r w:rsidRPr="00E06AC7">
                  <w:rPr>
                    <w:i/>
                  </w:rPr>
                  <w:t>Fru-Fru</w:t>
                </w:r>
                <w:proofErr w:type="spellEnd"/>
                <w:r>
                  <w:t xml:space="preserve"> (Opera, 1974), </w:t>
                </w:r>
                <w:r w:rsidRPr="00E06AC7">
                  <w:rPr>
                    <w:i/>
                  </w:rPr>
                  <w:t xml:space="preserve">Suite </w:t>
                </w:r>
                <w:proofErr w:type="spellStart"/>
                <w:r w:rsidRPr="00E06AC7">
                  <w:rPr>
                    <w:i/>
                  </w:rPr>
                  <w:t>Nordestina</w:t>
                </w:r>
                <w:proofErr w:type="spellEnd"/>
                <w:r w:rsidRPr="00E06AC7">
                  <w:rPr>
                    <w:i/>
                  </w:rPr>
                  <w:t xml:space="preserve"> </w:t>
                </w:r>
                <w:proofErr w:type="spellStart"/>
                <w:r w:rsidRPr="00E06AC7">
                  <w:rPr>
                    <w:i/>
                  </w:rPr>
                  <w:t>para</w:t>
                </w:r>
                <w:proofErr w:type="spellEnd"/>
                <w:r w:rsidRPr="00E06AC7">
                  <w:rPr>
                    <w:i/>
                  </w:rPr>
                  <w:t xml:space="preserve"> </w:t>
                </w:r>
                <w:proofErr w:type="spellStart"/>
                <w:r w:rsidRPr="00E06AC7">
                  <w:rPr>
                    <w:i/>
                  </w:rPr>
                  <w:t>Cordas</w:t>
                </w:r>
                <w:proofErr w:type="spellEnd"/>
                <w:r>
                  <w:t xml:space="preserve"> (1976), </w:t>
                </w:r>
                <w:r>
                  <w:rPr>
                    <w:i/>
                  </w:rPr>
                  <w:t xml:space="preserve">O Amor é um </w:t>
                </w:r>
                <w:proofErr w:type="spellStart"/>
                <w:r>
                  <w:rPr>
                    <w:i/>
                  </w:rPr>
                  <w:t>Som</w:t>
                </w:r>
                <w:proofErr w:type="spellEnd"/>
                <w:r>
                  <w:rPr>
                    <w:i/>
                  </w:rPr>
                  <w:t xml:space="preserve">, </w:t>
                </w:r>
                <w:proofErr w:type="spellStart"/>
                <w:r>
                  <w:rPr>
                    <w:i/>
                  </w:rPr>
                  <w:t>para</w:t>
                </w:r>
                <w:proofErr w:type="spellEnd"/>
                <w:r>
                  <w:rPr>
                    <w:i/>
                  </w:rPr>
                  <w:t xml:space="preserve"> soprano e </w:t>
                </w:r>
                <w:proofErr w:type="spellStart"/>
                <w:r>
                  <w:rPr>
                    <w:i/>
                  </w:rPr>
                  <w:t>conjunto</w:t>
                </w:r>
                <w:proofErr w:type="spellEnd"/>
                <w:r>
                  <w:t xml:space="preserve"> (1976), </w:t>
                </w:r>
                <w:r w:rsidRPr="00E06AC7">
                  <w:rPr>
                    <w:i/>
                  </w:rPr>
                  <w:t xml:space="preserve">A </w:t>
                </w:r>
                <w:proofErr w:type="spellStart"/>
                <w:r w:rsidRPr="00E06AC7">
                  <w:rPr>
                    <w:i/>
                  </w:rPr>
                  <w:t>Moreninha</w:t>
                </w:r>
                <w:proofErr w:type="spellEnd"/>
                <w:r>
                  <w:t xml:space="preserve"> (Opera, 1979), </w:t>
                </w:r>
                <w:r w:rsidRPr="00E06AC7">
                  <w:rPr>
                    <w:i/>
                  </w:rPr>
                  <w:t xml:space="preserve">Concerto </w:t>
                </w:r>
                <w:proofErr w:type="spellStart"/>
                <w:r w:rsidRPr="00E06AC7">
                  <w:rPr>
                    <w:i/>
                  </w:rPr>
                  <w:t>para</w:t>
                </w:r>
                <w:proofErr w:type="spellEnd"/>
                <w:r w:rsidRPr="00E06AC7">
                  <w:rPr>
                    <w:i/>
                  </w:rPr>
                  <w:t xml:space="preserve"> </w:t>
                </w:r>
                <w:proofErr w:type="spellStart"/>
                <w:r w:rsidRPr="00E06AC7">
                  <w:rPr>
                    <w:i/>
                  </w:rPr>
                  <w:t>Clarineta</w:t>
                </w:r>
                <w:proofErr w:type="spellEnd"/>
                <w:r w:rsidRPr="00E06AC7">
                  <w:rPr>
                    <w:i/>
                  </w:rPr>
                  <w:t xml:space="preserve"> e </w:t>
                </w:r>
                <w:proofErr w:type="spellStart"/>
                <w:r w:rsidRPr="00E06AC7">
                  <w:rPr>
                    <w:i/>
                  </w:rPr>
                  <w:t>Orquestra</w:t>
                </w:r>
                <w:proofErr w:type="spellEnd"/>
                <w:r>
                  <w:t xml:space="preserve"> (1988), </w:t>
                </w:r>
                <w:r>
                  <w:rPr>
                    <w:i/>
                  </w:rPr>
                  <w:t xml:space="preserve">O </w:t>
                </w:r>
                <w:proofErr w:type="spellStart"/>
                <w:r>
                  <w:rPr>
                    <w:i/>
                  </w:rPr>
                  <w:t>Guaratuja</w:t>
                </w:r>
                <w:proofErr w:type="spellEnd"/>
                <w:r>
                  <w:t xml:space="preserve"> (2005).</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389D9F91469D146B4FA0A269A45A052"/>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734" w:rsidRDefault="00A77734" w:rsidP="007A0D55">
      <w:pPr>
        <w:spacing w:after="0" w:line="240" w:lineRule="auto"/>
      </w:pPr>
      <w:r>
        <w:separator/>
      </w:r>
    </w:p>
  </w:endnote>
  <w:endnote w:type="continuationSeparator" w:id="0">
    <w:p w:rsidR="00A77734" w:rsidRDefault="00A7773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734" w:rsidRDefault="00A77734" w:rsidP="007A0D55">
      <w:pPr>
        <w:spacing w:after="0" w:line="240" w:lineRule="auto"/>
      </w:pPr>
      <w:r>
        <w:separator/>
      </w:r>
    </w:p>
  </w:footnote>
  <w:footnote w:type="continuationSeparator" w:id="0">
    <w:p w:rsidR="00A77734" w:rsidRDefault="00A7773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73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77734"/>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77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773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77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773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5265419BAAF8499033E7204E0B0D35"/>
        <w:category>
          <w:name w:val="General"/>
          <w:gallery w:val="placeholder"/>
        </w:category>
        <w:types>
          <w:type w:val="bbPlcHdr"/>
        </w:types>
        <w:behaviors>
          <w:behavior w:val="content"/>
        </w:behaviors>
        <w:guid w:val="{2BEB02F6-4407-704B-AD06-55AAEF5FDFEF}"/>
      </w:docPartPr>
      <w:docPartBody>
        <w:p w:rsidR="00000000" w:rsidRDefault="004E117A">
          <w:pPr>
            <w:pStyle w:val="1C5265419BAAF8499033E7204E0B0D35"/>
          </w:pPr>
          <w:r w:rsidRPr="00CC586D">
            <w:rPr>
              <w:rStyle w:val="PlaceholderText"/>
              <w:b/>
              <w:color w:val="FFFFFF" w:themeColor="background1"/>
            </w:rPr>
            <w:t>[Salutation]</w:t>
          </w:r>
        </w:p>
      </w:docPartBody>
    </w:docPart>
    <w:docPart>
      <w:docPartPr>
        <w:name w:val="0C3B09786AE19E4FB7816BB5B6753A38"/>
        <w:category>
          <w:name w:val="General"/>
          <w:gallery w:val="placeholder"/>
        </w:category>
        <w:types>
          <w:type w:val="bbPlcHdr"/>
        </w:types>
        <w:behaviors>
          <w:behavior w:val="content"/>
        </w:behaviors>
        <w:guid w:val="{6B3A1322-6342-A54D-A4E3-7984675B6BFE}"/>
      </w:docPartPr>
      <w:docPartBody>
        <w:p w:rsidR="00000000" w:rsidRDefault="004E117A">
          <w:pPr>
            <w:pStyle w:val="0C3B09786AE19E4FB7816BB5B6753A38"/>
          </w:pPr>
          <w:r>
            <w:rPr>
              <w:rStyle w:val="PlaceholderText"/>
            </w:rPr>
            <w:t>[First name]</w:t>
          </w:r>
        </w:p>
      </w:docPartBody>
    </w:docPart>
    <w:docPart>
      <w:docPartPr>
        <w:name w:val="77EA17B378E97C4D882168507B6963D5"/>
        <w:category>
          <w:name w:val="General"/>
          <w:gallery w:val="placeholder"/>
        </w:category>
        <w:types>
          <w:type w:val="bbPlcHdr"/>
        </w:types>
        <w:behaviors>
          <w:behavior w:val="content"/>
        </w:behaviors>
        <w:guid w:val="{31F08C98-A8CF-E846-B300-A8DA1ECB4A98}"/>
      </w:docPartPr>
      <w:docPartBody>
        <w:p w:rsidR="00000000" w:rsidRDefault="004E117A">
          <w:pPr>
            <w:pStyle w:val="77EA17B378E97C4D882168507B6963D5"/>
          </w:pPr>
          <w:r>
            <w:rPr>
              <w:rStyle w:val="PlaceholderText"/>
            </w:rPr>
            <w:t>[Middle name]</w:t>
          </w:r>
        </w:p>
      </w:docPartBody>
    </w:docPart>
    <w:docPart>
      <w:docPartPr>
        <w:name w:val="52179C54F25969448209DE60E345D2B0"/>
        <w:category>
          <w:name w:val="General"/>
          <w:gallery w:val="placeholder"/>
        </w:category>
        <w:types>
          <w:type w:val="bbPlcHdr"/>
        </w:types>
        <w:behaviors>
          <w:behavior w:val="content"/>
        </w:behaviors>
        <w:guid w:val="{F195FB22-B410-9349-825C-7F483B3BFAD5}"/>
      </w:docPartPr>
      <w:docPartBody>
        <w:p w:rsidR="00000000" w:rsidRDefault="004E117A">
          <w:pPr>
            <w:pStyle w:val="52179C54F25969448209DE60E345D2B0"/>
          </w:pPr>
          <w:r>
            <w:rPr>
              <w:rStyle w:val="PlaceholderText"/>
            </w:rPr>
            <w:t>[Last name]</w:t>
          </w:r>
        </w:p>
      </w:docPartBody>
    </w:docPart>
    <w:docPart>
      <w:docPartPr>
        <w:name w:val="344621DE3D282F4EB092BC2323FA3677"/>
        <w:category>
          <w:name w:val="General"/>
          <w:gallery w:val="placeholder"/>
        </w:category>
        <w:types>
          <w:type w:val="bbPlcHdr"/>
        </w:types>
        <w:behaviors>
          <w:behavior w:val="content"/>
        </w:behaviors>
        <w:guid w:val="{52D2235E-DCA5-D146-9AD2-9A86DBC873C5}"/>
      </w:docPartPr>
      <w:docPartBody>
        <w:p w:rsidR="00000000" w:rsidRDefault="004E117A">
          <w:pPr>
            <w:pStyle w:val="344621DE3D282F4EB092BC2323FA3677"/>
          </w:pPr>
          <w:r>
            <w:rPr>
              <w:rStyle w:val="PlaceholderText"/>
            </w:rPr>
            <w:t>[Enter your biography]</w:t>
          </w:r>
        </w:p>
      </w:docPartBody>
    </w:docPart>
    <w:docPart>
      <w:docPartPr>
        <w:name w:val="2E5F39ED23CACF42A8CED1D59FF2DBA6"/>
        <w:category>
          <w:name w:val="General"/>
          <w:gallery w:val="placeholder"/>
        </w:category>
        <w:types>
          <w:type w:val="bbPlcHdr"/>
        </w:types>
        <w:behaviors>
          <w:behavior w:val="content"/>
        </w:behaviors>
        <w:guid w:val="{AE248429-FF5E-2441-8468-A3635507F7C8}"/>
      </w:docPartPr>
      <w:docPartBody>
        <w:p w:rsidR="00000000" w:rsidRDefault="004E117A">
          <w:pPr>
            <w:pStyle w:val="2E5F39ED23CACF42A8CED1D59FF2DBA6"/>
          </w:pPr>
          <w:r>
            <w:rPr>
              <w:rStyle w:val="PlaceholderText"/>
            </w:rPr>
            <w:t>[Enter the institution with which you are affiliated]</w:t>
          </w:r>
        </w:p>
      </w:docPartBody>
    </w:docPart>
    <w:docPart>
      <w:docPartPr>
        <w:name w:val="7A3490F221CA264690A03EBB710A970C"/>
        <w:category>
          <w:name w:val="General"/>
          <w:gallery w:val="placeholder"/>
        </w:category>
        <w:types>
          <w:type w:val="bbPlcHdr"/>
        </w:types>
        <w:behaviors>
          <w:behavior w:val="content"/>
        </w:behaviors>
        <w:guid w:val="{1F55698B-52B4-F44A-8001-3E4BA0C972AF}"/>
      </w:docPartPr>
      <w:docPartBody>
        <w:p w:rsidR="00000000" w:rsidRDefault="004E117A">
          <w:pPr>
            <w:pStyle w:val="7A3490F221CA264690A03EBB710A970C"/>
          </w:pPr>
          <w:r w:rsidRPr="00EF74F7">
            <w:rPr>
              <w:b/>
              <w:color w:val="808080" w:themeColor="background1" w:themeShade="80"/>
            </w:rPr>
            <w:t>[Enter the headword for your article]</w:t>
          </w:r>
        </w:p>
      </w:docPartBody>
    </w:docPart>
    <w:docPart>
      <w:docPartPr>
        <w:name w:val="F9673614FF8F1C4894BFE1AF901EC874"/>
        <w:category>
          <w:name w:val="General"/>
          <w:gallery w:val="placeholder"/>
        </w:category>
        <w:types>
          <w:type w:val="bbPlcHdr"/>
        </w:types>
        <w:behaviors>
          <w:behavior w:val="content"/>
        </w:behaviors>
        <w:guid w:val="{9C5AB59E-9319-BB48-B164-23ED286F7908}"/>
      </w:docPartPr>
      <w:docPartBody>
        <w:p w:rsidR="00000000" w:rsidRDefault="004E117A">
          <w:pPr>
            <w:pStyle w:val="F9673614FF8F1C4894BFE1AF901EC87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78226D993DE184E96424B64C3551ADA"/>
        <w:category>
          <w:name w:val="General"/>
          <w:gallery w:val="placeholder"/>
        </w:category>
        <w:types>
          <w:type w:val="bbPlcHdr"/>
        </w:types>
        <w:behaviors>
          <w:behavior w:val="content"/>
        </w:behaviors>
        <w:guid w:val="{885FD4C4-727B-664C-A453-A66F6429EB63}"/>
      </w:docPartPr>
      <w:docPartBody>
        <w:p w:rsidR="00000000" w:rsidRDefault="004E117A">
          <w:pPr>
            <w:pStyle w:val="E78226D993DE184E96424B64C3551AD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DCBF8B331FA54469952BEC64989C953"/>
        <w:category>
          <w:name w:val="General"/>
          <w:gallery w:val="placeholder"/>
        </w:category>
        <w:types>
          <w:type w:val="bbPlcHdr"/>
        </w:types>
        <w:behaviors>
          <w:behavior w:val="content"/>
        </w:behaviors>
        <w:guid w:val="{6132EA2E-8C8A-8F49-953C-8EEB0944B025}"/>
      </w:docPartPr>
      <w:docPartBody>
        <w:p w:rsidR="00000000" w:rsidRDefault="004E117A">
          <w:pPr>
            <w:pStyle w:val="ADCBF8B331FA54469952BEC64989C95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389D9F91469D146B4FA0A269A45A052"/>
        <w:category>
          <w:name w:val="General"/>
          <w:gallery w:val="placeholder"/>
        </w:category>
        <w:types>
          <w:type w:val="bbPlcHdr"/>
        </w:types>
        <w:behaviors>
          <w:behavior w:val="content"/>
        </w:behaviors>
        <w:guid w:val="{1CD1D441-B273-2743-97E8-B1D92D380D4B}"/>
      </w:docPartPr>
      <w:docPartBody>
        <w:p w:rsidR="00000000" w:rsidRDefault="004E117A">
          <w:pPr>
            <w:pStyle w:val="B389D9F91469D146B4FA0A269A45A05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5265419BAAF8499033E7204E0B0D35">
    <w:name w:val="1C5265419BAAF8499033E7204E0B0D35"/>
  </w:style>
  <w:style w:type="paragraph" w:customStyle="1" w:styleId="0C3B09786AE19E4FB7816BB5B6753A38">
    <w:name w:val="0C3B09786AE19E4FB7816BB5B6753A38"/>
  </w:style>
  <w:style w:type="paragraph" w:customStyle="1" w:styleId="77EA17B378E97C4D882168507B6963D5">
    <w:name w:val="77EA17B378E97C4D882168507B6963D5"/>
  </w:style>
  <w:style w:type="paragraph" w:customStyle="1" w:styleId="52179C54F25969448209DE60E345D2B0">
    <w:name w:val="52179C54F25969448209DE60E345D2B0"/>
  </w:style>
  <w:style w:type="paragraph" w:customStyle="1" w:styleId="344621DE3D282F4EB092BC2323FA3677">
    <w:name w:val="344621DE3D282F4EB092BC2323FA3677"/>
  </w:style>
  <w:style w:type="paragraph" w:customStyle="1" w:styleId="2E5F39ED23CACF42A8CED1D59FF2DBA6">
    <w:name w:val="2E5F39ED23CACF42A8CED1D59FF2DBA6"/>
  </w:style>
  <w:style w:type="paragraph" w:customStyle="1" w:styleId="7A3490F221CA264690A03EBB710A970C">
    <w:name w:val="7A3490F221CA264690A03EBB710A970C"/>
  </w:style>
  <w:style w:type="paragraph" w:customStyle="1" w:styleId="F9673614FF8F1C4894BFE1AF901EC874">
    <w:name w:val="F9673614FF8F1C4894BFE1AF901EC874"/>
  </w:style>
  <w:style w:type="paragraph" w:customStyle="1" w:styleId="E78226D993DE184E96424B64C3551ADA">
    <w:name w:val="E78226D993DE184E96424B64C3551ADA"/>
  </w:style>
  <w:style w:type="paragraph" w:customStyle="1" w:styleId="ADCBF8B331FA54469952BEC64989C953">
    <w:name w:val="ADCBF8B331FA54469952BEC64989C953"/>
  </w:style>
  <w:style w:type="paragraph" w:customStyle="1" w:styleId="B389D9F91469D146B4FA0A269A45A052">
    <w:name w:val="B389D9F91469D146B4FA0A269A45A05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5265419BAAF8499033E7204E0B0D35">
    <w:name w:val="1C5265419BAAF8499033E7204E0B0D35"/>
  </w:style>
  <w:style w:type="paragraph" w:customStyle="1" w:styleId="0C3B09786AE19E4FB7816BB5B6753A38">
    <w:name w:val="0C3B09786AE19E4FB7816BB5B6753A38"/>
  </w:style>
  <w:style w:type="paragraph" w:customStyle="1" w:styleId="77EA17B378E97C4D882168507B6963D5">
    <w:name w:val="77EA17B378E97C4D882168507B6963D5"/>
  </w:style>
  <w:style w:type="paragraph" w:customStyle="1" w:styleId="52179C54F25969448209DE60E345D2B0">
    <w:name w:val="52179C54F25969448209DE60E345D2B0"/>
  </w:style>
  <w:style w:type="paragraph" w:customStyle="1" w:styleId="344621DE3D282F4EB092BC2323FA3677">
    <w:name w:val="344621DE3D282F4EB092BC2323FA3677"/>
  </w:style>
  <w:style w:type="paragraph" w:customStyle="1" w:styleId="2E5F39ED23CACF42A8CED1D59FF2DBA6">
    <w:name w:val="2E5F39ED23CACF42A8CED1D59FF2DBA6"/>
  </w:style>
  <w:style w:type="paragraph" w:customStyle="1" w:styleId="7A3490F221CA264690A03EBB710A970C">
    <w:name w:val="7A3490F221CA264690A03EBB710A970C"/>
  </w:style>
  <w:style w:type="paragraph" w:customStyle="1" w:styleId="F9673614FF8F1C4894BFE1AF901EC874">
    <w:name w:val="F9673614FF8F1C4894BFE1AF901EC874"/>
  </w:style>
  <w:style w:type="paragraph" w:customStyle="1" w:styleId="E78226D993DE184E96424B64C3551ADA">
    <w:name w:val="E78226D993DE184E96424B64C3551ADA"/>
  </w:style>
  <w:style w:type="paragraph" w:customStyle="1" w:styleId="ADCBF8B331FA54469952BEC64989C953">
    <w:name w:val="ADCBF8B331FA54469952BEC64989C953"/>
  </w:style>
  <w:style w:type="paragraph" w:customStyle="1" w:styleId="B389D9F91469D146B4FA0A269A45A052">
    <w:name w:val="B389D9F91469D146B4FA0A269A45A0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460</Words>
  <Characters>2624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2015-02-10T20:28:00Z</dcterms:created>
  <dcterms:modified xsi:type="dcterms:W3CDTF">2015-02-10T20:30:00Z</dcterms:modified>
</cp:coreProperties>
</file>