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8B5C6" w14:textId="63093030" w:rsidR="001A0357" w:rsidRPr="0072406A" w:rsidRDefault="00BC7A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406A">
        <w:rPr>
          <w:rFonts w:ascii="Times New Roman" w:hAnsi="Times New Roman" w:cs="Times New Roman"/>
          <w:sz w:val="24"/>
          <w:szCs w:val="24"/>
          <w:lang w:val="en-US"/>
        </w:rPr>
        <w:t>L'Herbier</w:t>
      </w:r>
      <w:proofErr w:type="spellEnd"/>
      <w:r w:rsidR="00E77AA1">
        <w:rPr>
          <w:rFonts w:ascii="Times New Roman" w:hAnsi="Times New Roman" w:cs="Times New Roman"/>
          <w:sz w:val="24"/>
          <w:szCs w:val="24"/>
          <w:lang w:val="en-US"/>
        </w:rPr>
        <w:t>, Marcel</w:t>
      </w:r>
      <w:r w:rsidR="00E04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68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00684" w:rsidRPr="00900684">
        <w:rPr>
          <w:rFonts w:ascii="Times New Roman" w:hAnsi="Times New Roman" w:cs="Times New Roman"/>
          <w:sz w:val="24"/>
          <w:szCs w:val="24"/>
          <w:lang w:val="en-GB"/>
        </w:rPr>
        <w:t>23 April 1888</w:t>
      </w:r>
      <w:r w:rsidR="00056CDE">
        <w:rPr>
          <w:rFonts w:ascii="Times New Roman" w:hAnsi="Times New Roman" w:cs="Times New Roman"/>
          <w:sz w:val="24"/>
          <w:szCs w:val="24"/>
          <w:lang w:val="en-GB"/>
        </w:rPr>
        <w:t>, Paris</w:t>
      </w:r>
      <w:r w:rsidR="00900684" w:rsidRPr="00900684">
        <w:rPr>
          <w:rFonts w:ascii="Times New Roman" w:hAnsi="Times New Roman" w:cs="Times New Roman"/>
          <w:sz w:val="24"/>
          <w:szCs w:val="24"/>
          <w:lang w:val="en-GB"/>
        </w:rPr>
        <w:t xml:space="preserve"> – 26 November 1979</w:t>
      </w:r>
      <w:r w:rsidR="00056CDE">
        <w:rPr>
          <w:rFonts w:ascii="Times New Roman" w:hAnsi="Times New Roman" w:cs="Times New Roman"/>
          <w:sz w:val="24"/>
          <w:szCs w:val="24"/>
          <w:lang w:val="en-GB"/>
        </w:rPr>
        <w:t>, Paris</w:t>
      </w:r>
      <w:r w:rsidR="0090068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A725D65" w14:textId="63ECD746" w:rsidR="00BC7A32" w:rsidRPr="00E041A2" w:rsidRDefault="00E041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2406A">
        <w:rPr>
          <w:rFonts w:ascii="Times New Roman" w:hAnsi="Times New Roman" w:cs="Times New Roman"/>
          <w:sz w:val="24"/>
          <w:szCs w:val="24"/>
          <w:lang w:val="en-US"/>
        </w:rPr>
        <w:t xml:space="preserve">Marcel </w:t>
      </w:r>
      <w:proofErr w:type="spellStart"/>
      <w:r w:rsidR="00BC7A32" w:rsidRPr="00E041A2">
        <w:rPr>
          <w:rFonts w:ascii="Times New Roman" w:hAnsi="Times New Roman" w:cs="Times New Roman"/>
          <w:sz w:val="24"/>
          <w:szCs w:val="24"/>
          <w:lang w:val="en-GB"/>
        </w:rPr>
        <w:t>L’Herbier</w:t>
      </w:r>
      <w:proofErr w:type="spellEnd"/>
      <w:r w:rsidR="00BC7A32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was a French </w:t>
      </w:r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pioneer </w:t>
      </w:r>
      <w:r w:rsidR="00BC7A32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avant-garde </w:t>
      </w:r>
      <w:r w:rsidR="00D1673A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(impressionist) </w:t>
      </w:r>
      <w:r w:rsidR="00BC7A32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filmmaker and theorist who </w:t>
      </w:r>
      <w:r w:rsidR="00927445">
        <w:rPr>
          <w:rFonts w:ascii="Times New Roman" w:hAnsi="Times New Roman" w:cs="Times New Roman"/>
          <w:sz w:val="24"/>
          <w:szCs w:val="24"/>
          <w:lang w:val="en-GB"/>
        </w:rPr>
        <w:t xml:space="preserve">made </w:t>
      </w:r>
      <w:r w:rsidR="00927445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more than </w:t>
      </w:r>
      <w:r w:rsidR="00927445">
        <w:rPr>
          <w:rFonts w:ascii="Times New Roman" w:hAnsi="Times New Roman" w:cs="Times New Roman"/>
          <w:sz w:val="24"/>
          <w:szCs w:val="24"/>
          <w:lang w:val="en-GB"/>
        </w:rPr>
        <w:t>forty</w:t>
      </w:r>
      <w:r w:rsidR="00927445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films</w:t>
      </w:r>
      <w:r w:rsidR="00BC7A32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from the 1920s to 1950s</w:t>
      </w:r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EC0DB7" w:rsidRPr="00E041A2">
        <w:rPr>
          <w:rFonts w:ascii="Times New Roman" w:hAnsi="Times New Roman" w:cs="Times New Roman"/>
          <w:sz w:val="24"/>
          <w:szCs w:val="24"/>
          <w:lang w:val="en-GB"/>
        </w:rPr>
        <w:t>World War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="00A81D5F" w:rsidRPr="00E041A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he</w:t>
      </w:r>
      <w:r w:rsidR="00EC0DB7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1347B" w:rsidRPr="00E041A2">
        <w:rPr>
          <w:rFonts w:ascii="Times New Roman" w:hAnsi="Times New Roman" w:cs="Times New Roman"/>
          <w:sz w:val="24"/>
          <w:szCs w:val="24"/>
          <w:lang w:val="en-GB"/>
        </w:rPr>
        <w:t>learned the basics of filmmaking</w:t>
      </w:r>
      <w:r w:rsidR="0071347B" w:rsidRPr="00E041A2" w:rsidDel="007134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1347B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EC0DB7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the Army Cinematographic Service. </w:t>
      </w:r>
      <w:r w:rsidR="00056CDE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EC0DB7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e wrote a seminal text, </w:t>
      </w:r>
      <w:proofErr w:type="spellStart"/>
      <w:r w:rsidR="00EC0DB7" w:rsidRPr="00E041A2">
        <w:rPr>
          <w:rFonts w:ascii="Times New Roman" w:hAnsi="Times New Roman" w:cs="Times New Roman"/>
          <w:i/>
          <w:sz w:val="24"/>
          <w:szCs w:val="24"/>
          <w:lang w:val="en-GB"/>
        </w:rPr>
        <w:t>Hermès</w:t>
      </w:r>
      <w:proofErr w:type="spellEnd"/>
      <w:r w:rsidR="00EC0DB7" w:rsidRPr="00E041A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et le silence</w:t>
      </w:r>
      <w:r w:rsidR="00EC0DB7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(1918), where he stated that cinema </w:t>
      </w:r>
      <w:r w:rsidR="0071347B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71347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C0DB7" w:rsidRPr="00E041A2">
        <w:rPr>
          <w:rFonts w:ascii="Times New Roman" w:hAnsi="Times New Roman" w:cs="Times New Roman"/>
          <w:sz w:val="24"/>
          <w:szCs w:val="24"/>
          <w:lang w:val="en-GB"/>
        </w:rPr>
        <w:t>not an art but a new language which calls into question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1D5F" w:rsidRPr="00E041A2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traditional notion</w:t>
      </w:r>
      <w:r w:rsidR="00A81D5F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of art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C4785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One of his best 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>attempts</w:t>
      </w:r>
      <w:r w:rsidR="00D1673A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C0DB7" w:rsidRPr="00E041A2">
        <w:rPr>
          <w:rFonts w:ascii="Times New Roman" w:hAnsi="Times New Roman" w:cs="Times New Roman"/>
          <w:sz w:val="24"/>
          <w:szCs w:val="24"/>
          <w:lang w:val="en-GB"/>
        </w:rPr>
        <w:t>to put in</w:t>
      </w:r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EC0DB7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practice his theories</w:t>
      </w:r>
      <w:r w:rsidR="004C4785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was</w:t>
      </w:r>
      <w:r w:rsidR="00A81D5F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615D6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the poetic </w:t>
      </w:r>
      <w:r w:rsidR="0062736B" w:rsidRPr="00E041A2">
        <w:rPr>
          <w:rFonts w:ascii="Times New Roman" w:hAnsi="Times New Roman" w:cs="Times New Roman"/>
          <w:i/>
          <w:sz w:val="24"/>
          <w:szCs w:val="24"/>
          <w:lang w:val="en-GB"/>
        </w:rPr>
        <w:t>Rose-France</w:t>
      </w:r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(1919)</w:t>
      </w:r>
      <w:r w:rsidR="009615D6" w:rsidRPr="00E041A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30419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In 1921 </w:t>
      </w:r>
      <w:r w:rsidR="009615D6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="00B30419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filmed </w:t>
      </w:r>
      <w:r w:rsidR="009615D6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one of </w:t>
      </w:r>
      <w:r w:rsidR="00B30419" w:rsidRPr="00E041A2">
        <w:rPr>
          <w:rFonts w:ascii="Times New Roman" w:hAnsi="Times New Roman" w:cs="Times New Roman"/>
          <w:sz w:val="24"/>
          <w:szCs w:val="24"/>
          <w:lang w:val="en-GB"/>
        </w:rPr>
        <w:t>his masterwork</w:t>
      </w:r>
      <w:r w:rsidR="009615D6" w:rsidRPr="00E041A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30419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30419" w:rsidRPr="00E041A2">
        <w:rPr>
          <w:rFonts w:ascii="Times New Roman" w:hAnsi="Times New Roman" w:cs="Times New Roman"/>
          <w:i/>
          <w:sz w:val="24"/>
          <w:szCs w:val="24"/>
          <w:lang w:val="en-GB"/>
        </w:rPr>
        <w:t>El Dorado</w:t>
      </w:r>
      <w:r w:rsidR="00B30419" w:rsidRPr="00E041A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A5B0D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mainly in Granada (</w:t>
      </w:r>
      <w:r w:rsidR="009615D6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Andalusia, </w:t>
      </w:r>
      <w:r w:rsidR="004A5B0D" w:rsidRPr="00E041A2">
        <w:rPr>
          <w:rFonts w:ascii="Times New Roman" w:hAnsi="Times New Roman" w:cs="Times New Roman"/>
          <w:sz w:val="24"/>
          <w:szCs w:val="24"/>
          <w:lang w:val="en-GB"/>
        </w:rPr>
        <w:t>Spain)</w:t>
      </w:r>
      <w:r w:rsidR="0071347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A5B0D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615D6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which </w:t>
      </w:r>
      <w:r w:rsidR="004A5B0D" w:rsidRPr="00E041A2">
        <w:rPr>
          <w:rFonts w:ascii="Times New Roman" w:hAnsi="Times New Roman" w:cs="Times New Roman"/>
          <w:sz w:val="24"/>
          <w:szCs w:val="24"/>
          <w:lang w:val="en-GB"/>
        </w:rPr>
        <w:t>anticipated</w:t>
      </w:r>
      <w:r w:rsidR="00B30419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the German </w:t>
      </w:r>
      <w:proofErr w:type="spellStart"/>
      <w:r w:rsidR="00B30419" w:rsidRPr="00E041A2">
        <w:rPr>
          <w:rFonts w:ascii="Times New Roman" w:hAnsi="Times New Roman" w:cs="Times New Roman"/>
          <w:i/>
          <w:sz w:val="24"/>
          <w:szCs w:val="24"/>
          <w:lang w:val="en-GB"/>
        </w:rPr>
        <w:t>kammerspiel</w:t>
      </w:r>
      <w:proofErr w:type="spellEnd"/>
      <w:r w:rsidR="009615D6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71347B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B30419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used </w:t>
      </w:r>
      <w:r w:rsidR="00A81D5F" w:rsidRPr="00E041A2">
        <w:rPr>
          <w:rFonts w:ascii="Times New Roman" w:hAnsi="Times New Roman" w:cs="Times New Roman"/>
          <w:sz w:val="24"/>
          <w:szCs w:val="24"/>
          <w:lang w:val="en-GB"/>
        </w:rPr>
        <w:t>a range</w:t>
      </w:r>
      <w:r w:rsidR="00306352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B30419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615D6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cinematographic </w:t>
      </w:r>
      <w:r w:rsidR="00B30419" w:rsidRPr="00E041A2">
        <w:rPr>
          <w:rFonts w:ascii="Times New Roman" w:hAnsi="Times New Roman" w:cs="Times New Roman"/>
          <w:sz w:val="24"/>
          <w:szCs w:val="24"/>
          <w:lang w:val="en-GB"/>
        </w:rPr>
        <w:t>means</w:t>
      </w:r>
      <w:r w:rsidR="00DD6506">
        <w:rPr>
          <w:rFonts w:ascii="Times New Roman" w:hAnsi="Times New Roman" w:cs="Times New Roman"/>
          <w:sz w:val="24"/>
          <w:szCs w:val="24"/>
          <w:lang w:val="en-GB"/>
        </w:rPr>
        <w:t xml:space="preserve">, including </w:t>
      </w:r>
      <w:r w:rsidR="00927445" w:rsidRPr="00E041A2">
        <w:rPr>
          <w:rFonts w:ascii="Times New Roman" w:hAnsi="Times New Roman" w:cs="Times New Roman"/>
          <w:sz w:val="24"/>
          <w:szCs w:val="24"/>
          <w:lang w:val="en-GB"/>
        </w:rPr>
        <w:t>col</w:t>
      </w:r>
      <w:r w:rsidR="00927445">
        <w:rPr>
          <w:rFonts w:ascii="Times New Roman" w:hAnsi="Times New Roman" w:cs="Times New Roman"/>
          <w:sz w:val="24"/>
          <w:szCs w:val="24"/>
          <w:lang w:val="en-GB"/>
        </w:rPr>
        <w:t>ou</w:t>
      </w:r>
      <w:r w:rsidR="00927445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r </w:t>
      </w:r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>tinting of the image</w:t>
      </w:r>
      <w:r w:rsidR="00DD6506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0419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to determine character </w:t>
      </w:r>
      <w:r w:rsidR="009615D6" w:rsidRPr="00E041A2">
        <w:rPr>
          <w:rFonts w:ascii="Times New Roman" w:hAnsi="Times New Roman" w:cs="Times New Roman"/>
          <w:sz w:val="24"/>
          <w:szCs w:val="24"/>
          <w:lang w:val="en-GB"/>
        </w:rPr>
        <w:t>psychology</w:t>
      </w:r>
      <w:r w:rsidR="00B30419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9615D6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B30419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moral atmosphere </w:t>
      </w:r>
      <w:r w:rsidR="009615D6" w:rsidRPr="00E041A2">
        <w:rPr>
          <w:rFonts w:ascii="Times New Roman" w:hAnsi="Times New Roman" w:cs="Times New Roman"/>
          <w:sz w:val="24"/>
          <w:szCs w:val="24"/>
          <w:lang w:val="en-GB"/>
        </w:rPr>
        <w:t>of the space</w:t>
      </w:r>
      <w:r w:rsidR="003F6D56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A5B0D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F6D56" w:rsidRPr="00E041A2">
        <w:rPr>
          <w:rFonts w:ascii="Times New Roman" w:hAnsi="Times New Roman" w:cs="Times New Roman"/>
          <w:sz w:val="24"/>
          <w:szCs w:val="24"/>
          <w:lang w:val="en-GB"/>
        </w:rPr>
        <w:t>defin</w:t>
      </w:r>
      <w:r w:rsidR="003F6D56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3F6D56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A5B0D" w:rsidRPr="00E041A2">
        <w:rPr>
          <w:rFonts w:ascii="Times New Roman" w:hAnsi="Times New Roman" w:cs="Times New Roman"/>
          <w:sz w:val="24"/>
          <w:szCs w:val="24"/>
          <w:lang w:val="en-GB"/>
        </w:rPr>
        <w:t>a kind of “cinematic melodrama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E42210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3F6D56" w:rsidRPr="00E041A2">
        <w:rPr>
          <w:rFonts w:ascii="Times New Roman" w:hAnsi="Times New Roman" w:cs="Times New Roman"/>
          <w:sz w:val="24"/>
          <w:szCs w:val="24"/>
          <w:lang w:val="en-GB"/>
        </w:rPr>
        <w:t>creat</w:t>
      </w:r>
      <w:r w:rsidR="003F6D56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3F6D56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42210" w:rsidRPr="00E041A2">
        <w:rPr>
          <w:rFonts w:ascii="Times New Roman" w:hAnsi="Times New Roman" w:cs="Times New Roman"/>
          <w:sz w:val="24"/>
          <w:szCs w:val="24"/>
          <w:lang w:val="en-GB"/>
        </w:rPr>
        <w:t>a “visual music”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>. Other</w:t>
      </w:r>
      <w:r w:rsidR="00F635B4">
        <w:rPr>
          <w:rFonts w:ascii="Times New Roman" w:hAnsi="Times New Roman" w:cs="Times New Roman"/>
          <w:sz w:val="24"/>
          <w:szCs w:val="24"/>
          <w:lang w:val="en-GB"/>
        </w:rPr>
        <w:t xml:space="preserve"> similar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films from</w:t>
      </w:r>
      <w:r w:rsidR="004A5B0D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his silent period were </w:t>
      </w:r>
      <w:proofErr w:type="spellStart"/>
      <w:r w:rsidR="004A5B0D" w:rsidRPr="00E041A2">
        <w:rPr>
          <w:rFonts w:ascii="Times New Roman" w:hAnsi="Times New Roman" w:cs="Times New Roman"/>
          <w:i/>
          <w:sz w:val="24"/>
          <w:szCs w:val="24"/>
          <w:lang w:val="en-GB"/>
        </w:rPr>
        <w:t>L’inhumaine</w:t>
      </w:r>
      <w:proofErr w:type="spellEnd"/>
      <w:r w:rsidR="004A5B0D" w:rsidRPr="00E041A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A5B0D" w:rsidRPr="00E041A2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4A5B0D" w:rsidRPr="00E041A2">
        <w:rPr>
          <w:rFonts w:ascii="Times New Roman" w:hAnsi="Times New Roman" w:cs="Times New Roman"/>
          <w:i/>
          <w:sz w:val="24"/>
          <w:szCs w:val="24"/>
          <w:lang w:val="en-GB"/>
        </w:rPr>
        <w:t>The Inhuman Woman</w:t>
      </w:r>
      <w:r w:rsidR="004A5B0D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, 1924], </w:t>
      </w:r>
      <w:r w:rsidR="001C1E3C" w:rsidRPr="00E041A2">
        <w:rPr>
          <w:rFonts w:ascii="Times New Roman" w:hAnsi="Times New Roman" w:cs="Times New Roman"/>
          <w:sz w:val="24"/>
          <w:szCs w:val="24"/>
          <w:lang w:val="en-GB"/>
        </w:rPr>
        <w:t>a science-fiction drama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C1E3C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hyperlink r:id="rId5" w:history="1">
        <w:proofErr w:type="spellStart"/>
        <w:r w:rsidR="001C1E3C" w:rsidRPr="00E041A2">
          <w:rPr>
            <w:rStyle w:val="Hyperlink"/>
            <w:rFonts w:ascii="Times New Roman" w:hAnsi="Times New Roman" w:cs="Times New Roman"/>
            <w:i/>
            <w:sz w:val="24"/>
            <w:szCs w:val="24"/>
            <w:lang w:val="en-GB"/>
          </w:rPr>
          <w:t>L’Argent</w:t>
        </w:r>
        <w:proofErr w:type="spellEnd"/>
      </w:hyperlink>
      <w:r w:rsidR="001C1E3C" w:rsidRPr="00E041A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1C1E3C" w:rsidRPr="00E041A2">
        <w:rPr>
          <w:rFonts w:ascii="Times New Roman" w:hAnsi="Times New Roman" w:cs="Times New Roman"/>
          <w:sz w:val="24"/>
          <w:szCs w:val="24"/>
          <w:lang w:val="en-GB"/>
        </w:rPr>
        <w:t>(1928)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56C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C1E3C" w:rsidRPr="00E041A2">
        <w:rPr>
          <w:rFonts w:ascii="Times New Roman" w:hAnsi="Times New Roman" w:cs="Times New Roman"/>
          <w:sz w:val="24"/>
          <w:szCs w:val="24"/>
          <w:lang w:val="en-GB"/>
        </w:rPr>
        <w:t>adapted from Emile Zola’s novel</w:t>
      </w:r>
      <w:r w:rsidR="00D3687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22690D">
        <w:rPr>
          <w:rFonts w:ascii="Times New Roman" w:hAnsi="Times New Roman" w:cs="Times New Roman"/>
          <w:sz w:val="24"/>
          <w:szCs w:val="24"/>
          <w:lang w:val="en-GB"/>
        </w:rPr>
        <w:t xml:space="preserve"> the silent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C6CEB" w:rsidRPr="00E041A2">
        <w:rPr>
          <w:rFonts w:ascii="Times New Roman" w:hAnsi="Times New Roman" w:cs="Times New Roman"/>
          <w:i/>
          <w:sz w:val="24"/>
          <w:szCs w:val="24"/>
          <w:lang w:val="en-GB"/>
        </w:rPr>
        <w:t>L’Argent</w:t>
      </w:r>
      <w:proofErr w:type="spellEnd"/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>L’Herbier</w:t>
      </w:r>
      <w:proofErr w:type="spellEnd"/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used sound in a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r w:rsidR="0022690D">
        <w:rPr>
          <w:rFonts w:ascii="Times New Roman" w:hAnsi="Times New Roman" w:cs="Times New Roman"/>
          <w:sz w:val="24"/>
          <w:szCs w:val="24"/>
          <w:lang w:val="en-GB"/>
        </w:rPr>
        <w:t>original</w:t>
      </w:r>
      <w:r w:rsidR="0022690D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>way</w:t>
      </w:r>
      <w:r w:rsidR="0022690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recording </w:t>
      </w:r>
      <w:r w:rsidR="0022690D">
        <w:rPr>
          <w:rFonts w:ascii="Times New Roman" w:hAnsi="Times New Roman" w:cs="Times New Roman"/>
          <w:sz w:val="24"/>
          <w:szCs w:val="24"/>
          <w:lang w:val="en-GB"/>
        </w:rPr>
        <w:t>real</w:t>
      </w:r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sound effects which were played back in some </w:t>
      </w:r>
      <w:r w:rsidR="00BD09DC" w:rsidRPr="00E041A2">
        <w:rPr>
          <w:rFonts w:ascii="Times New Roman" w:hAnsi="Times New Roman" w:cs="Times New Roman"/>
          <w:sz w:val="24"/>
          <w:szCs w:val="24"/>
          <w:lang w:val="en-GB"/>
        </w:rPr>
        <w:t>theat</w:t>
      </w:r>
      <w:r w:rsidR="00BD09DC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="00BD09DC" w:rsidRPr="00E041A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>. When talkies arrive</w:t>
      </w:r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F3CFF" w:rsidRPr="00E041A2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renounced </w:t>
      </w:r>
      <w:r w:rsidR="00A81D5F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>avant-garde</w:t>
      </w:r>
      <w:r w:rsidR="009615D6" w:rsidRPr="00E041A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635B4">
        <w:rPr>
          <w:rFonts w:ascii="Times New Roman" w:hAnsi="Times New Roman" w:cs="Times New Roman"/>
          <w:sz w:val="24"/>
          <w:szCs w:val="24"/>
          <w:lang w:val="en-GB"/>
        </w:rPr>
        <w:t>but still made such</w:t>
      </w:r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interesting films 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2736B" w:rsidRPr="00E041A2">
        <w:rPr>
          <w:rFonts w:ascii="Times New Roman" w:hAnsi="Times New Roman" w:cs="Times New Roman"/>
          <w:i/>
          <w:sz w:val="24"/>
          <w:szCs w:val="24"/>
          <w:lang w:val="en-GB"/>
        </w:rPr>
        <w:t xml:space="preserve">Le </w:t>
      </w:r>
      <w:proofErr w:type="spellStart"/>
      <w:r w:rsidR="0062736B" w:rsidRPr="00E041A2">
        <w:rPr>
          <w:rFonts w:ascii="Times New Roman" w:hAnsi="Times New Roman" w:cs="Times New Roman"/>
          <w:i/>
          <w:sz w:val="24"/>
          <w:szCs w:val="24"/>
          <w:lang w:val="en-GB"/>
        </w:rPr>
        <w:t>Mystère</w:t>
      </w:r>
      <w:proofErr w:type="spellEnd"/>
      <w:r w:rsidR="0062736B" w:rsidRPr="00E041A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de la </w:t>
      </w:r>
      <w:proofErr w:type="spellStart"/>
      <w:r w:rsidR="0062736B" w:rsidRPr="00E041A2">
        <w:rPr>
          <w:rFonts w:ascii="Times New Roman" w:hAnsi="Times New Roman" w:cs="Times New Roman"/>
          <w:i/>
          <w:sz w:val="24"/>
          <w:szCs w:val="24"/>
          <w:lang w:val="en-GB"/>
        </w:rPr>
        <w:t>chambre</w:t>
      </w:r>
      <w:proofErr w:type="spellEnd"/>
      <w:r w:rsidR="0062736B" w:rsidRPr="00E041A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62736B" w:rsidRPr="00E041A2">
        <w:rPr>
          <w:rFonts w:ascii="Times New Roman" w:hAnsi="Times New Roman" w:cs="Times New Roman"/>
          <w:i/>
          <w:sz w:val="24"/>
          <w:szCs w:val="24"/>
          <w:lang w:val="en-GB"/>
        </w:rPr>
        <w:t>jaune</w:t>
      </w:r>
      <w:proofErr w:type="spellEnd"/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r w:rsidR="0062736B" w:rsidRPr="00E041A2">
        <w:rPr>
          <w:rFonts w:ascii="Times New Roman" w:hAnsi="Times New Roman" w:cs="Times New Roman"/>
          <w:i/>
          <w:sz w:val="24"/>
          <w:szCs w:val="24"/>
          <w:lang w:val="en-GB"/>
        </w:rPr>
        <w:t>The Mystery of the Yellow Room</w:t>
      </w:r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, 1930] based on Gaston </w:t>
      </w:r>
      <w:proofErr w:type="spellStart"/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>Leroux’s</w:t>
      </w:r>
      <w:proofErr w:type="spellEnd"/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novel, and </w:t>
      </w:r>
      <w:r w:rsidR="00802B80" w:rsidRPr="00E041A2">
        <w:rPr>
          <w:rFonts w:ascii="Times New Roman" w:hAnsi="Times New Roman" w:cs="Times New Roman"/>
          <w:i/>
          <w:sz w:val="24"/>
          <w:szCs w:val="24"/>
          <w:lang w:val="en-GB"/>
        </w:rPr>
        <w:t xml:space="preserve">La </w:t>
      </w:r>
      <w:proofErr w:type="spellStart"/>
      <w:r w:rsidR="00802B80" w:rsidRPr="00E041A2">
        <w:rPr>
          <w:rFonts w:ascii="Times New Roman" w:hAnsi="Times New Roman" w:cs="Times New Roman"/>
          <w:i/>
          <w:sz w:val="24"/>
          <w:szCs w:val="24"/>
          <w:lang w:val="en-GB"/>
        </w:rPr>
        <w:t>Nuit</w:t>
      </w:r>
      <w:proofErr w:type="spellEnd"/>
      <w:r w:rsidR="00802B80" w:rsidRPr="00E041A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802B80" w:rsidRPr="00E041A2">
        <w:rPr>
          <w:rFonts w:ascii="Times New Roman" w:hAnsi="Times New Roman" w:cs="Times New Roman"/>
          <w:i/>
          <w:sz w:val="24"/>
          <w:szCs w:val="24"/>
          <w:lang w:val="en-GB"/>
        </w:rPr>
        <w:t>fantastique</w:t>
      </w:r>
      <w:proofErr w:type="spellEnd"/>
      <w:r w:rsidR="00802B80" w:rsidRPr="00E041A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802B80" w:rsidRPr="00E041A2">
        <w:rPr>
          <w:rFonts w:ascii="Times New Roman" w:hAnsi="Times New Roman" w:cs="Times New Roman"/>
          <w:i/>
          <w:sz w:val="24"/>
          <w:szCs w:val="24"/>
          <w:lang w:val="en-GB"/>
        </w:rPr>
        <w:t>The Fantastic Night</w:t>
      </w:r>
      <w:r w:rsidR="00802B80" w:rsidRPr="00E041A2">
        <w:rPr>
          <w:rFonts w:ascii="Times New Roman" w:hAnsi="Times New Roman" w:cs="Times New Roman"/>
          <w:sz w:val="24"/>
          <w:szCs w:val="24"/>
          <w:lang w:val="en-GB"/>
        </w:rPr>
        <w:t>, 1942]</w:t>
      </w:r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>L’Herbier</w:t>
      </w:r>
      <w:proofErr w:type="spellEnd"/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was also the founder in 1944 of the </w:t>
      </w:r>
      <w:proofErr w:type="spellStart"/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>Institut</w:t>
      </w:r>
      <w:proofErr w:type="spellEnd"/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des </w:t>
      </w:r>
      <w:proofErr w:type="spellStart"/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>Hautes</w:t>
      </w:r>
      <w:proofErr w:type="spellEnd"/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>Études</w:t>
      </w:r>
      <w:proofErr w:type="spellEnd"/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>Cinématographiques</w:t>
      </w:r>
      <w:proofErr w:type="spellEnd"/>
      <w:r w:rsidR="008C6CE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="00152452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152452" w:rsidRPr="00E041A2">
        <w:rPr>
          <w:rFonts w:ascii="Times New Roman" w:hAnsi="Times New Roman" w:cs="Times New Roman"/>
          <w:sz w:val="24"/>
          <w:szCs w:val="24"/>
          <w:lang w:val="en-GB"/>
        </w:rPr>
        <w:t>ost-war</w:t>
      </w:r>
      <w:r w:rsidR="00F635B4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1D5F" w:rsidRPr="00E041A2">
        <w:rPr>
          <w:rFonts w:ascii="Times New Roman" w:hAnsi="Times New Roman" w:cs="Times New Roman"/>
          <w:sz w:val="24"/>
          <w:szCs w:val="24"/>
          <w:lang w:val="en-GB"/>
        </w:rPr>
        <w:t>period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="00A81D5F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poured </w:t>
      </w:r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>his energ</w:t>
      </w:r>
      <w:r w:rsidR="0072406A" w:rsidRPr="00E041A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1D5F" w:rsidRPr="00E041A2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>to television product</w:t>
      </w:r>
      <w:r w:rsidR="00A81D5F" w:rsidRPr="00E041A2">
        <w:rPr>
          <w:rFonts w:ascii="Times New Roman" w:hAnsi="Times New Roman" w:cs="Times New Roman"/>
          <w:sz w:val="24"/>
          <w:szCs w:val="24"/>
          <w:lang w:val="en-GB"/>
        </w:rPr>
        <w:t>ions</w:t>
      </w:r>
      <w:r w:rsidR="0062736B" w:rsidRPr="00E041A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075DE42" w14:textId="77777777" w:rsidR="006C2523" w:rsidRPr="00E42210" w:rsidRDefault="006C2523" w:rsidP="006C25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C5968" w14:textId="77777777" w:rsidR="006C2523" w:rsidRPr="00700F8B" w:rsidRDefault="006C2523" w:rsidP="006C25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 and further reading</w:t>
      </w:r>
    </w:p>
    <w:p w14:paraId="145E8C94" w14:textId="40F99976" w:rsidR="00153A60" w:rsidRDefault="00153A60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3A60">
        <w:rPr>
          <w:rFonts w:ascii="Times New Roman" w:hAnsi="Times New Roman" w:cs="Times New Roman"/>
          <w:sz w:val="24"/>
          <w:szCs w:val="24"/>
          <w:lang w:val="en-US"/>
        </w:rPr>
        <w:t>Blumer</w:t>
      </w:r>
      <w:proofErr w:type="spellEnd"/>
      <w:r w:rsidRPr="00153A60">
        <w:rPr>
          <w:rFonts w:ascii="Times New Roman" w:hAnsi="Times New Roman" w:cs="Times New Roman"/>
          <w:sz w:val="24"/>
          <w:szCs w:val="24"/>
          <w:lang w:val="en-US"/>
        </w:rPr>
        <w:t>, 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A60">
        <w:rPr>
          <w:rFonts w:ascii="Times New Roman" w:hAnsi="Times New Roman" w:cs="Times New Roman"/>
          <w:sz w:val="24"/>
          <w:szCs w:val="24"/>
          <w:lang w:val="en-US"/>
        </w:rPr>
        <w:t>H.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(1970)</w:t>
      </w:r>
      <w:r w:rsidRPr="00153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53A60">
        <w:rPr>
          <w:rFonts w:ascii="Times New Roman" w:hAnsi="Times New Roman" w:cs="Times New Roman"/>
          <w:sz w:val="24"/>
          <w:szCs w:val="24"/>
          <w:lang w:val="en-US"/>
        </w:rPr>
        <w:t>The Camera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Snowball: France 1918–1927”,</w:t>
      </w:r>
      <w:r w:rsidRPr="00153A6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00153A60">
        <w:rPr>
          <w:rFonts w:ascii="Times New Roman" w:hAnsi="Times New Roman" w:cs="Times New Roman"/>
          <w:i/>
          <w:sz w:val="24"/>
          <w:szCs w:val="24"/>
          <w:lang w:val="en-US"/>
        </w:rPr>
        <w:t>Cinema Journal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(Evanston), </w:t>
      </w:r>
      <w:r w:rsidR="00900684">
        <w:rPr>
          <w:rFonts w:ascii="Times New Roman" w:hAnsi="Times New Roman" w:cs="Times New Roman"/>
          <w:sz w:val="24"/>
          <w:szCs w:val="24"/>
          <w:lang w:val="en-US"/>
        </w:rPr>
        <w:t>9, 2: 31-39.</w:t>
      </w:r>
    </w:p>
    <w:p w14:paraId="0A43BA2C" w14:textId="77777777" w:rsidR="00153A60" w:rsidRPr="00153A60" w:rsidRDefault="00153A60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49EA7F" w14:textId="35639D4D" w:rsidR="00CB5FA3" w:rsidRDefault="00CB5FA3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FA3">
        <w:rPr>
          <w:rFonts w:ascii="Times New Roman" w:hAnsi="Times New Roman" w:cs="Times New Roman"/>
          <w:sz w:val="24"/>
          <w:szCs w:val="24"/>
          <w:lang w:val="en-US"/>
        </w:rPr>
        <w:t xml:space="preserve">Burch, </w:t>
      </w:r>
      <w:r w:rsidR="00742965" w:rsidRPr="00CB5FA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429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42965" w:rsidRPr="00CB5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5FA3">
        <w:rPr>
          <w:rFonts w:ascii="Times New Roman" w:hAnsi="Times New Roman" w:cs="Times New Roman"/>
          <w:sz w:val="24"/>
          <w:szCs w:val="24"/>
          <w:lang w:val="en-US"/>
        </w:rPr>
        <w:t xml:space="preserve">(1973) </w:t>
      </w:r>
      <w:r w:rsidRPr="00CB5FA3">
        <w:rPr>
          <w:rFonts w:ascii="Times New Roman" w:hAnsi="Times New Roman" w:cs="Times New Roman"/>
          <w:i/>
          <w:sz w:val="24"/>
          <w:szCs w:val="24"/>
          <w:lang w:val="en-US"/>
        </w:rPr>
        <w:t xml:space="preserve">Marcel </w:t>
      </w:r>
      <w:proofErr w:type="spellStart"/>
      <w:r w:rsidRPr="00CB5FA3">
        <w:rPr>
          <w:rFonts w:ascii="Times New Roman" w:hAnsi="Times New Roman" w:cs="Times New Roman"/>
          <w:i/>
          <w:sz w:val="24"/>
          <w:szCs w:val="24"/>
          <w:lang w:val="en-US"/>
        </w:rPr>
        <w:t>L'Herbier</w:t>
      </w:r>
      <w:proofErr w:type="spellEnd"/>
      <w:r w:rsidRPr="00CB5FA3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CB5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5FA3">
        <w:rPr>
          <w:rFonts w:ascii="Times New Roman" w:hAnsi="Times New Roman" w:cs="Times New Roman"/>
          <w:sz w:val="24"/>
          <w:szCs w:val="24"/>
          <w:lang w:val="en-US"/>
        </w:rPr>
        <w:t>París</w:t>
      </w:r>
      <w:proofErr w:type="spellEnd"/>
      <w:r w:rsidRPr="00CB5F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5FA3">
        <w:rPr>
          <w:rFonts w:ascii="Times New Roman" w:hAnsi="Times New Roman" w:cs="Times New Roman"/>
          <w:sz w:val="24"/>
          <w:szCs w:val="24"/>
          <w:lang w:val="en-US"/>
        </w:rPr>
        <w:t>Seghers</w:t>
      </w:r>
      <w:proofErr w:type="spellEnd"/>
      <w:r w:rsidR="0080589A">
        <w:rPr>
          <w:rFonts w:ascii="Times New Roman" w:hAnsi="Times New Roman" w:cs="Times New Roman"/>
          <w:sz w:val="24"/>
          <w:szCs w:val="24"/>
          <w:lang w:val="en-US"/>
        </w:rPr>
        <w:t xml:space="preserve"> (in French)</w:t>
      </w:r>
      <w:r w:rsidRPr="00CB5F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B5F30A" w14:textId="261C8321" w:rsidR="00880B5F" w:rsidRDefault="00880B5F" w:rsidP="00880B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─── (1980) “Marcel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L’Herbier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</w:t>
      </w:r>
      <w:r w:rsidR="009006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(ed.),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Cinema: A Critical Dictionary</w:t>
      </w:r>
      <w:r>
        <w:rPr>
          <w:rFonts w:ascii="Times New Roman" w:hAnsi="Times New Roman" w:cs="Times New Roman"/>
          <w:sz w:val="24"/>
          <w:szCs w:val="24"/>
          <w:lang w:val="en-US"/>
        </w:rPr>
        <w:t>, vol. 2, London: Martin Secker &amp; Warburg.</w:t>
      </w:r>
    </w:p>
    <w:p w14:paraId="5039857F" w14:textId="6085A30F" w:rsidR="004D50E1" w:rsidRDefault="004D50E1" w:rsidP="00880B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─── (1991) “Marcel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L’Herbier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in </w:t>
      </w:r>
      <w:r w:rsidR="00CF6F73" w:rsidRPr="00CF6F73">
        <w:rPr>
          <w:rFonts w:ascii="Times New Roman" w:hAnsi="Times New Roman" w:cs="Times New Roman"/>
          <w:i/>
          <w:sz w:val="24"/>
          <w:szCs w:val="24"/>
          <w:lang w:val="en-US"/>
        </w:rPr>
        <w:t>In and Out of Synch: T</w:t>
      </w:r>
      <w:r w:rsidR="00BF2B5F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 Awakening of a Cine-dreamer, </w:t>
      </w:r>
      <w:proofErr w:type="spellStart"/>
      <w:r w:rsidR="00CF6F73" w:rsidRPr="00CF6F73">
        <w:rPr>
          <w:rFonts w:ascii="Times New Roman" w:hAnsi="Times New Roman" w:cs="Times New Roman"/>
          <w:i/>
          <w:sz w:val="24"/>
          <w:szCs w:val="24"/>
          <w:lang w:val="en-US"/>
        </w:rPr>
        <w:t>Aldershot</w:t>
      </w:r>
      <w:proofErr w:type="spellEnd"/>
      <w:r w:rsidR="00CF6F73" w:rsidRPr="00CF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</w:t>
      </w:r>
      <w:proofErr w:type="spellStart"/>
      <w:r w:rsidR="00CF6F73" w:rsidRPr="00CF6F73">
        <w:rPr>
          <w:rFonts w:ascii="Times New Roman" w:hAnsi="Times New Roman" w:cs="Times New Roman"/>
          <w:i/>
          <w:sz w:val="24"/>
          <w:szCs w:val="24"/>
          <w:lang w:val="en-US"/>
        </w:rPr>
        <w:t>Scolar</w:t>
      </w:r>
      <w:proofErr w:type="spellEnd"/>
      <w:r w:rsidR="00CF6F73" w:rsidRPr="00CF6F7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Press</w:t>
      </w:r>
      <w:r w:rsidR="001218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32.</w:t>
      </w:r>
    </w:p>
    <w:p w14:paraId="49C34230" w14:textId="77777777" w:rsidR="00153A60" w:rsidRDefault="00153A60" w:rsidP="00880B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CEF83D" w14:textId="2B43682B" w:rsidR="00153A60" w:rsidRPr="00153A60" w:rsidRDefault="00153A60" w:rsidP="00880B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3A60">
        <w:rPr>
          <w:rFonts w:ascii="Times New Roman" w:hAnsi="Times New Roman" w:cs="Times New Roman"/>
          <w:sz w:val="24"/>
          <w:szCs w:val="24"/>
          <w:lang w:val="en-US"/>
        </w:rPr>
        <w:t>Cousins, 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53A60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en-US"/>
        </w:rPr>
        <w:t>. (1984) “</w:t>
      </w:r>
      <w:r w:rsidRPr="00153A60">
        <w:rPr>
          <w:rFonts w:ascii="Times New Roman" w:hAnsi="Times New Roman" w:cs="Times New Roman"/>
          <w:sz w:val="24"/>
          <w:szCs w:val="24"/>
          <w:lang w:val="en-US"/>
        </w:rPr>
        <w:t xml:space="preserve">Adapting Zola for the Silent Cinema: The Example of Marcel </w:t>
      </w:r>
      <w:proofErr w:type="spellStart"/>
      <w:r w:rsidRPr="00153A60">
        <w:rPr>
          <w:rFonts w:ascii="Times New Roman" w:hAnsi="Times New Roman" w:cs="Times New Roman"/>
          <w:sz w:val="24"/>
          <w:szCs w:val="24"/>
          <w:lang w:val="en-US"/>
        </w:rPr>
        <w:t>L'Herbier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in </w:t>
      </w:r>
      <w:r w:rsidRPr="00153A60">
        <w:rPr>
          <w:rFonts w:ascii="Times New Roman" w:hAnsi="Times New Roman" w:cs="Times New Roman"/>
          <w:i/>
          <w:sz w:val="24"/>
          <w:szCs w:val="24"/>
          <w:lang w:val="en-US"/>
        </w:rPr>
        <w:t>Literature/Film Quarterly</w:t>
      </w:r>
      <w:r w:rsidRPr="00153A60">
        <w:rPr>
          <w:rFonts w:ascii="Times New Roman" w:hAnsi="Times New Roman" w:cs="Times New Roman"/>
          <w:sz w:val="24"/>
          <w:szCs w:val="24"/>
          <w:lang w:val="en-US"/>
        </w:rPr>
        <w:t>, 12</w:t>
      </w:r>
      <w:r w:rsidR="00BF2B5F">
        <w:rPr>
          <w:rFonts w:ascii="Times New Roman" w:hAnsi="Times New Roman" w:cs="Times New Roman"/>
          <w:sz w:val="24"/>
          <w:szCs w:val="24"/>
          <w:lang w:val="en-US"/>
        </w:rPr>
        <w:t>, 1: 42-49.</w:t>
      </w:r>
    </w:p>
    <w:p w14:paraId="39161CF8" w14:textId="77777777" w:rsidR="00880B5F" w:rsidRDefault="00880B5F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6223A6" w14:textId="5F8510D8" w:rsidR="00153A60" w:rsidRPr="00BF2B5F" w:rsidRDefault="004C4785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2B5F">
        <w:rPr>
          <w:rFonts w:ascii="Times New Roman" w:hAnsi="Times New Roman" w:cs="Times New Roman"/>
          <w:sz w:val="24"/>
          <w:szCs w:val="24"/>
        </w:rPr>
        <w:t>Fieschi</w:t>
      </w:r>
      <w:proofErr w:type="spellEnd"/>
      <w:r w:rsidRPr="00BF2B5F">
        <w:rPr>
          <w:rFonts w:ascii="Times New Roman" w:hAnsi="Times New Roman" w:cs="Times New Roman"/>
          <w:sz w:val="24"/>
          <w:szCs w:val="24"/>
        </w:rPr>
        <w:t xml:space="preserve">, </w:t>
      </w:r>
      <w:r w:rsidR="003F587A" w:rsidRPr="00BF2B5F">
        <w:rPr>
          <w:rFonts w:ascii="Times New Roman" w:hAnsi="Times New Roman" w:cs="Times New Roman"/>
          <w:sz w:val="24"/>
          <w:szCs w:val="24"/>
        </w:rPr>
        <w:t>J.A.</w:t>
      </w:r>
      <w:r w:rsidRPr="00BF2B5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F2B5F">
        <w:rPr>
          <w:rFonts w:ascii="Times New Roman" w:hAnsi="Times New Roman" w:cs="Times New Roman"/>
          <w:sz w:val="24"/>
          <w:szCs w:val="24"/>
        </w:rPr>
        <w:t>Siclier</w:t>
      </w:r>
      <w:proofErr w:type="spellEnd"/>
      <w:r w:rsidR="003F587A" w:rsidRPr="00BF2B5F">
        <w:rPr>
          <w:rFonts w:ascii="Times New Roman" w:hAnsi="Times New Roman" w:cs="Times New Roman"/>
          <w:sz w:val="24"/>
          <w:szCs w:val="24"/>
        </w:rPr>
        <w:t>, J.</w:t>
      </w:r>
      <w:r w:rsidRPr="00BF2B5F">
        <w:rPr>
          <w:rFonts w:ascii="Times New Roman" w:hAnsi="Times New Roman" w:cs="Times New Roman"/>
          <w:sz w:val="24"/>
          <w:szCs w:val="24"/>
        </w:rPr>
        <w:t xml:space="preserve"> (1968) “Autor du </w:t>
      </w:r>
      <w:proofErr w:type="spellStart"/>
      <w:r w:rsidRPr="00BF2B5F">
        <w:rPr>
          <w:rFonts w:ascii="Times New Roman" w:hAnsi="Times New Roman" w:cs="Times New Roman"/>
          <w:sz w:val="24"/>
          <w:szCs w:val="24"/>
        </w:rPr>
        <w:t>cinématographe</w:t>
      </w:r>
      <w:proofErr w:type="spellEnd"/>
      <w:r w:rsidRPr="00BF2B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2B5F">
        <w:rPr>
          <w:rFonts w:ascii="Times New Roman" w:hAnsi="Times New Roman" w:cs="Times New Roman"/>
          <w:sz w:val="24"/>
          <w:szCs w:val="24"/>
        </w:rPr>
        <w:t>Entretien</w:t>
      </w:r>
      <w:proofErr w:type="spellEnd"/>
      <w:r w:rsidRPr="00BF2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5F">
        <w:rPr>
          <w:rFonts w:ascii="Times New Roman" w:hAnsi="Times New Roman" w:cs="Times New Roman"/>
          <w:sz w:val="24"/>
          <w:szCs w:val="24"/>
        </w:rPr>
        <w:t>avec</w:t>
      </w:r>
      <w:proofErr w:type="spellEnd"/>
      <w:r w:rsidRPr="00BF2B5F">
        <w:rPr>
          <w:rFonts w:ascii="Times New Roman" w:hAnsi="Times New Roman" w:cs="Times New Roman"/>
          <w:sz w:val="24"/>
          <w:szCs w:val="24"/>
        </w:rPr>
        <w:t xml:space="preserve"> Marcel </w:t>
      </w:r>
      <w:proofErr w:type="spellStart"/>
      <w:r w:rsidRPr="00BF2B5F">
        <w:rPr>
          <w:rFonts w:ascii="Times New Roman" w:hAnsi="Times New Roman" w:cs="Times New Roman"/>
          <w:sz w:val="24"/>
          <w:szCs w:val="24"/>
        </w:rPr>
        <w:t>L’Herbier</w:t>
      </w:r>
      <w:proofErr w:type="spellEnd"/>
      <w:r w:rsidRPr="00BF2B5F">
        <w:rPr>
          <w:rFonts w:ascii="Times New Roman" w:hAnsi="Times New Roman" w:cs="Times New Roman"/>
          <w:sz w:val="24"/>
          <w:szCs w:val="24"/>
        </w:rPr>
        <w:t xml:space="preserve">”, </w:t>
      </w:r>
      <w:r w:rsidR="00153A60" w:rsidRPr="00BF2B5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153A60" w:rsidRPr="00BF2B5F">
        <w:rPr>
          <w:rFonts w:ascii="Times New Roman" w:hAnsi="Times New Roman" w:cs="Times New Roman"/>
          <w:i/>
          <w:sz w:val="24"/>
          <w:szCs w:val="24"/>
        </w:rPr>
        <w:t>Cahiers</w:t>
      </w:r>
      <w:proofErr w:type="spellEnd"/>
      <w:r w:rsidR="00153A60" w:rsidRPr="00BF2B5F">
        <w:rPr>
          <w:rFonts w:ascii="Times New Roman" w:hAnsi="Times New Roman" w:cs="Times New Roman"/>
          <w:i/>
          <w:sz w:val="24"/>
          <w:szCs w:val="24"/>
        </w:rPr>
        <w:t xml:space="preserve"> du </w:t>
      </w:r>
      <w:proofErr w:type="spellStart"/>
      <w:r w:rsidR="00153A60" w:rsidRPr="00BF2B5F">
        <w:rPr>
          <w:rFonts w:ascii="Times New Roman" w:hAnsi="Times New Roman" w:cs="Times New Roman"/>
          <w:i/>
          <w:sz w:val="24"/>
          <w:szCs w:val="24"/>
        </w:rPr>
        <w:t>Cinéma</w:t>
      </w:r>
      <w:proofErr w:type="spellEnd"/>
      <w:r w:rsidR="00153A60" w:rsidRPr="00BF2B5F">
        <w:rPr>
          <w:rFonts w:ascii="Times New Roman" w:hAnsi="Times New Roman" w:cs="Times New Roman"/>
          <w:sz w:val="24"/>
          <w:szCs w:val="24"/>
        </w:rPr>
        <w:t xml:space="preserve">, </w:t>
      </w:r>
      <w:r w:rsidRPr="00BF2B5F">
        <w:rPr>
          <w:rFonts w:ascii="Times New Roman" w:hAnsi="Times New Roman" w:cs="Times New Roman"/>
          <w:sz w:val="24"/>
          <w:szCs w:val="24"/>
        </w:rPr>
        <w:t>202</w:t>
      </w:r>
      <w:r w:rsidR="00ED11A9" w:rsidRPr="00BF2B5F">
        <w:rPr>
          <w:rFonts w:ascii="Times New Roman" w:hAnsi="Times New Roman" w:cs="Times New Roman"/>
          <w:sz w:val="24"/>
          <w:szCs w:val="24"/>
        </w:rPr>
        <w:t>:</w:t>
      </w:r>
      <w:r w:rsidRPr="00BF2B5F">
        <w:rPr>
          <w:rFonts w:ascii="Times New Roman" w:hAnsi="Times New Roman" w:cs="Times New Roman"/>
          <w:sz w:val="24"/>
          <w:szCs w:val="24"/>
        </w:rPr>
        <w:t xml:space="preserve"> 26-42</w:t>
      </w:r>
      <w:r w:rsidR="00153A60" w:rsidRPr="00BF2B5F">
        <w:rPr>
          <w:rFonts w:ascii="Times New Roman" w:hAnsi="Times New Roman" w:cs="Times New Roman"/>
          <w:sz w:val="24"/>
          <w:szCs w:val="24"/>
        </w:rPr>
        <w:t>.</w:t>
      </w:r>
    </w:p>
    <w:p w14:paraId="6FFE4AB4" w14:textId="77777777" w:rsidR="00153A60" w:rsidRPr="00BF2B5F" w:rsidRDefault="00153A60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4CC76" w14:textId="5F8C746F" w:rsidR="001F7712" w:rsidRDefault="001F7712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7712">
        <w:rPr>
          <w:rFonts w:ascii="Times New Roman" w:hAnsi="Times New Roman" w:cs="Times New Roman"/>
          <w:sz w:val="24"/>
          <w:szCs w:val="24"/>
        </w:rPr>
        <w:t>L’Herbier</w:t>
      </w:r>
      <w:proofErr w:type="spellEnd"/>
      <w:r w:rsidRPr="001F7712">
        <w:rPr>
          <w:rFonts w:ascii="Times New Roman" w:hAnsi="Times New Roman" w:cs="Times New Roman"/>
          <w:sz w:val="24"/>
          <w:szCs w:val="24"/>
        </w:rPr>
        <w:t xml:space="preserve">, </w:t>
      </w:r>
      <w:r w:rsidR="00DE5206" w:rsidRPr="001F7712">
        <w:rPr>
          <w:rFonts w:ascii="Times New Roman" w:hAnsi="Times New Roman" w:cs="Times New Roman"/>
          <w:sz w:val="24"/>
          <w:szCs w:val="24"/>
        </w:rPr>
        <w:t>M</w:t>
      </w:r>
      <w:r w:rsidR="00DE5206">
        <w:rPr>
          <w:rFonts w:ascii="Times New Roman" w:hAnsi="Times New Roman" w:cs="Times New Roman"/>
          <w:sz w:val="24"/>
          <w:szCs w:val="24"/>
        </w:rPr>
        <w:t>.</w:t>
      </w:r>
      <w:r w:rsidR="00DE5206" w:rsidRPr="001F7712">
        <w:rPr>
          <w:rFonts w:ascii="Times New Roman" w:hAnsi="Times New Roman" w:cs="Times New Roman"/>
          <w:sz w:val="24"/>
          <w:szCs w:val="24"/>
        </w:rPr>
        <w:t xml:space="preserve"> </w:t>
      </w:r>
      <w:r w:rsidRPr="001F7712">
        <w:rPr>
          <w:rFonts w:ascii="Times New Roman" w:hAnsi="Times New Roman" w:cs="Times New Roman"/>
          <w:sz w:val="24"/>
          <w:szCs w:val="24"/>
        </w:rPr>
        <w:t>(1923</w:t>
      </w:r>
      <w:r w:rsidR="00DE5206" w:rsidRPr="001F7712">
        <w:rPr>
          <w:rFonts w:ascii="Times New Roman" w:hAnsi="Times New Roman" w:cs="Times New Roman"/>
          <w:sz w:val="24"/>
          <w:szCs w:val="24"/>
        </w:rPr>
        <w:t xml:space="preserve">) </w:t>
      </w:r>
      <w:r w:rsidRPr="001F7712">
        <w:rPr>
          <w:rFonts w:ascii="Times New Roman" w:hAnsi="Times New Roman" w:cs="Times New Roman"/>
          <w:i/>
          <w:sz w:val="24"/>
          <w:szCs w:val="24"/>
        </w:rPr>
        <w:t>El Dorado</w:t>
      </w:r>
      <w:r w:rsidRPr="001F7712">
        <w:rPr>
          <w:rFonts w:ascii="Times New Roman" w:hAnsi="Times New Roman" w:cs="Times New Roman"/>
          <w:sz w:val="24"/>
          <w:szCs w:val="24"/>
        </w:rPr>
        <w:t xml:space="preserve">, </w:t>
      </w:r>
      <w:r w:rsidR="00CB0291">
        <w:rPr>
          <w:rFonts w:ascii="Times New Roman" w:hAnsi="Times New Roman" w:cs="Times New Roman"/>
          <w:sz w:val="24"/>
          <w:szCs w:val="24"/>
        </w:rPr>
        <w:t xml:space="preserve">Paris: </w:t>
      </w:r>
      <w:proofErr w:type="spellStart"/>
      <w:r w:rsidR="00CB0291">
        <w:rPr>
          <w:rFonts w:ascii="Times New Roman" w:hAnsi="Times New Roman" w:cs="Times New Roman"/>
          <w:sz w:val="24"/>
          <w:szCs w:val="24"/>
        </w:rPr>
        <w:t>Editions</w:t>
      </w:r>
      <w:proofErr w:type="spellEnd"/>
      <w:r w:rsidR="00CB029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CB0291">
        <w:rPr>
          <w:rFonts w:ascii="Times New Roman" w:hAnsi="Times New Roman" w:cs="Times New Roman"/>
          <w:sz w:val="24"/>
          <w:szCs w:val="24"/>
        </w:rPr>
        <w:t>Lampe</w:t>
      </w:r>
      <w:proofErr w:type="spellEnd"/>
      <w:r w:rsidR="00CB0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291">
        <w:rPr>
          <w:rFonts w:ascii="Times New Roman" w:hAnsi="Times New Roman" w:cs="Times New Roman"/>
          <w:sz w:val="24"/>
          <w:szCs w:val="24"/>
        </w:rPr>
        <w:t>Merveilleuse</w:t>
      </w:r>
      <w:proofErr w:type="spellEnd"/>
      <w:r w:rsidR="004D50E1">
        <w:rPr>
          <w:rFonts w:ascii="Times New Roman" w:hAnsi="Times New Roman" w:cs="Times New Roman"/>
          <w:sz w:val="24"/>
          <w:szCs w:val="24"/>
        </w:rPr>
        <w:t>.</w:t>
      </w:r>
    </w:p>
    <w:p w14:paraId="46A48217" w14:textId="4D939D61" w:rsidR="00CB15D1" w:rsidRPr="00CB15D1" w:rsidRDefault="00CB15D1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291">
        <w:rPr>
          <w:rFonts w:ascii="Times New Roman" w:hAnsi="Times New Roman" w:cs="Times New Roman"/>
          <w:sz w:val="24"/>
          <w:szCs w:val="24"/>
        </w:rPr>
        <w:t xml:space="preserve">─── (1946) </w:t>
      </w:r>
      <w:proofErr w:type="spellStart"/>
      <w:r w:rsidRPr="00CB0291">
        <w:rPr>
          <w:rFonts w:ascii="Times New Roman" w:hAnsi="Times New Roman" w:cs="Times New Roman"/>
          <w:i/>
          <w:sz w:val="24"/>
          <w:szCs w:val="24"/>
        </w:rPr>
        <w:t>Intelligence</w:t>
      </w:r>
      <w:proofErr w:type="spellEnd"/>
      <w:r w:rsidRPr="00CB0291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CB0291">
        <w:rPr>
          <w:rFonts w:ascii="Times New Roman" w:hAnsi="Times New Roman" w:cs="Times New Roman"/>
          <w:i/>
          <w:sz w:val="24"/>
          <w:szCs w:val="24"/>
        </w:rPr>
        <w:t>cinématographe</w:t>
      </w:r>
      <w:proofErr w:type="spellEnd"/>
      <w:r w:rsidR="00F40F73">
        <w:rPr>
          <w:rFonts w:ascii="Times New Roman" w:hAnsi="Times New Roman" w:cs="Times New Roman"/>
          <w:sz w:val="24"/>
          <w:szCs w:val="24"/>
        </w:rPr>
        <w:t xml:space="preserve">, Paris: </w:t>
      </w:r>
      <w:proofErr w:type="spellStart"/>
      <w:r w:rsidR="00F40F73">
        <w:rPr>
          <w:rFonts w:ascii="Times New Roman" w:hAnsi="Times New Roman" w:cs="Times New Roman"/>
          <w:sz w:val="24"/>
          <w:szCs w:val="24"/>
        </w:rPr>
        <w:t>Corréa</w:t>
      </w:r>
      <w:proofErr w:type="spellEnd"/>
      <w:r w:rsidR="00153A60">
        <w:rPr>
          <w:rFonts w:ascii="Times New Roman" w:hAnsi="Times New Roman" w:cs="Times New Roman"/>
          <w:sz w:val="24"/>
          <w:szCs w:val="24"/>
        </w:rPr>
        <w:t xml:space="preserve"> </w:t>
      </w:r>
      <w:r w:rsidR="00153A60" w:rsidRPr="00153A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53A60" w:rsidRPr="00153A60">
        <w:rPr>
          <w:rFonts w:ascii="Times New Roman" w:hAnsi="Times New Roman" w:cs="Times New Roman"/>
          <w:sz w:val="24"/>
          <w:szCs w:val="24"/>
        </w:rPr>
        <w:t>revised</w:t>
      </w:r>
      <w:proofErr w:type="spellEnd"/>
      <w:r w:rsidR="00153A60" w:rsidRPr="00153A60">
        <w:rPr>
          <w:rFonts w:ascii="Times New Roman" w:hAnsi="Times New Roman" w:cs="Times New Roman"/>
          <w:sz w:val="24"/>
          <w:szCs w:val="24"/>
        </w:rPr>
        <w:t xml:space="preserve"> 1977)</w:t>
      </w:r>
      <w:r w:rsidR="00153A60">
        <w:rPr>
          <w:rFonts w:ascii="Times New Roman" w:hAnsi="Times New Roman" w:cs="Times New Roman"/>
          <w:sz w:val="24"/>
          <w:szCs w:val="24"/>
        </w:rPr>
        <w:t>.</w:t>
      </w:r>
    </w:p>
    <w:p w14:paraId="301F812D" w14:textId="77777777" w:rsidR="004A7AC2" w:rsidRPr="00BF2B5F" w:rsidRDefault="004A7AC2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B6680" w14:textId="2A5BBE49" w:rsidR="00CB5FA3" w:rsidRDefault="0080589A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589A">
        <w:rPr>
          <w:rFonts w:ascii="Times New Roman" w:hAnsi="Times New Roman" w:cs="Times New Roman"/>
          <w:sz w:val="24"/>
          <w:szCs w:val="24"/>
          <w:lang w:val="en-US"/>
        </w:rPr>
        <w:t>Rège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0589A">
        <w:rPr>
          <w:rFonts w:ascii="Times New Roman" w:hAnsi="Times New Roman" w:cs="Times New Roman"/>
          <w:sz w:val="24"/>
          <w:szCs w:val="24"/>
          <w:lang w:val="en-US"/>
        </w:rPr>
        <w:t xml:space="preserve"> Philippe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1673A">
        <w:rPr>
          <w:rFonts w:ascii="Times New Roman" w:hAnsi="Times New Roman" w:cs="Times New Roman"/>
          <w:sz w:val="24"/>
          <w:szCs w:val="24"/>
          <w:lang w:val="en-US"/>
        </w:rPr>
        <w:t>2010) “</w:t>
      </w:r>
      <w:proofErr w:type="spellStart"/>
      <w:r w:rsidR="00D1673A">
        <w:rPr>
          <w:rFonts w:ascii="Times New Roman" w:hAnsi="Times New Roman" w:cs="Times New Roman"/>
          <w:sz w:val="24"/>
          <w:szCs w:val="24"/>
          <w:lang w:val="en-US"/>
        </w:rPr>
        <w:t>L’Herbier</w:t>
      </w:r>
      <w:proofErr w:type="spellEnd"/>
      <w:r w:rsidR="00D1673A">
        <w:rPr>
          <w:rFonts w:ascii="Times New Roman" w:hAnsi="Times New Roman" w:cs="Times New Roman"/>
          <w:sz w:val="24"/>
          <w:szCs w:val="24"/>
          <w:lang w:val="en-US"/>
        </w:rPr>
        <w:t>, Marcel”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89A">
        <w:rPr>
          <w:rFonts w:ascii="Times New Roman" w:hAnsi="Times New Roman" w:cs="Times New Roman"/>
          <w:i/>
          <w:sz w:val="24"/>
          <w:szCs w:val="24"/>
          <w:lang w:val="en-US"/>
        </w:rPr>
        <w:t>Encyclopedia of French Film Directors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1673A">
        <w:rPr>
          <w:rFonts w:ascii="Times New Roman" w:hAnsi="Times New Roman" w:cs="Times New Roman"/>
          <w:sz w:val="24"/>
          <w:szCs w:val="24"/>
          <w:lang w:val="en-US"/>
        </w:rPr>
        <w:t>Maryland: Scarecrow Press</w:t>
      </w:r>
      <w:proofErr w:type="gramStart"/>
      <w:r w:rsidR="00DE520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1673A">
        <w:rPr>
          <w:rFonts w:ascii="Times New Roman" w:hAnsi="Times New Roman" w:cs="Times New Roman"/>
          <w:sz w:val="24"/>
          <w:szCs w:val="24"/>
          <w:lang w:val="en-US"/>
        </w:rPr>
        <w:t>638</w:t>
      </w:r>
      <w:proofErr w:type="gramEnd"/>
      <w:r w:rsidR="00D1673A">
        <w:rPr>
          <w:rFonts w:ascii="Times New Roman" w:hAnsi="Times New Roman" w:cs="Times New Roman"/>
          <w:sz w:val="24"/>
          <w:szCs w:val="24"/>
          <w:lang w:val="en-US"/>
        </w:rPr>
        <w:t>-639.</w:t>
      </w:r>
    </w:p>
    <w:p w14:paraId="21881D76" w14:textId="77777777" w:rsidR="001F7712" w:rsidRDefault="001F7712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DEECFD" w14:textId="77777777" w:rsidR="001F7712" w:rsidRDefault="001F7712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369DCB" w14:textId="77777777" w:rsidR="00CB0291" w:rsidRPr="00CB0291" w:rsidRDefault="00CB0291" w:rsidP="00CB02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0291">
        <w:rPr>
          <w:rFonts w:ascii="Times New Roman" w:hAnsi="Times New Roman" w:cs="Times New Roman"/>
          <w:sz w:val="24"/>
          <w:szCs w:val="24"/>
        </w:rPr>
        <w:t>Filmography</w:t>
      </w:r>
      <w:proofErr w:type="spellEnd"/>
    </w:p>
    <w:p w14:paraId="06506691" w14:textId="77777777" w:rsidR="00CB0291" w:rsidRPr="00CB0291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291">
        <w:rPr>
          <w:rFonts w:ascii="Times New Roman" w:hAnsi="Times New Roman" w:cs="Times New Roman"/>
          <w:i/>
          <w:sz w:val="24"/>
          <w:szCs w:val="24"/>
        </w:rPr>
        <w:t>Rose-France</w:t>
      </w:r>
      <w:r w:rsidRPr="00CB0291">
        <w:rPr>
          <w:rFonts w:ascii="Times New Roman" w:hAnsi="Times New Roman" w:cs="Times New Roman"/>
          <w:sz w:val="24"/>
          <w:szCs w:val="24"/>
        </w:rPr>
        <w:t xml:space="preserve"> (1919)</w:t>
      </w:r>
    </w:p>
    <w:p w14:paraId="557B78DB" w14:textId="77777777" w:rsidR="00CB0291" w:rsidRPr="00CB0291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29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El Dorado </w:t>
      </w:r>
      <w:r w:rsidRPr="00CB0291">
        <w:rPr>
          <w:rFonts w:ascii="Times New Roman" w:hAnsi="Times New Roman" w:cs="Times New Roman"/>
          <w:sz w:val="24"/>
          <w:szCs w:val="24"/>
        </w:rPr>
        <w:t>(1921)</w:t>
      </w:r>
    </w:p>
    <w:p w14:paraId="7CD83B87" w14:textId="77777777" w:rsidR="00CB0291" w:rsidRPr="00E42210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2210">
        <w:rPr>
          <w:rFonts w:ascii="Times New Roman" w:hAnsi="Times New Roman" w:cs="Times New Roman"/>
          <w:i/>
          <w:sz w:val="24"/>
          <w:szCs w:val="24"/>
          <w:lang w:val="en-US"/>
        </w:rPr>
        <w:t>Résurrection</w:t>
      </w:r>
      <w:proofErr w:type="spellEnd"/>
      <w:r w:rsidRPr="00E42210">
        <w:rPr>
          <w:rFonts w:ascii="Times New Roman" w:hAnsi="Times New Roman" w:cs="Times New Roman"/>
          <w:sz w:val="24"/>
          <w:szCs w:val="24"/>
          <w:lang w:val="en-US"/>
        </w:rPr>
        <w:t xml:space="preserve"> (1923)</w:t>
      </w:r>
    </w:p>
    <w:p w14:paraId="0E709F4F" w14:textId="77777777" w:rsidR="00CB0291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L’inhumaine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A5B0D">
        <w:rPr>
          <w:rFonts w:ascii="Times New Roman" w:hAnsi="Times New Roman" w:cs="Times New Roman"/>
          <w:i/>
          <w:sz w:val="24"/>
          <w:szCs w:val="24"/>
          <w:lang w:val="en-US"/>
        </w:rPr>
        <w:t>The Inhuman Woman</w:t>
      </w:r>
      <w:r>
        <w:rPr>
          <w:rFonts w:ascii="Times New Roman" w:hAnsi="Times New Roman" w:cs="Times New Roman"/>
          <w:sz w:val="24"/>
          <w:szCs w:val="24"/>
          <w:lang w:val="en-US"/>
        </w:rPr>
        <w:t>, 1924]</w:t>
      </w:r>
    </w:p>
    <w:p w14:paraId="119C5785" w14:textId="77777777" w:rsidR="00CB0291" w:rsidRPr="00E42210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2210">
        <w:rPr>
          <w:rFonts w:ascii="Times New Roman" w:hAnsi="Times New Roman" w:cs="Times New Roman"/>
          <w:i/>
          <w:sz w:val="24"/>
          <w:szCs w:val="24"/>
        </w:rPr>
        <w:t>Feu</w:t>
      </w:r>
      <w:proofErr w:type="spellEnd"/>
      <w:r w:rsidRPr="00E422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2210">
        <w:rPr>
          <w:rFonts w:ascii="Times New Roman" w:hAnsi="Times New Roman" w:cs="Times New Roman"/>
          <w:i/>
          <w:sz w:val="24"/>
          <w:szCs w:val="24"/>
        </w:rPr>
        <w:t>Mathias</w:t>
      </w:r>
      <w:proofErr w:type="spellEnd"/>
      <w:r w:rsidRPr="00E42210">
        <w:rPr>
          <w:rFonts w:ascii="Times New Roman" w:hAnsi="Times New Roman" w:cs="Times New Roman"/>
          <w:i/>
          <w:sz w:val="24"/>
          <w:szCs w:val="24"/>
        </w:rPr>
        <w:t xml:space="preserve"> Pascal </w:t>
      </w:r>
      <w:r w:rsidRPr="00E42210">
        <w:rPr>
          <w:rFonts w:ascii="Times New Roman" w:hAnsi="Times New Roman" w:cs="Times New Roman"/>
          <w:sz w:val="24"/>
          <w:szCs w:val="24"/>
        </w:rPr>
        <w:t>(1926)</w:t>
      </w:r>
    </w:p>
    <w:p w14:paraId="35D6372C" w14:textId="77777777" w:rsidR="00CB0291" w:rsidRPr="00E42210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210">
        <w:rPr>
          <w:rFonts w:ascii="Times New Roman" w:hAnsi="Times New Roman" w:cs="Times New Roman"/>
          <w:i/>
          <w:sz w:val="24"/>
          <w:szCs w:val="24"/>
        </w:rPr>
        <w:t xml:space="preserve">Le </w:t>
      </w:r>
      <w:proofErr w:type="spellStart"/>
      <w:r w:rsidRPr="00E42210">
        <w:rPr>
          <w:rFonts w:ascii="Times New Roman" w:hAnsi="Times New Roman" w:cs="Times New Roman"/>
          <w:i/>
          <w:sz w:val="24"/>
          <w:szCs w:val="24"/>
        </w:rPr>
        <w:t>Vertige</w:t>
      </w:r>
      <w:proofErr w:type="spellEnd"/>
      <w:r w:rsidRPr="00E42210">
        <w:rPr>
          <w:rFonts w:ascii="Times New Roman" w:hAnsi="Times New Roman" w:cs="Times New Roman"/>
          <w:sz w:val="24"/>
          <w:szCs w:val="24"/>
        </w:rPr>
        <w:t xml:space="preserve"> (1926)</w:t>
      </w:r>
    </w:p>
    <w:p w14:paraId="760F731D" w14:textId="77777777" w:rsidR="00CB0291" w:rsidRDefault="00E77AA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="00CB0291" w:rsidRPr="00B266B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L’Argent</w:t>
        </w:r>
        <w:proofErr w:type="spellEnd"/>
      </w:hyperlink>
      <w:r w:rsidR="00CB029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B0291">
        <w:rPr>
          <w:rFonts w:ascii="Times New Roman" w:hAnsi="Times New Roman" w:cs="Times New Roman"/>
          <w:sz w:val="24"/>
          <w:szCs w:val="24"/>
          <w:lang w:val="en-US"/>
        </w:rPr>
        <w:t>(1928)</w:t>
      </w:r>
    </w:p>
    <w:p w14:paraId="49C02176" w14:textId="77777777" w:rsidR="00CB0291" w:rsidRPr="00660A32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0A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Le </w:t>
      </w:r>
      <w:proofErr w:type="spellStart"/>
      <w:r w:rsidRPr="00660A32">
        <w:rPr>
          <w:rFonts w:ascii="Times New Roman" w:hAnsi="Times New Roman" w:cs="Times New Roman"/>
          <w:i/>
          <w:sz w:val="24"/>
          <w:szCs w:val="24"/>
          <w:lang w:val="en-US"/>
        </w:rPr>
        <w:t>Diable</w:t>
      </w:r>
      <w:proofErr w:type="spellEnd"/>
      <w:r w:rsidRPr="00660A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au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Coeur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660A32">
        <w:rPr>
          <w:rFonts w:ascii="Times New Roman" w:hAnsi="Times New Roman" w:cs="Times New Roman"/>
          <w:i/>
          <w:sz w:val="24"/>
          <w:szCs w:val="24"/>
          <w:lang w:val="en-US"/>
        </w:rPr>
        <w:t>The Devil in the Heart,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1928]</w:t>
      </w:r>
    </w:p>
    <w:p w14:paraId="6AD08481" w14:textId="77777777" w:rsidR="00CB0291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73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Le </w:t>
      </w:r>
      <w:proofErr w:type="spellStart"/>
      <w:r w:rsidRPr="0062736B">
        <w:rPr>
          <w:rFonts w:ascii="Times New Roman" w:hAnsi="Times New Roman" w:cs="Times New Roman"/>
          <w:i/>
          <w:sz w:val="24"/>
          <w:szCs w:val="24"/>
          <w:lang w:val="en-US"/>
        </w:rPr>
        <w:t>Mystère</w:t>
      </w:r>
      <w:proofErr w:type="spellEnd"/>
      <w:r w:rsidRPr="006273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la </w:t>
      </w:r>
      <w:proofErr w:type="spellStart"/>
      <w:r w:rsidRPr="0062736B">
        <w:rPr>
          <w:rFonts w:ascii="Times New Roman" w:hAnsi="Times New Roman" w:cs="Times New Roman"/>
          <w:i/>
          <w:sz w:val="24"/>
          <w:szCs w:val="24"/>
          <w:lang w:val="en-US"/>
        </w:rPr>
        <w:t>chambre</w:t>
      </w:r>
      <w:proofErr w:type="spellEnd"/>
      <w:r w:rsidRPr="006273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2736B">
        <w:rPr>
          <w:rFonts w:ascii="Times New Roman" w:hAnsi="Times New Roman" w:cs="Times New Roman"/>
          <w:i/>
          <w:sz w:val="24"/>
          <w:szCs w:val="24"/>
          <w:lang w:val="en-US"/>
        </w:rPr>
        <w:t>jaune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62736B">
        <w:rPr>
          <w:rFonts w:ascii="Times New Roman" w:hAnsi="Times New Roman" w:cs="Times New Roman"/>
          <w:i/>
          <w:sz w:val="24"/>
          <w:szCs w:val="24"/>
          <w:lang w:val="en-US"/>
        </w:rPr>
        <w:t>The Mystery of the Yellow Room</w:t>
      </w:r>
      <w:r>
        <w:rPr>
          <w:rFonts w:ascii="Times New Roman" w:hAnsi="Times New Roman" w:cs="Times New Roman"/>
          <w:sz w:val="24"/>
          <w:szCs w:val="24"/>
          <w:lang w:val="en-US"/>
        </w:rPr>
        <w:t>, 1930]</w:t>
      </w:r>
    </w:p>
    <w:p w14:paraId="5C78447E" w14:textId="77777777" w:rsidR="00CB0291" w:rsidRPr="00CB0291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291">
        <w:rPr>
          <w:rFonts w:ascii="Times New Roman" w:hAnsi="Times New Roman" w:cs="Times New Roman"/>
          <w:i/>
          <w:sz w:val="24"/>
          <w:szCs w:val="24"/>
        </w:rPr>
        <w:t xml:space="preserve">Le </w:t>
      </w:r>
      <w:proofErr w:type="spellStart"/>
      <w:r w:rsidRPr="00CB0291">
        <w:rPr>
          <w:rFonts w:ascii="Times New Roman" w:hAnsi="Times New Roman" w:cs="Times New Roman"/>
          <w:i/>
          <w:sz w:val="24"/>
          <w:szCs w:val="24"/>
        </w:rPr>
        <w:t>Bonheur</w:t>
      </w:r>
      <w:proofErr w:type="spellEnd"/>
      <w:r w:rsidRPr="00CB0291">
        <w:rPr>
          <w:rFonts w:ascii="Times New Roman" w:hAnsi="Times New Roman" w:cs="Times New Roman"/>
          <w:sz w:val="24"/>
          <w:szCs w:val="24"/>
        </w:rPr>
        <w:t xml:space="preserve"> (1935)</w:t>
      </w:r>
    </w:p>
    <w:p w14:paraId="0CE88AE4" w14:textId="77777777" w:rsidR="00CB0291" w:rsidRPr="00CB0291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291">
        <w:rPr>
          <w:rFonts w:ascii="Times New Roman" w:hAnsi="Times New Roman" w:cs="Times New Roman"/>
          <w:i/>
          <w:sz w:val="24"/>
          <w:szCs w:val="24"/>
        </w:rPr>
        <w:t xml:space="preserve">La </w:t>
      </w:r>
      <w:proofErr w:type="spellStart"/>
      <w:r w:rsidRPr="00CB0291">
        <w:rPr>
          <w:rFonts w:ascii="Times New Roman" w:hAnsi="Times New Roman" w:cs="Times New Roman"/>
          <w:i/>
          <w:sz w:val="24"/>
          <w:szCs w:val="24"/>
        </w:rPr>
        <w:t>Tragédie</w:t>
      </w:r>
      <w:proofErr w:type="spellEnd"/>
      <w:r w:rsidRPr="00CB02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0291">
        <w:rPr>
          <w:rFonts w:ascii="Times New Roman" w:hAnsi="Times New Roman" w:cs="Times New Roman"/>
          <w:i/>
          <w:sz w:val="24"/>
          <w:szCs w:val="24"/>
        </w:rPr>
        <w:t>impériale</w:t>
      </w:r>
      <w:proofErr w:type="spellEnd"/>
      <w:r w:rsidRPr="00CB0291">
        <w:rPr>
          <w:rFonts w:ascii="Times New Roman" w:hAnsi="Times New Roman" w:cs="Times New Roman"/>
          <w:sz w:val="24"/>
          <w:szCs w:val="24"/>
        </w:rPr>
        <w:t xml:space="preserve"> (1938)</w:t>
      </w:r>
    </w:p>
    <w:p w14:paraId="5024FCA2" w14:textId="77777777" w:rsidR="00CB0291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Nuit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fantastique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Fantastic </w:t>
      </w:r>
      <w:r w:rsidRPr="00802B80">
        <w:rPr>
          <w:rFonts w:ascii="Times New Roman" w:hAnsi="Times New Roman" w:cs="Times New Roman"/>
          <w:i/>
          <w:sz w:val="24"/>
          <w:szCs w:val="24"/>
          <w:lang w:val="en-US"/>
        </w:rPr>
        <w:t>Night</w:t>
      </w:r>
      <w:r>
        <w:rPr>
          <w:rFonts w:ascii="Times New Roman" w:hAnsi="Times New Roman" w:cs="Times New Roman"/>
          <w:sz w:val="24"/>
          <w:szCs w:val="24"/>
          <w:lang w:val="en-US"/>
        </w:rPr>
        <w:t>, 1942]</w:t>
      </w:r>
    </w:p>
    <w:p w14:paraId="35FCA858" w14:textId="77777777" w:rsidR="00CB0291" w:rsidRPr="00D1673A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Au petit Bonheur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D1673A">
        <w:rPr>
          <w:rFonts w:ascii="Times New Roman" w:hAnsi="Times New Roman" w:cs="Times New Roman"/>
          <w:i/>
          <w:sz w:val="24"/>
          <w:szCs w:val="24"/>
          <w:lang w:val="en-US"/>
        </w:rPr>
        <w:t>Queen’s Necklace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D1673A">
        <w:rPr>
          <w:rFonts w:ascii="Times New Roman" w:hAnsi="Times New Roman" w:cs="Times New Roman"/>
          <w:sz w:val="24"/>
          <w:szCs w:val="24"/>
          <w:lang w:val="en-US"/>
        </w:rPr>
        <w:t>1946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8D31B79" w14:textId="77777777" w:rsidR="00CB0291" w:rsidRPr="00CB0291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291">
        <w:rPr>
          <w:rFonts w:ascii="Times New Roman" w:hAnsi="Times New Roman" w:cs="Times New Roman"/>
          <w:i/>
          <w:sz w:val="24"/>
          <w:szCs w:val="24"/>
        </w:rPr>
        <w:t xml:space="preserve">Le </w:t>
      </w:r>
      <w:proofErr w:type="spellStart"/>
      <w:r w:rsidRPr="00CB0291">
        <w:rPr>
          <w:rFonts w:ascii="Times New Roman" w:hAnsi="Times New Roman" w:cs="Times New Roman"/>
          <w:i/>
          <w:sz w:val="24"/>
          <w:szCs w:val="24"/>
        </w:rPr>
        <w:t>Père</w:t>
      </w:r>
      <w:proofErr w:type="spellEnd"/>
      <w:r w:rsidRPr="00CB0291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CB0291">
        <w:rPr>
          <w:rFonts w:ascii="Times New Roman" w:hAnsi="Times New Roman" w:cs="Times New Roman"/>
          <w:i/>
          <w:sz w:val="24"/>
          <w:szCs w:val="24"/>
        </w:rPr>
        <w:t>mademoiselle</w:t>
      </w:r>
      <w:proofErr w:type="spellEnd"/>
      <w:r w:rsidRPr="00CB0291">
        <w:rPr>
          <w:rFonts w:ascii="Times New Roman" w:hAnsi="Times New Roman" w:cs="Times New Roman"/>
          <w:sz w:val="24"/>
          <w:szCs w:val="24"/>
        </w:rPr>
        <w:t xml:space="preserve"> (1953)</w:t>
      </w:r>
    </w:p>
    <w:p w14:paraId="15D1D331" w14:textId="77777777" w:rsidR="00CB0291" w:rsidRPr="00D1673A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73A">
        <w:rPr>
          <w:rFonts w:ascii="Times New Roman" w:hAnsi="Times New Roman" w:cs="Times New Roman"/>
          <w:i/>
          <w:sz w:val="24"/>
          <w:szCs w:val="24"/>
        </w:rPr>
        <w:t xml:space="preserve">Le </w:t>
      </w:r>
      <w:proofErr w:type="spellStart"/>
      <w:r w:rsidRPr="00D1673A">
        <w:rPr>
          <w:rFonts w:ascii="Times New Roman" w:hAnsi="Times New Roman" w:cs="Times New Roman"/>
          <w:i/>
          <w:sz w:val="24"/>
          <w:szCs w:val="24"/>
        </w:rPr>
        <w:t>Cinéma</w:t>
      </w:r>
      <w:proofErr w:type="spellEnd"/>
      <w:r w:rsidRPr="00D1673A">
        <w:rPr>
          <w:rFonts w:ascii="Times New Roman" w:hAnsi="Times New Roman" w:cs="Times New Roman"/>
          <w:i/>
          <w:sz w:val="24"/>
          <w:szCs w:val="24"/>
        </w:rPr>
        <w:t xml:space="preserve"> du </w:t>
      </w:r>
      <w:proofErr w:type="spellStart"/>
      <w:r w:rsidRPr="00D1673A">
        <w:rPr>
          <w:rFonts w:ascii="Times New Roman" w:hAnsi="Times New Roman" w:cs="Times New Roman"/>
          <w:i/>
          <w:sz w:val="24"/>
          <w:szCs w:val="24"/>
        </w:rPr>
        <w:t>Diable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(1967) (doc.)</w:t>
      </w:r>
    </w:p>
    <w:p w14:paraId="2D9FB74C" w14:textId="77777777" w:rsidR="00CB0291" w:rsidRPr="006C2523" w:rsidRDefault="00CB0291" w:rsidP="00CB02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523">
        <w:rPr>
          <w:rFonts w:ascii="Times New Roman" w:hAnsi="Times New Roman" w:cs="Times New Roman"/>
          <w:i/>
          <w:sz w:val="24"/>
          <w:szCs w:val="24"/>
        </w:rPr>
        <w:t xml:space="preserve">La </w:t>
      </w:r>
      <w:proofErr w:type="spellStart"/>
      <w:r w:rsidRPr="006C2523">
        <w:rPr>
          <w:rFonts w:ascii="Times New Roman" w:hAnsi="Times New Roman" w:cs="Times New Roman"/>
          <w:i/>
          <w:sz w:val="24"/>
          <w:szCs w:val="24"/>
        </w:rPr>
        <w:t>féerie</w:t>
      </w:r>
      <w:proofErr w:type="spellEnd"/>
      <w:r w:rsidRPr="006C2523">
        <w:rPr>
          <w:rFonts w:ascii="Times New Roman" w:hAnsi="Times New Roman" w:cs="Times New Roman"/>
          <w:i/>
          <w:sz w:val="24"/>
          <w:szCs w:val="24"/>
        </w:rPr>
        <w:t xml:space="preserve"> des </w:t>
      </w:r>
      <w:proofErr w:type="spellStart"/>
      <w:r w:rsidRPr="006C2523">
        <w:rPr>
          <w:rFonts w:ascii="Times New Roman" w:hAnsi="Times New Roman" w:cs="Times New Roman"/>
          <w:i/>
          <w:sz w:val="24"/>
          <w:szCs w:val="24"/>
        </w:rPr>
        <w:t>fantasmes</w:t>
      </w:r>
      <w:proofErr w:type="spellEnd"/>
      <w:r w:rsidRPr="006C2523">
        <w:rPr>
          <w:rFonts w:ascii="Times New Roman" w:hAnsi="Times New Roman" w:cs="Times New Roman"/>
          <w:sz w:val="24"/>
          <w:szCs w:val="24"/>
        </w:rPr>
        <w:t xml:space="preserve"> (1975)</w:t>
      </w:r>
      <w:r>
        <w:rPr>
          <w:rFonts w:ascii="Times New Roman" w:hAnsi="Times New Roman" w:cs="Times New Roman"/>
          <w:sz w:val="24"/>
          <w:szCs w:val="24"/>
        </w:rPr>
        <w:t xml:space="preserve"> (doc.)</w:t>
      </w:r>
    </w:p>
    <w:p w14:paraId="6347B6CC" w14:textId="77777777" w:rsidR="002310E2" w:rsidRPr="00CB0291" w:rsidRDefault="002310E2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CA84B" w14:textId="77777777" w:rsidR="0080589A" w:rsidRPr="00CB0291" w:rsidRDefault="0080589A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112C93" w14:textId="77777777" w:rsidR="0080589A" w:rsidRPr="00E42210" w:rsidRDefault="0080589A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2210">
        <w:rPr>
          <w:rFonts w:ascii="Times New Roman" w:hAnsi="Times New Roman" w:cs="Times New Roman"/>
          <w:sz w:val="24"/>
          <w:szCs w:val="24"/>
          <w:lang w:val="en-US"/>
        </w:rPr>
        <w:t>Paratextual</w:t>
      </w:r>
      <w:proofErr w:type="spellEnd"/>
      <w:r w:rsidRPr="00E42210">
        <w:rPr>
          <w:rFonts w:ascii="Times New Roman" w:hAnsi="Times New Roman" w:cs="Times New Roman"/>
          <w:sz w:val="24"/>
          <w:szCs w:val="24"/>
          <w:lang w:val="en-US"/>
        </w:rPr>
        <w:t xml:space="preserve"> material</w:t>
      </w:r>
    </w:p>
    <w:p w14:paraId="70E7C962" w14:textId="77777777" w:rsidR="00153A60" w:rsidRPr="00E42210" w:rsidRDefault="00153A60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25A778" w14:textId="77777777" w:rsidR="00153A60" w:rsidRPr="00153A60" w:rsidRDefault="00153A60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153A60">
        <w:rPr>
          <w:rFonts w:ascii="Times New Roman" w:hAnsi="Times New Roman" w:cs="Times New Roman"/>
          <w:sz w:val="24"/>
          <w:szCs w:val="24"/>
          <w:lang w:val="en-US"/>
        </w:rPr>
        <w:t>L'Herbier</w:t>
      </w:r>
      <w:proofErr w:type="spellEnd"/>
      <w:r w:rsidRPr="00153A60">
        <w:rPr>
          <w:rFonts w:ascii="Times New Roman" w:hAnsi="Times New Roman" w:cs="Times New Roman"/>
          <w:sz w:val="24"/>
          <w:szCs w:val="24"/>
          <w:lang w:val="en-US"/>
        </w:rPr>
        <w:t>, Marcel</w:t>
      </w:r>
      <w:r>
        <w:rPr>
          <w:rFonts w:ascii="Times New Roman" w:hAnsi="Times New Roman" w:cs="Times New Roman"/>
          <w:sz w:val="24"/>
          <w:szCs w:val="24"/>
          <w:lang w:val="en-US"/>
        </w:rPr>
        <w:t>”, in</w:t>
      </w:r>
      <w:r w:rsidRPr="00153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A60">
        <w:rPr>
          <w:rFonts w:ascii="Times New Roman" w:hAnsi="Times New Roman" w:cs="Times New Roman"/>
          <w:i/>
          <w:sz w:val="24"/>
          <w:szCs w:val="24"/>
          <w:lang w:val="en-US"/>
        </w:rPr>
        <w:t>International Dictionary of Films and Filmmakers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2001. Encyclopedia.com, </w:t>
      </w:r>
      <w:r w:rsidRPr="00153A60">
        <w:rPr>
          <w:rFonts w:ascii="Times New Roman" w:hAnsi="Times New Roman" w:cs="Times New Roman"/>
          <w:sz w:val="24"/>
          <w:szCs w:val="24"/>
          <w:lang w:val="en-US"/>
        </w:rPr>
        <w:t>&lt;http://www.encyclopedia.com&gt;.</w:t>
      </w:r>
    </w:p>
    <w:p w14:paraId="4A966B9A" w14:textId="77777777" w:rsidR="0080589A" w:rsidRPr="00153A60" w:rsidRDefault="0080589A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AAD7F4" w14:textId="77777777" w:rsidR="0080589A" w:rsidRPr="00E42210" w:rsidRDefault="00E77AA1" w:rsidP="0080589A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80589A" w:rsidRPr="00E4221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http://www.fashioninfilm.com/festival/marcel-lherbier-fabricating-dreams/</w:t>
        </w:r>
      </w:hyperlink>
    </w:p>
    <w:p w14:paraId="402B596C" w14:textId="77777777" w:rsidR="00CB0291" w:rsidRPr="00E42210" w:rsidRDefault="00E77AA1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CB0291" w:rsidRPr="00E4221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https://www.facebook.com/events/581933408492752/</w:t>
        </w:r>
      </w:hyperlink>
      <w:r w:rsidR="00CB0291" w:rsidRPr="00E42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125D66" w14:textId="77777777" w:rsidR="0080589A" w:rsidRDefault="0080589A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589A">
        <w:rPr>
          <w:rFonts w:ascii="Times New Roman" w:hAnsi="Times New Roman" w:cs="Times New Roman"/>
          <w:sz w:val="24"/>
          <w:szCs w:val="24"/>
          <w:lang w:val="en-US"/>
        </w:rPr>
        <w:t xml:space="preserve">Marcel </w:t>
      </w:r>
      <w:proofErr w:type="spellStart"/>
      <w:r w:rsidRPr="0080589A">
        <w:rPr>
          <w:rFonts w:ascii="Times New Roman" w:hAnsi="Times New Roman" w:cs="Times New Roman"/>
          <w:sz w:val="24"/>
          <w:szCs w:val="24"/>
          <w:lang w:val="en-US"/>
        </w:rPr>
        <w:t>L’Herbier</w:t>
      </w:r>
      <w:proofErr w:type="spellEnd"/>
      <w:r w:rsidRPr="0080589A">
        <w:rPr>
          <w:rFonts w:ascii="Times New Roman" w:hAnsi="Times New Roman" w:cs="Times New Roman"/>
          <w:sz w:val="24"/>
          <w:szCs w:val="24"/>
          <w:lang w:val="en-US"/>
        </w:rPr>
        <w:t>: Fabricating Dreams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1673A">
        <w:rPr>
          <w:rFonts w:ascii="Times New Roman" w:hAnsi="Times New Roman" w:cs="Times New Roman"/>
          <w:sz w:val="24"/>
          <w:szCs w:val="24"/>
          <w:lang w:val="en-US"/>
        </w:rPr>
        <w:t>The 4</w:t>
      </w:r>
      <w:r w:rsidR="00D1673A" w:rsidRPr="00D1673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D167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89A">
        <w:rPr>
          <w:rFonts w:ascii="Times New Roman" w:hAnsi="Times New Roman" w:cs="Times New Roman"/>
          <w:sz w:val="24"/>
          <w:szCs w:val="24"/>
          <w:lang w:val="en-US"/>
        </w:rPr>
        <w:t>Fashion in Film Festival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(2013)</w:t>
      </w:r>
    </w:p>
    <w:p w14:paraId="0D95F1BE" w14:textId="77777777" w:rsidR="00D1673A" w:rsidRDefault="00D1673A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67B7C7" w14:textId="77777777" w:rsidR="00D1673A" w:rsidRDefault="00E77AA1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D1673A" w:rsidRPr="005C123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http://filmhistoryinthemaking.com/2014/02/16/a-note-on-early-film-historiography-in-paris-and-marcel-lherbiers-lhomme-du-large-1920/</w:t>
        </w:r>
      </w:hyperlink>
    </w:p>
    <w:p w14:paraId="4CF1C893" w14:textId="52CDAEF8" w:rsidR="00CB0291" w:rsidRDefault="00D1673A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73A">
        <w:rPr>
          <w:rFonts w:ascii="Times New Roman" w:hAnsi="Times New Roman" w:cs="Times New Roman"/>
          <w:sz w:val="24"/>
          <w:szCs w:val="24"/>
          <w:lang w:val="en-US"/>
        </w:rPr>
        <w:t>A note on 1920s film historiography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Paris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L’Herbier’s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73A">
        <w:rPr>
          <w:rFonts w:ascii="Times New Roman" w:hAnsi="Times New Roman" w:cs="Times New Roman"/>
          <w:i/>
          <w:sz w:val="24"/>
          <w:szCs w:val="24"/>
          <w:lang w:val="en-US"/>
        </w:rPr>
        <w:t>L’Homme</w:t>
      </w:r>
      <w:proofErr w:type="spellEnd"/>
      <w:r w:rsidRPr="00D1673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du large</w:t>
      </w:r>
      <w:r w:rsidRPr="00D1673A">
        <w:rPr>
          <w:rFonts w:ascii="Times New Roman" w:hAnsi="Times New Roman" w:cs="Times New Roman"/>
          <w:sz w:val="24"/>
          <w:szCs w:val="24"/>
          <w:lang w:val="en-US"/>
        </w:rPr>
        <w:t xml:space="preserve"> (1920)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(2014)</w:t>
      </w:r>
    </w:p>
    <w:p w14:paraId="1CD7AE9A" w14:textId="77777777" w:rsidR="00BF2B5F" w:rsidRDefault="00BF2B5F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520777" w14:textId="248299FA" w:rsidR="00BF2B5F" w:rsidRDefault="00E77AA1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BF2B5F" w:rsidRPr="00ED039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http://www.jonathanrosenbaum.net/2008/06/meet-marcel-lherbier/</w:t>
        </w:r>
      </w:hyperlink>
    </w:p>
    <w:p w14:paraId="1083C6AF" w14:textId="57D0DAED" w:rsidR="00152452" w:rsidRDefault="00152452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Website by Jonathan Rosenbaum with good photos.</w:t>
      </w:r>
    </w:p>
    <w:p w14:paraId="0CB989F5" w14:textId="77777777" w:rsidR="00BF2B5F" w:rsidRDefault="00BF2B5F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183371" w14:textId="77777777" w:rsidR="00F40F73" w:rsidRPr="00F40F73" w:rsidRDefault="00E77AA1" w:rsidP="00F40F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F40F73" w:rsidRPr="00F40F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http://www.youtube.com/watch?v=hPgOv3z5348</w:t>
        </w:r>
      </w:hyperlink>
      <w:r w:rsidR="00F40F73" w:rsidRPr="00F40F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46F2CD" w14:textId="60F2E464" w:rsidR="00F40F73" w:rsidRPr="00056CDE" w:rsidRDefault="00F40F73" w:rsidP="00F40F7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40F73">
        <w:rPr>
          <w:rFonts w:ascii="Times New Roman" w:hAnsi="Times New Roman" w:cs="Times New Roman"/>
          <w:sz w:val="24"/>
          <w:szCs w:val="24"/>
          <w:lang w:val="en-US"/>
        </w:rPr>
        <w:t xml:space="preserve">Fragment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hyperlink r:id="rId12" w:history="1">
        <w:proofErr w:type="spellStart"/>
        <w:r w:rsidRPr="00F40F73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Autour</w:t>
        </w:r>
        <w:proofErr w:type="spellEnd"/>
        <w:r w:rsidRPr="00F40F73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 xml:space="preserve"> de </w:t>
        </w:r>
        <w:proofErr w:type="spellStart"/>
        <w:r w:rsidRPr="00F40F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L’Argent</w:t>
        </w:r>
        <w:proofErr w:type="spellEnd"/>
      </w:hyperlink>
      <w:r w:rsidRPr="00F40F73">
        <w:rPr>
          <w:rFonts w:ascii="Times New Roman" w:hAnsi="Times New Roman" w:cs="Times New Roman"/>
          <w:sz w:val="24"/>
          <w:szCs w:val="24"/>
          <w:lang w:val="en-US"/>
        </w:rPr>
        <w:t xml:space="preserve"> (Jean </w:t>
      </w:r>
      <w:proofErr w:type="spellStart"/>
      <w:r w:rsidRPr="00F40F73">
        <w:rPr>
          <w:rFonts w:ascii="Times New Roman" w:hAnsi="Times New Roman" w:cs="Times New Roman"/>
          <w:sz w:val="24"/>
          <w:szCs w:val="24"/>
          <w:lang w:val="en-US"/>
        </w:rPr>
        <w:t>Dréville</w:t>
      </w:r>
      <w:proofErr w:type="spellEnd"/>
      <w:r w:rsidRPr="00F40F73">
        <w:rPr>
          <w:rFonts w:ascii="Times New Roman" w:hAnsi="Times New Roman" w:cs="Times New Roman"/>
          <w:sz w:val="24"/>
          <w:szCs w:val="24"/>
          <w:lang w:val="en-US"/>
        </w:rPr>
        <w:t>, 1928)</w:t>
      </w:r>
      <w:r>
        <w:rPr>
          <w:rFonts w:ascii="Times New Roman" w:hAnsi="Times New Roman" w:cs="Times New Roman"/>
          <w:sz w:val="24"/>
          <w:szCs w:val="24"/>
          <w:lang w:val="en-US"/>
        </w:rPr>
        <w:t>, the first making-of in History.</w:t>
      </w:r>
    </w:p>
    <w:p w14:paraId="72A8893D" w14:textId="77777777" w:rsidR="00CB0291" w:rsidRPr="0080589A" w:rsidRDefault="00CB0291" w:rsidP="008058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A5E132" w14:textId="77777777" w:rsidR="0080589A" w:rsidRPr="0080589A" w:rsidRDefault="0080589A" w:rsidP="00CB5F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BD14B4" w14:textId="37BE2EEB" w:rsidR="00BC7A32" w:rsidRPr="00BC7A32" w:rsidRDefault="00BC7A32" w:rsidP="001524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7A32">
        <w:rPr>
          <w:rFonts w:ascii="Times New Roman" w:hAnsi="Times New Roman" w:cs="Times New Roman"/>
          <w:sz w:val="24"/>
          <w:szCs w:val="24"/>
        </w:rPr>
        <w:t>Lorenzo J. Torres Hortelano</w:t>
      </w:r>
    </w:p>
    <w:p w14:paraId="44D0198D" w14:textId="161ACA83" w:rsidR="00BC7A32" w:rsidRDefault="00BC7A32" w:rsidP="00152452">
      <w:pPr>
        <w:spacing w:after="0" w:line="240" w:lineRule="auto"/>
      </w:pPr>
      <w:r w:rsidRPr="00BC7A32">
        <w:rPr>
          <w:rFonts w:ascii="Times New Roman" w:hAnsi="Times New Roman" w:cs="Times New Roman"/>
          <w:sz w:val="24"/>
          <w:szCs w:val="24"/>
        </w:rPr>
        <w:t>Universidad Rey Juan Carlos (Madrid, Spain)</w:t>
      </w:r>
    </w:p>
    <w:sectPr w:rsidR="00BC7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68"/>
    <w:rsid w:val="00056CDE"/>
    <w:rsid w:val="001218AB"/>
    <w:rsid w:val="00152452"/>
    <w:rsid w:val="00153A60"/>
    <w:rsid w:val="001A0357"/>
    <w:rsid w:val="001B1A68"/>
    <w:rsid w:val="001C1E3C"/>
    <w:rsid w:val="001C35B7"/>
    <w:rsid w:val="001F7712"/>
    <w:rsid w:val="00225656"/>
    <w:rsid w:val="0022690D"/>
    <w:rsid w:val="002310E2"/>
    <w:rsid w:val="00232300"/>
    <w:rsid w:val="00306352"/>
    <w:rsid w:val="003F3CFF"/>
    <w:rsid w:val="003F587A"/>
    <w:rsid w:val="003F6D56"/>
    <w:rsid w:val="00444C3D"/>
    <w:rsid w:val="00485397"/>
    <w:rsid w:val="004A5B0D"/>
    <w:rsid w:val="004A7AC2"/>
    <w:rsid w:val="004C4785"/>
    <w:rsid w:val="004D50E1"/>
    <w:rsid w:val="0056339E"/>
    <w:rsid w:val="0062736B"/>
    <w:rsid w:val="00660A32"/>
    <w:rsid w:val="006C2523"/>
    <w:rsid w:val="0071347B"/>
    <w:rsid w:val="0072406A"/>
    <w:rsid w:val="00742965"/>
    <w:rsid w:val="00802B80"/>
    <w:rsid w:val="0080589A"/>
    <w:rsid w:val="00880B5F"/>
    <w:rsid w:val="008C6CEB"/>
    <w:rsid w:val="008C7DF3"/>
    <w:rsid w:val="00900684"/>
    <w:rsid w:val="00927445"/>
    <w:rsid w:val="009615D6"/>
    <w:rsid w:val="00A20D25"/>
    <w:rsid w:val="00A81D5F"/>
    <w:rsid w:val="00B266B2"/>
    <w:rsid w:val="00B30419"/>
    <w:rsid w:val="00BC7A32"/>
    <w:rsid w:val="00BD09DC"/>
    <w:rsid w:val="00BF2B5F"/>
    <w:rsid w:val="00CA6D0A"/>
    <w:rsid w:val="00CB0291"/>
    <w:rsid w:val="00CB15D1"/>
    <w:rsid w:val="00CB5FA3"/>
    <w:rsid w:val="00CF6F73"/>
    <w:rsid w:val="00D1673A"/>
    <w:rsid w:val="00D3687B"/>
    <w:rsid w:val="00DD6506"/>
    <w:rsid w:val="00DE5206"/>
    <w:rsid w:val="00E041A2"/>
    <w:rsid w:val="00E42210"/>
    <w:rsid w:val="00E6460C"/>
    <w:rsid w:val="00E77AA1"/>
    <w:rsid w:val="00E80224"/>
    <w:rsid w:val="00EC0DB7"/>
    <w:rsid w:val="00ED11A9"/>
    <w:rsid w:val="00F07A01"/>
    <w:rsid w:val="00F40F73"/>
    <w:rsid w:val="00F6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EA1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8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A2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A2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41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1A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1A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1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1A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8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A2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A2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41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1A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1A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1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1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192">
          <w:marLeft w:val="0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4019">
              <w:marLeft w:val="0"/>
              <w:marRight w:val="0"/>
              <w:marTop w:val="0"/>
              <w:marBottom w:val="0"/>
              <w:divBdr>
                <w:top w:val="single" w:sz="6" w:space="2" w:color="E8E8E8"/>
                <w:left w:val="single" w:sz="6" w:space="1" w:color="E8E8E8"/>
                <w:bottom w:val="single" w:sz="6" w:space="2" w:color="E8E8E8"/>
                <w:right w:val="single" w:sz="6" w:space="8" w:color="E8E8E8"/>
              </w:divBdr>
              <w:divsChild>
                <w:div w:id="9347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7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hPgOv3z5348" TargetMode="External"/><Relationship Id="rId12" Type="http://schemas.openxmlformats.org/officeDocument/2006/relationships/hyperlink" Target="http://www.youtube.com/watch?v=hPgOv3z5348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ne_tcxgwNr0" TargetMode="External"/><Relationship Id="rId6" Type="http://schemas.openxmlformats.org/officeDocument/2006/relationships/hyperlink" Target="https://www.youtube.com/watch?v=ne_tcxgwNr0" TargetMode="External"/><Relationship Id="rId7" Type="http://schemas.openxmlformats.org/officeDocument/2006/relationships/hyperlink" Target="http://www.fashioninfilm.com/festival/marcel-lherbier-fabricating-dreams/" TargetMode="External"/><Relationship Id="rId8" Type="http://schemas.openxmlformats.org/officeDocument/2006/relationships/hyperlink" Target="https://www.facebook.com/events/581933408492752/" TargetMode="External"/><Relationship Id="rId9" Type="http://schemas.openxmlformats.org/officeDocument/2006/relationships/hyperlink" Target="http://filmhistoryinthemaking.com/2014/02/16/a-note-on-early-film-historiography-in-paris-and-marcel-lherbiers-lhomme-du-large-1920/" TargetMode="External"/><Relationship Id="rId10" Type="http://schemas.openxmlformats.org/officeDocument/2006/relationships/hyperlink" Target="http://www.jonathanrosenbaum.net/2008/06/meet-marcel-lherb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697</Words>
  <Characters>3978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Torres</dc:creator>
  <cp:keywords/>
  <dc:description/>
  <cp:lastModifiedBy>Rahul Sapra</cp:lastModifiedBy>
  <cp:revision>2</cp:revision>
  <dcterms:created xsi:type="dcterms:W3CDTF">2014-04-25T18:12:00Z</dcterms:created>
  <dcterms:modified xsi:type="dcterms:W3CDTF">2014-04-25T18:12:00Z</dcterms:modified>
</cp:coreProperties>
</file>