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508F3" w14:textId="77777777" w:rsidR="00CE73B4" w:rsidRPr="005820D7" w:rsidRDefault="00552FD7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0D7">
        <w:rPr>
          <w:rFonts w:ascii="Times New Roman" w:hAnsi="Times New Roman" w:cs="Times New Roman"/>
          <w:b/>
          <w:sz w:val="24"/>
          <w:szCs w:val="24"/>
        </w:rPr>
        <w:t>Barrett</w:t>
      </w:r>
      <w:r w:rsidR="005820D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820D7" w:rsidRPr="005820D7">
        <w:rPr>
          <w:rFonts w:ascii="Times New Roman" w:hAnsi="Times New Roman" w:cs="Times New Roman"/>
          <w:b/>
          <w:sz w:val="24"/>
          <w:szCs w:val="24"/>
        </w:rPr>
        <w:t>Cynthia</w:t>
      </w:r>
      <w:r w:rsidRPr="005820D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820D7">
        <w:rPr>
          <w:rFonts w:ascii="Times New Roman" w:hAnsi="Times New Roman" w:cs="Times New Roman"/>
          <w:b/>
          <w:sz w:val="24"/>
          <w:szCs w:val="24"/>
        </w:rPr>
        <w:t xml:space="preserve">b. 25 </w:t>
      </w:r>
      <w:r w:rsidR="000D328A" w:rsidRPr="005820D7">
        <w:rPr>
          <w:rFonts w:ascii="Times New Roman" w:hAnsi="Times New Roman" w:cs="Times New Roman"/>
          <w:b/>
          <w:sz w:val="24"/>
          <w:szCs w:val="24"/>
        </w:rPr>
        <w:t>December 1921</w:t>
      </w:r>
      <w:r w:rsidR="005820D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820D7" w:rsidRPr="005820D7">
        <w:rPr>
          <w:rFonts w:ascii="Times New Roman" w:hAnsi="Times New Roman" w:cs="Times New Roman"/>
          <w:b/>
          <w:sz w:val="24"/>
          <w:szCs w:val="24"/>
        </w:rPr>
        <w:t>Toronto, Canada</w:t>
      </w:r>
      <w:r w:rsidR="005820D7">
        <w:rPr>
          <w:rFonts w:ascii="Times New Roman" w:hAnsi="Times New Roman" w:cs="Times New Roman"/>
          <w:b/>
          <w:sz w:val="24"/>
          <w:szCs w:val="24"/>
        </w:rPr>
        <w:t xml:space="preserve">; d. 1 </w:t>
      </w:r>
      <w:r w:rsidR="003863E0" w:rsidRPr="005820D7">
        <w:rPr>
          <w:rFonts w:ascii="Times New Roman" w:hAnsi="Times New Roman" w:cs="Times New Roman"/>
          <w:b/>
          <w:sz w:val="24"/>
          <w:szCs w:val="24"/>
        </w:rPr>
        <w:t>October</w:t>
      </w:r>
      <w:r w:rsidR="00610C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F6E" w:rsidRPr="005820D7">
        <w:rPr>
          <w:rFonts w:ascii="Times New Roman" w:hAnsi="Times New Roman" w:cs="Times New Roman"/>
          <w:b/>
          <w:sz w:val="24"/>
          <w:szCs w:val="24"/>
        </w:rPr>
        <w:t>2006</w:t>
      </w:r>
      <w:r w:rsidR="005820D7">
        <w:rPr>
          <w:rFonts w:ascii="Times New Roman" w:hAnsi="Times New Roman" w:cs="Times New Roman"/>
          <w:b/>
          <w:sz w:val="24"/>
          <w:szCs w:val="24"/>
        </w:rPr>
        <w:t>,</w:t>
      </w:r>
      <w:r w:rsidR="00CE73B4" w:rsidRPr="005820D7">
        <w:rPr>
          <w:rFonts w:ascii="Times New Roman" w:hAnsi="Times New Roman" w:cs="Times New Roman"/>
          <w:b/>
          <w:sz w:val="24"/>
          <w:szCs w:val="24"/>
        </w:rPr>
        <w:t xml:space="preserve"> Toronto, Canada</w:t>
      </w:r>
      <w:r w:rsidRPr="005820D7">
        <w:rPr>
          <w:rFonts w:ascii="Times New Roman" w:hAnsi="Times New Roman" w:cs="Times New Roman"/>
          <w:b/>
          <w:sz w:val="24"/>
          <w:szCs w:val="24"/>
        </w:rPr>
        <w:t>)</w:t>
      </w:r>
    </w:p>
    <w:p w14:paraId="7A352931" w14:textId="77777777" w:rsidR="005820D7" w:rsidRDefault="005820D7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7A319D" w14:textId="77777777" w:rsidR="00CE73B4" w:rsidRPr="0096646B" w:rsidRDefault="005820D7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646B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3ECE34C5" w14:textId="77777777" w:rsidR="00CE73B4" w:rsidRPr="005820D7" w:rsidRDefault="00CE73B4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>Choreographer, teacher, and dance artist Cynthia Barrett was part of a circle of modern dan</w:t>
      </w:r>
      <w:r w:rsidR="00452218" w:rsidRPr="005820D7">
        <w:rPr>
          <w:rFonts w:ascii="Times New Roman" w:hAnsi="Times New Roman" w:cs="Times New Roman"/>
          <w:sz w:val="24"/>
          <w:szCs w:val="24"/>
        </w:rPr>
        <w:t>ce artists in Toronto.</w:t>
      </w:r>
      <w:r w:rsidR="002F31A6" w:rsidRPr="005820D7">
        <w:rPr>
          <w:rFonts w:ascii="Times New Roman" w:hAnsi="Times New Roman" w:cs="Times New Roman"/>
          <w:sz w:val="24"/>
          <w:szCs w:val="24"/>
        </w:rPr>
        <w:t xml:space="preserve"> She established her own company in Toronto, and for a short while directed the Neo Dance Theatre (later to become the New Dance Theatre under Nancy Lima Dent), for which she choreographed 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>Song of David</w:t>
      </w:r>
      <w:r w:rsidR="002F31A6" w:rsidRPr="005820D7">
        <w:rPr>
          <w:rFonts w:ascii="Times New Roman" w:hAnsi="Times New Roman" w:cs="Times New Roman"/>
          <w:sz w:val="24"/>
          <w:szCs w:val="24"/>
        </w:rPr>
        <w:t xml:space="preserve">, </w:t>
      </w:r>
      <w:r w:rsidR="005820D7">
        <w:rPr>
          <w:rFonts w:ascii="Times New Roman" w:hAnsi="Times New Roman" w:cs="Times New Roman"/>
          <w:sz w:val="24"/>
          <w:szCs w:val="24"/>
        </w:rPr>
        <w:t>which was</w:t>
      </w:r>
      <w:r w:rsidR="002F31A6" w:rsidRPr="005820D7">
        <w:rPr>
          <w:rFonts w:ascii="Times New Roman" w:hAnsi="Times New Roman" w:cs="Times New Roman"/>
          <w:sz w:val="24"/>
          <w:szCs w:val="24"/>
        </w:rPr>
        <w:t xml:space="preserve"> performed at the Second Canadian Ballet Festival in 1949. While a self-professed ballet dancer, she looked towards modern themes, </w:t>
      </w:r>
      <w:r w:rsidR="008925A4">
        <w:rPr>
          <w:rFonts w:ascii="Times New Roman" w:hAnsi="Times New Roman" w:cs="Times New Roman"/>
          <w:sz w:val="24"/>
          <w:szCs w:val="24"/>
        </w:rPr>
        <w:t>music</w:t>
      </w:r>
      <w:r w:rsidR="002F31A6" w:rsidRPr="005820D7">
        <w:rPr>
          <w:rFonts w:ascii="Times New Roman" w:hAnsi="Times New Roman" w:cs="Times New Roman"/>
          <w:sz w:val="24"/>
          <w:szCs w:val="24"/>
        </w:rPr>
        <w:t>, and aestheti</w:t>
      </w:r>
      <w:r w:rsidR="008925A4">
        <w:rPr>
          <w:rFonts w:ascii="Times New Roman" w:hAnsi="Times New Roman" w:cs="Times New Roman"/>
          <w:sz w:val="24"/>
          <w:szCs w:val="24"/>
        </w:rPr>
        <w:t>cs, including the plight of Jewish people</w:t>
      </w:r>
      <w:r w:rsidR="002F31A6" w:rsidRPr="005820D7">
        <w:rPr>
          <w:rFonts w:ascii="Times New Roman" w:hAnsi="Times New Roman" w:cs="Times New Roman"/>
          <w:sz w:val="24"/>
          <w:szCs w:val="24"/>
        </w:rPr>
        <w:t xml:space="preserve"> during </w:t>
      </w:r>
      <w:r w:rsidR="008925A4">
        <w:rPr>
          <w:rFonts w:ascii="Times New Roman" w:hAnsi="Times New Roman" w:cs="Times New Roman"/>
          <w:sz w:val="24"/>
          <w:szCs w:val="24"/>
        </w:rPr>
        <w:t>the Second World War</w:t>
      </w:r>
      <w:r w:rsidR="00564B5B" w:rsidRPr="005820D7">
        <w:rPr>
          <w:rFonts w:ascii="Times New Roman" w:hAnsi="Times New Roman" w:cs="Times New Roman"/>
          <w:sz w:val="24"/>
          <w:szCs w:val="24"/>
        </w:rPr>
        <w:t xml:space="preserve"> in her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 xml:space="preserve"> Child Refugee: I </w:t>
      </w:r>
      <w:r w:rsidR="00202A4F">
        <w:rPr>
          <w:rFonts w:ascii="Times New Roman" w:hAnsi="Times New Roman" w:cs="Times New Roman"/>
          <w:i/>
          <w:sz w:val="24"/>
          <w:szCs w:val="24"/>
        </w:rPr>
        <w:t>D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 xml:space="preserve">on’t </w:t>
      </w:r>
      <w:r w:rsidR="00202A4F">
        <w:rPr>
          <w:rFonts w:ascii="Times New Roman" w:hAnsi="Times New Roman" w:cs="Times New Roman"/>
          <w:i/>
          <w:sz w:val="24"/>
          <w:szCs w:val="24"/>
        </w:rPr>
        <w:t>S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 xml:space="preserve">ee </w:t>
      </w:r>
      <w:r w:rsidR="00202A4F">
        <w:rPr>
          <w:rFonts w:ascii="Times New Roman" w:hAnsi="Times New Roman" w:cs="Times New Roman"/>
          <w:i/>
          <w:sz w:val="24"/>
          <w:szCs w:val="24"/>
        </w:rPr>
        <w:t>N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="00202A4F">
        <w:rPr>
          <w:rFonts w:ascii="Times New Roman" w:hAnsi="Times New Roman" w:cs="Times New Roman"/>
          <w:i/>
          <w:sz w:val="24"/>
          <w:szCs w:val="24"/>
        </w:rPr>
        <w:t>B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>utterflies</w:t>
      </w:r>
      <w:r w:rsidR="002F31A6" w:rsidRPr="005820D7">
        <w:rPr>
          <w:rFonts w:ascii="Times New Roman" w:hAnsi="Times New Roman" w:cs="Times New Roman"/>
          <w:sz w:val="24"/>
          <w:szCs w:val="24"/>
        </w:rPr>
        <w:t xml:space="preserve"> (1944), as well as local social histories in </w:t>
      </w:r>
      <w:proofErr w:type="spellStart"/>
      <w:r w:rsidR="002F31A6" w:rsidRPr="005820D7">
        <w:rPr>
          <w:rFonts w:ascii="Times New Roman" w:hAnsi="Times New Roman" w:cs="Times New Roman"/>
          <w:i/>
          <w:sz w:val="24"/>
          <w:szCs w:val="24"/>
        </w:rPr>
        <w:t>Canadiana</w:t>
      </w:r>
      <w:proofErr w:type="spellEnd"/>
      <w:r w:rsidR="002F31A6" w:rsidRPr="005820D7">
        <w:rPr>
          <w:rFonts w:ascii="Times New Roman" w:hAnsi="Times New Roman" w:cs="Times New Roman"/>
          <w:sz w:val="24"/>
          <w:szCs w:val="24"/>
        </w:rPr>
        <w:t xml:space="preserve"> (1946) and </w:t>
      </w:r>
      <w:r w:rsidR="002F31A6" w:rsidRPr="005820D7">
        <w:rPr>
          <w:rFonts w:ascii="Times New Roman" w:hAnsi="Times New Roman" w:cs="Times New Roman"/>
          <w:i/>
          <w:sz w:val="24"/>
          <w:szCs w:val="24"/>
        </w:rPr>
        <w:t>Eskimo Dances</w:t>
      </w:r>
      <w:r w:rsidR="002F31A6" w:rsidRPr="005820D7">
        <w:rPr>
          <w:rFonts w:ascii="Times New Roman" w:hAnsi="Times New Roman" w:cs="Times New Roman"/>
          <w:sz w:val="24"/>
          <w:szCs w:val="24"/>
        </w:rPr>
        <w:t xml:space="preserve"> (1946). During the mid-1960s, she began using a group of dancers including Peter </w:t>
      </w:r>
      <w:proofErr w:type="spellStart"/>
      <w:r w:rsidR="002F31A6" w:rsidRPr="005820D7">
        <w:rPr>
          <w:rFonts w:ascii="Times New Roman" w:hAnsi="Times New Roman" w:cs="Times New Roman"/>
          <w:sz w:val="24"/>
          <w:szCs w:val="24"/>
        </w:rPr>
        <w:t>Randazzo</w:t>
      </w:r>
      <w:proofErr w:type="spellEnd"/>
      <w:r w:rsidR="002F31A6" w:rsidRPr="005820D7">
        <w:rPr>
          <w:rFonts w:ascii="Times New Roman" w:hAnsi="Times New Roman" w:cs="Times New Roman"/>
          <w:sz w:val="24"/>
          <w:szCs w:val="24"/>
        </w:rPr>
        <w:t xml:space="preserve">, David Earle, and Patricia Beatty, who would eventually become the founders of Toronto Dance Theatre. </w:t>
      </w:r>
    </w:p>
    <w:p w14:paraId="07CB3027" w14:textId="77777777" w:rsidR="005820D7" w:rsidRDefault="005820D7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02FFB1" w14:textId="77777777" w:rsidR="00D808FE" w:rsidRPr="005D205B" w:rsidRDefault="00CE73B4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205B">
        <w:rPr>
          <w:rFonts w:ascii="Times New Roman" w:hAnsi="Times New Roman" w:cs="Times New Roman"/>
          <w:b/>
          <w:sz w:val="24"/>
          <w:szCs w:val="24"/>
        </w:rPr>
        <w:t>Life and Training</w:t>
      </w:r>
    </w:p>
    <w:p w14:paraId="2317F3A2" w14:textId="77777777" w:rsidR="00402A4D" w:rsidRDefault="003863E0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 xml:space="preserve">Cynthia Vita Barrett 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was born </w:t>
      </w:r>
      <w:r w:rsidRPr="005820D7">
        <w:rPr>
          <w:rFonts w:ascii="Times New Roman" w:hAnsi="Times New Roman" w:cs="Times New Roman"/>
          <w:sz w:val="24"/>
          <w:szCs w:val="24"/>
        </w:rPr>
        <w:t xml:space="preserve">in </w:t>
      </w:r>
      <w:r w:rsidR="00D808FE" w:rsidRPr="005820D7">
        <w:rPr>
          <w:rFonts w:ascii="Times New Roman" w:hAnsi="Times New Roman" w:cs="Times New Roman"/>
          <w:sz w:val="24"/>
          <w:szCs w:val="24"/>
        </w:rPr>
        <w:t>Toronto, Ontario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. 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Her 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future </w:t>
      </w:r>
      <w:r w:rsidR="004C2CE3" w:rsidRPr="005820D7">
        <w:rPr>
          <w:rFonts w:ascii="Times New Roman" w:hAnsi="Times New Roman" w:cs="Times New Roman"/>
          <w:sz w:val="24"/>
          <w:szCs w:val="24"/>
        </w:rPr>
        <w:t>interest in modern dance was sparked by a concert her mother had</w:t>
      </w:r>
      <w:r w:rsidR="00225BFA" w:rsidRPr="005820D7">
        <w:rPr>
          <w:rFonts w:ascii="Times New Roman" w:hAnsi="Times New Roman" w:cs="Times New Roman"/>
          <w:sz w:val="24"/>
          <w:szCs w:val="24"/>
        </w:rPr>
        <w:t xml:space="preserve"> attended 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at Toronto’s Royal Alexandra Theatre in 1928, featuring renowned modern dance artist </w:t>
      </w:r>
      <w:r w:rsidR="00225BFA" w:rsidRPr="005820D7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="00225BFA" w:rsidRPr="005820D7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5820D7">
        <w:rPr>
          <w:rFonts w:ascii="Times New Roman" w:hAnsi="Times New Roman" w:cs="Times New Roman"/>
          <w:sz w:val="24"/>
          <w:szCs w:val="24"/>
        </w:rPr>
        <w:t xml:space="preserve"> – 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a performance </w:t>
      </w:r>
      <w:r w:rsidR="00370230" w:rsidRPr="005820D7">
        <w:rPr>
          <w:rFonts w:ascii="Times New Roman" w:hAnsi="Times New Roman" w:cs="Times New Roman"/>
          <w:sz w:val="24"/>
          <w:szCs w:val="24"/>
        </w:rPr>
        <w:t>her mother</w:t>
      </w:r>
      <w:r w:rsidR="00470008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4C2CE3" w:rsidRPr="005820D7">
        <w:rPr>
          <w:rFonts w:ascii="Times New Roman" w:hAnsi="Times New Roman" w:cs="Times New Roman"/>
          <w:sz w:val="24"/>
          <w:szCs w:val="24"/>
        </w:rPr>
        <w:t>referred</w:t>
      </w:r>
      <w:r w:rsidR="00470008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to as </w:t>
      </w:r>
      <w:r w:rsidR="005820D7">
        <w:rPr>
          <w:rFonts w:ascii="Times New Roman" w:hAnsi="Times New Roman" w:cs="Times New Roman"/>
          <w:sz w:val="24"/>
          <w:szCs w:val="24"/>
        </w:rPr>
        <w:t>‘</w:t>
      </w:r>
      <w:r w:rsidR="00470008" w:rsidRPr="005820D7">
        <w:rPr>
          <w:rFonts w:ascii="Times New Roman" w:hAnsi="Times New Roman" w:cs="Times New Roman"/>
          <w:sz w:val="24"/>
          <w:szCs w:val="24"/>
        </w:rPr>
        <w:t>the miracle of the modern age</w:t>
      </w:r>
      <w:r w:rsidR="005820D7">
        <w:rPr>
          <w:rFonts w:ascii="Times New Roman" w:hAnsi="Times New Roman" w:cs="Times New Roman"/>
          <w:sz w:val="24"/>
          <w:szCs w:val="24"/>
        </w:rPr>
        <w:t>’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. </w:t>
      </w:r>
      <w:r w:rsidR="0096646B">
        <w:rPr>
          <w:rFonts w:ascii="Times New Roman" w:hAnsi="Times New Roman" w:cs="Times New Roman"/>
          <w:sz w:val="24"/>
          <w:szCs w:val="24"/>
        </w:rPr>
        <w:t>Soon after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, </w:t>
      </w:r>
      <w:r w:rsidR="00370230" w:rsidRPr="005820D7">
        <w:rPr>
          <w:rFonts w:ascii="Times New Roman" w:hAnsi="Times New Roman" w:cs="Times New Roman"/>
          <w:sz w:val="24"/>
          <w:szCs w:val="24"/>
        </w:rPr>
        <w:t>Barrett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 began studying dance, including tap, toe-</w:t>
      </w:r>
      <w:proofErr w:type="gramStart"/>
      <w:r w:rsidR="00304BA5" w:rsidRPr="005820D7">
        <w:rPr>
          <w:rFonts w:ascii="Times New Roman" w:hAnsi="Times New Roman" w:cs="Times New Roman"/>
          <w:sz w:val="24"/>
          <w:szCs w:val="24"/>
        </w:rPr>
        <w:t>dancing</w:t>
      </w:r>
      <w:proofErr w:type="gramEnd"/>
      <w:r w:rsidR="00304BA5" w:rsidRPr="005820D7">
        <w:rPr>
          <w:rFonts w:ascii="Times New Roman" w:hAnsi="Times New Roman" w:cs="Times New Roman"/>
          <w:sz w:val="24"/>
          <w:szCs w:val="24"/>
        </w:rPr>
        <w:t xml:space="preserve">, Scottish and Irish folk dances. In 1934, Barrett began taking </w:t>
      </w:r>
      <w:r w:rsidR="004C2CE3" w:rsidRPr="005820D7">
        <w:rPr>
          <w:rFonts w:ascii="Times New Roman" w:hAnsi="Times New Roman" w:cs="Times New Roman"/>
          <w:sz w:val="24"/>
          <w:szCs w:val="24"/>
        </w:rPr>
        <w:t>class</w:t>
      </w:r>
      <w:r w:rsidR="00304BA5" w:rsidRPr="005820D7">
        <w:rPr>
          <w:rFonts w:ascii="Times New Roman" w:hAnsi="Times New Roman" w:cs="Times New Roman"/>
          <w:sz w:val="24"/>
          <w:szCs w:val="24"/>
        </w:rPr>
        <w:t>es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96646B">
        <w:rPr>
          <w:rFonts w:ascii="Times New Roman" w:hAnsi="Times New Roman" w:cs="Times New Roman"/>
          <w:sz w:val="24"/>
          <w:szCs w:val="24"/>
        </w:rPr>
        <w:t>with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CE3" w:rsidRPr="005820D7">
        <w:rPr>
          <w:rFonts w:ascii="Times New Roman" w:hAnsi="Times New Roman" w:cs="Times New Roman"/>
          <w:sz w:val="24"/>
          <w:szCs w:val="24"/>
        </w:rPr>
        <w:t>Saida</w:t>
      </w:r>
      <w:proofErr w:type="spellEnd"/>
      <w:r w:rsidR="004C2CE3" w:rsidRPr="0058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CE3" w:rsidRPr="005820D7">
        <w:rPr>
          <w:rFonts w:ascii="Times New Roman" w:hAnsi="Times New Roman" w:cs="Times New Roman"/>
          <w:sz w:val="24"/>
          <w:szCs w:val="24"/>
        </w:rPr>
        <w:t>Gerrard</w:t>
      </w:r>
      <w:proofErr w:type="spellEnd"/>
      <w:r w:rsidR="00304BA5" w:rsidRPr="005820D7">
        <w:rPr>
          <w:rFonts w:ascii="Times New Roman" w:hAnsi="Times New Roman" w:cs="Times New Roman"/>
          <w:sz w:val="24"/>
          <w:szCs w:val="24"/>
        </w:rPr>
        <w:t xml:space="preserve">, who had studied at the </w:t>
      </w:r>
      <w:proofErr w:type="spellStart"/>
      <w:r w:rsidR="00304BA5" w:rsidRPr="005820D7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304BA5" w:rsidRPr="005820D7">
        <w:rPr>
          <w:rFonts w:ascii="Times New Roman" w:hAnsi="Times New Roman" w:cs="Times New Roman"/>
          <w:sz w:val="24"/>
          <w:szCs w:val="24"/>
        </w:rPr>
        <w:t xml:space="preserve"> School in New York with </w:t>
      </w:r>
      <w:proofErr w:type="spellStart"/>
      <w:r w:rsidR="004C2CE3" w:rsidRPr="005820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C2CE3" w:rsidRPr="005820D7">
        <w:rPr>
          <w:rFonts w:ascii="Times New Roman" w:hAnsi="Times New Roman" w:cs="Times New Roman"/>
          <w:sz w:val="24"/>
          <w:szCs w:val="24"/>
        </w:rPr>
        <w:t xml:space="preserve"> Holm</w:t>
      </w:r>
      <w:r w:rsidR="0041024A" w:rsidRPr="005820D7">
        <w:rPr>
          <w:rFonts w:ascii="Times New Roman" w:hAnsi="Times New Roman" w:cs="Times New Roman"/>
          <w:sz w:val="24"/>
          <w:szCs w:val="24"/>
        </w:rPr>
        <w:t xml:space="preserve">, </w:t>
      </w:r>
      <w:r w:rsidR="0096646B">
        <w:rPr>
          <w:rFonts w:ascii="Times New Roman" w:hAnsi="Times New Roman" w:cs="Times New Roman"/>
          <w:sz w:val="24"/>
          <w:szCs w:val="24"/>
        </w:rPr>
        <w:t xml:space="preserve">and had trained </w:t>
      </w:r>
      <w:r w:rsidR="0041024A" w:rsidRPr="005820D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1024A" w:rsidRPr="005820D7">
        <w:rPr>
          <w:rFonts w:ascii="Times New Roman" w:hAnsi="Times New Roman" w:cs="Times New Roman"/>
          <w:sz w:val="24"/>
          <w:szCs w:val="24"/>
        </w:rPr>
        <w:t>Dalcroze</w:t>
      </w:r>
      <w:proofErr w:type="spellEnd"/>
      <w:r w:rsidR="0041024A" w:rsidRPr="005820D7">
        <w:rPr>
          <w:rFonts w:ascii="Times New Roman" w:hAnsi="Times New Roman" w:cs="Times New Roman"/>
          <w:sz w:val="24"/>
          <w:szCs w:val="24"/>
        </w:rPr>
        <w:t xml:space="preserve"> Eurhythmics</w:t>
      </w:r>
      <w:r w:rsidR="008925A4">
        <w:rPr>
          <w:rFonts w:ascii="Times New Roman" w:hAnsi="Times New Roman" w:cs="Times New Roman"/>
          <w:sz w:val="24"/>
          <w:szCs w:val="24"/>
        </w:rPr>
        <w:t>.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8925A4">
        <w:rPr>
          <w:rFonts w:ascii="Times New Roman" w:hAnsi="Times New Roman" w:cs="Times New Roman"/>
          <w:sz w:val="24"/>
          <w:szCs w:val="24"/>
        </w:rPr>
        <w:t>S</w:t>
      </w:r>
      <w:r w:rsidR="00304BA5" w:rsidRPr="005820D7">
        <w:rPr>
          <w:rFonts w:ascii="Times New Roman" w:hAnsi="Times New Roman" w:cs="Times New Roman"/>
          <w:sz w:val="24"/>
          <w:szCs w:val="24"/>
        </w:rPr>
        <w:t>he also studied with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 Marion </w:t>
      </w:r>
      <w:proofErr w:type="spellStart"/>
      <w:r w:rsidR="004C2CE3" w:rsidRPr="005820D7">
        <w:rPr>
          <w:rFonts w:ascii="Times New Roman" w:hAnsi="Times New Roman" w:cs="Times New Roman"/>
          <w:sz w:val="24"/>
          <w:szCs w:val="24"/>
        </w:rPr>
        <w:t>Hobday</w:t>
      </w:r>
      <w:proofErr w:type="spellEnd"/>
      <w:r w:rsidR="00304BA5" w:rsidRPr="005820D7">
        <w:rPr>
          <w:rFonts w:ascii="Times New Roman" w:hAnsi="Times New Roman" w:cs="Times New Roman"/>
          <w:sz w:val="24"/>
          <w:szCs w:val="24"/>
        </w:rPr>
        <w:t>.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304BA5" w:rsidRPr="005820D7">
        <w:rPr>
          <w:rFonts w:ascii="Times New Roman" w:hAnsi="Times New Roman" w:cs="Times New Roman"/>
          <w:sz w:val="24"/>
          <w:szCs w:val="24"/>
        </w:rPr>
        <w:t xml:space="preserve">In 1936, the young dancer </w:t>
      </w:r>
      <w:r w:rsidR="0096646B">
        <w:rPr>
          <w:rFonts w:ascii="Times New Roman" w:hAnsi="Times New Roman" w:cs="Times New Roman"/>
          <w:sz w:val="24"/>
          <w:szCs w:val="24"/>
        </w:rPr>
        <w:t>studied</w:t>
      </w:r>
      <w:r w:rsidR="0096646B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304BA5" w:rsidRPr="005820D7">
        <w:rPr>
          <w:rFonts w:ascii="Times New Roman" w:hAnsi="Times New Roman" w:cs="Times New Roman"/>
          <w:sz w:val="24"/>
          <w:szCs w:val="24"/>
        </w:rPr>
        <w:t>dance at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304BA5" w:rsidRPr="005820D7">
        <w:rPr>
          <w:rFonts w:ascii="Times New Roman" w:hAnsi="Times New Roman" w:cs="Times New Roman"/>
          <w:sz w:val="24"/>
          <w:szCs w:val="24"/>
        </w:rPr>
        <w:t>the Workers Educational Association (WEA), an organization that offered educational programming and non-credit university classes to working class</w:t>
      </w:r>
      <w:r w:rsidR="00370230" w:rsidRPr="005820D7">
        <w:rPr>
          <w:rFonts w:ascii="Times New Roman" w:hAnsi="Times New Roman" w:cs="Times New Roman"/>
          <w:sz w:val="24"/>
          <w:szCs w:val="24"/>
        </w:rPr>
        <w:t xml:space="preserve"> individuals</w:t>
      </w:r>
      <w:r w:rsidR="00304BA5" w:rsidRPr="005820D7">
        <w:rPr>
          <w:rFonts w:ascii="Times New Roman" w:hAnsi="Times New Roman" w:cs="Times New Roman"/>
          <w:sz w:val="24"/>
          <w:szCs w:val="24"/>
        </w:rPr>
        <w:t>. It was at the WEA that Barrett took a course with Frieda Flier</w:t>
      </w:r>
      <w:r w:rsidR="004C2CE3" w:rsidRPr="005820D7">
        <w:rPr>
          <w:rFonts w:ascii="Times New Roman" w:hAnsi="Times New Roman" w:cs="Times New Roman"/>
          <w:sz w:val="24"/>
          <w:szCs w:val="24"/>
        </w:rPr>
        <w:t xml:space="preserve"> (</w:t>
      </w:r>
      <w:r w:rsidR="00CE73B4" w:rsidRPr="005820D7">
        <w:rPr>
          <w:rFonts w:ascii="Times New Roman" w:hAnsi="Times New Roman" w:cs="Times New Roman"/>
          <w:sz w:val="24"/>
          <w:szCs w:val="24"/>
        </w:rPr>
        <w:t xml:space="preserve">then a </w:t>
      </w:r>
      <w:r w:rsidR="00402A4D" w:rsidRPr="005820D7">
        <w:rPr>
          <w:rFonts w:ascii="Times New Roman" w:hAnsi="Times New Roman" w:cs="Times New Roman"/>
          <w:sz w:val="24"/>
          <w:szCs w:val="24"/>
        </w:rPr>
        <w:t xml:space="preserve">Martha Graham company dancer), </w:t>
      </w:r>
      <w:r w:rsidR="0096646B">
        <w:rPr>
          <w:rFonts w:ascii="Times New Roman" w:hAnsi="Times New Roman" w:cs="Times New Roman"/>
          <w:sz w:val="24"/>
          <w:szCs w:val="24"/>
        </w:rPr>
        <w:t>before heading</w:t>
      </w:r>
      <w:r w:rsidR="00402A4D" w:rsidRPr="005820D7">
        <w:rPr>
          <w:rFonts w:ascii="Times New Roman" w:hAnsi="Times New Roman" w:cs="Times New Roman"/>
          <w:sz w:val="24"/>
          <w:szCs w:val="24"/>
        </w:rPr>
        <w:t xml:space="preserve"> to New York City in </w:t>
      </w:r>
      <w:r w:rsidR="00452218" w:rsidRPr="005820D7">
        <w:rPr>
          <w:rFonts w:ascii="Times New Roman" w:hAnsi="Times New Roman" w:cs="Times New Roman"/>
          <w:sz w:val="24"/>
          <w:szCs w:val="24"/>
        </w:rPr>
        <w:t>1938</w:t>
      </w:r>
      <w:r w:rsidR="00402A4D" w:rsidRPr="005820D7">
        <w:rPr>
          <w:rFonts w:ascii="Times New Roman" w:hAnsi="Times New Roman" w:cs="Times New Roman"/>
          <w:sz w:val="24"/>
          <w:szCs w:val="24"/>
        </w:rPr>
        <w:t>, where she took classes at the Martha Graham School</w:t>
      </w:r>
      <w:r w:rsidR="0096646B">
        <w:rPr>
          <w:rFonts w:ascii="Times New Roman" w:hAnsi="Times New Roman" w:cs="Times New Roman"/>
          <w:sz w:val="24"/>
          <w:szCs w:val="24"/>
        </w:rPr>
        <w:t xml:space="preserve"> and studied </w:t>
      </w:r>
      <w:r w:rsidR="00402A4D" w:rsidRPr="005820D7">
        <w:rPr>
          <w:rFonts w:ascii="Times New Roman" w:hAnsi="Times New Roman" w:cs="Times New Roman"/>
          <w:sz w:val="24"/>
          <w:szCs w:val="24"/>
        </w:rPr>
        <w:t>composition with Louis Horst</w:t>
      </w:r>
      <w:r w:rsidR="0096646B">
        <w:rPr>
          <w:rFonts w:ascii="Times New Roman" w:hAnsi="Times New Roman" w:cs="Times New Roman"/>
          <w:sz w:val="24"/>
          <w:szCs w:val="24"/>
        </w:rPr>
        <w:t>.</w:t>
      </w:r>
      <w:r w:rsidR="0096646B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96646B">
        <w:rPr>
          <w:rFonts w:ascii="Times New Roman" w:hAnsi="Times New Roman" w:cs="Times New Roman"/>
          <w:sz w:val="24"/>
          <w:szCs w:val="24"/>
        </w:rPr>
        <w:t>S</w:t>
      </w:r>
      <w:r w:rsidR="00402A4D" w:rsidRPr="005820D7">
        <w:rPr>
          <w:rFonts w:ascii="Times New Roman" w:hAnsi="Times New Roman" w:cs="Times New Roman"/>
          <w:sz w:val="24"/>
          <w:szCs w:val="24"/>
        </w:rPr>
        <w:t>ubmerg</w:t>
      </w:r>
      <w:r w:rsidR="0096646B">
        <w:rPr>
          <w:rFonts w:ascii="Times New Roman" w:hAnsi="Times New Roman" w:cs="Times New Roman"/>
          <w:sz w:val="24"/>
          <w:szCs w:val="24"/>
        </w:rPr>
        <w:t>ing herself</w:t>
      </w:r>
      <w:r w:rsidR="00402A4D" w:rsidRPr="005820D7">
        <w:rPr>
          <w:rFonts w:ascii="Times New Roman" w:hAnsi="Times New Roman" w:cs="Times New Roman"/>
          <w:sz w:val="24"/>
          <w:szCs w:val="24"/>
        </w:rPr>
        <w:t xml:space="preserve"> in the US dance scene</w:t>
      </w:r>
      <w:r w:rsidR="0096646B">
        <w:rPr>
          <w:rFonts w:ascii="Times New Roman" w:hAnsi="Times New Roman" w:cs="Times New Roman"/>
          <w:sz w:val="24"/>
          <w:szCs w:val="24"/>
        </w:rPr>
        <w:t>, Barrett</w:t>
      </w:r>
      <w:r w:rsidR="00402A4D" w:rsidRPr="005820D7">
        <w:rPr>
          <w:rFonts w:ascii="Times New Roman" w:hAnsi="Times New Roman" w:cs="Times New Roman"/>
          <w:sz w:val="24"/>
          <w:szCs w:val="24"/>
        </w:rPr>
        <w:t xml:space="preserve"> also </w:t>
      </w:r>
      <w:r w:rsidR="0096646B">
        <w:rPr>
          <w:rFonts w:ascii="Times New Roman" w:hAnsi="Times New Roman" w:cs="Times New Roman"/>
          <w:sz w:val="24"/>
          <w:szCs w:val="24"/>
        </w:rPr>
        <w:t>studied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 with Doris Humphrey, Charles Weidman, </w:t>
      </w:r>
      <w:r w:rsidR="00402A4D" w:rsidRPr="005820D7">
        <w:rPr>
          <w:rFonts w:ascii="Times New Roman" w:hAnsi="Times New Roman" w:cs="Times New Roman"/>
          <w:sz w:val="24"/>
          <w:szCs w:val="24"/>
        </w:rPr>
        <w:t xml:space="preserve">and 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Benjamin </w:t>
      </w:r>
      <w:proofErr w:type="spellStart"/>
      <w:r w:rsidR="005B1BF8" w:rsidRPr="005820D7">
        <w:rPr>
          <w:rFonts w:ascii="Times New Roman" w:hAnsi="Times New Roman" w:cs="Times New Roman"/>
          <w:sz w:val="24"/>
          <w:szCs w:val="24"/>
        </w:rPr>
        <w:t>Zemach</w:t>
      </w:r>
      <w:proofErr w:type="spellEnd"/>
      <w:r w:rsidR="0041024A" w:rsidRPr="005820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EA4885" w14:textId="77777777" w:rsidR="005820D7" w:rsidRPr="005820D7" w:rsidRDefault="005820D7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CF8C5" w14:textId="77777777" w:rsidR="005B1BF8" w:rsidRDefault="00402A4D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>Upon her return to Toronto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, </w:t>
      </w:r>
      <w:r w:rsidRPr="005820D7">
        <w:rPr>
          <w:rFonts w:ascii="Times New Roman" w:hAnsi="Times New Roman" w:cs="Times New Roman"/>
          <w:sz w:val="24"/>
          <w:szCs w:val="24"/>
        </w:rPr>
        <w:t>Barrett taught dance classes at the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 WEA before receiving a WEA-sponsored Carnegie Scholarship in 1940</w:t>
      </w:r>
      <w:r w:rsidRPr="005820D7">
        <w:rPr>
          <w:rFonts w:ascii="Times New Roman" w:hAnsi="Times New Roman" w:cs="Times New Roman"/>
          <w:sz w:val="24"/>
          <w:szCs w:val="24"/>
        </w:rPr>
        <w:t>,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 and then again in 1941</w:t>
      </w:r>
      <w:r w:rsidRPr="005820D7">
        <w:rPr>
          <w:rFonts w:ascii="Times New Roman" w:hAnsi="Times New Roman" w:cs="Times New Roman"/>
          <w:sz w:val="24"/>
          <w:szCs w:val="24"/>
        </w:rPr>
        <w:t>,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 to attend the Bennington College School of Dance </w:t>
      </w:r>
      <w:r w:rsidRPr="005820D7">
        <w:rPr>
          <w:rFonts w:ascii="Times New Roman" w:hAnsi="Times New Roman" w:cs="Times New Roman"/>
          <w:sz w:val="24"/>
          <w:szCs w:val="24"/>
        </w:rPr>
        <w:t xml:space="preserve">summer schools </w:t>
      </w:r>
      <w:r w:rsidR="005B1BF8" w:rsidRPr="005820D7">
        <w:rPr>
          <w:rFonts w:ascii="Times New Roman" w:hAnsi="Times New Roman" w:cs="Times New Roman"/>
          <w:sz w:val="24"/>
          <w:szCs w:val="24"/>
        </w:rPr>
        <w:t>in Vermont</w:t>
      </w:r>
      <w:r w:rsidRPr="005820D7">
        <w:rPr>
          <w:rFonts w:ascii="Times New Roman" w:hAnsi="Times New Roman" w:cs="Times New Roman"/>
          <w:sz w:val="24"/>
          <w:szCs w:val="24"/>
        </w:rPr>
        <w:t xml:space="preserve">. </w:t>
      </w:r>
      <w:r w:rsidR="0096646B">
        <w:rPr>
          <w:rFonts w:ascii="Times New Roman" w:hAnsi="Times New Roman" w:cs="Times New Roman"/>
          <w:sz w:val="24"/>
          <w:szCs w:val="24"/>
        </w:rPr>
        <w:t>During this period, s</w:t>
      </w:r>
      <w:r w:rsidR="0096646B" w:rsidRPr="005820D7">
        <w:rPr>
          <w:rFonts w:ascii="Times New Roman" w:hAnsi="Times New Roman" w:cs="Times New Roman"/>
          <w:sz w:val="24"/>
          <w:szCs w:val="24"/>
        </w:rPr>
        <w:t xml:space="preserve">he </w:t>
      </w:r>
      <w:r w:rsidR="0096646B">
        <w:rPr>
          <w:rFonts w:ascii="Times New Roman" w:hAnsi="Times New Roman" w:cs="Times New Roman"/>
          <w:sz w:val="24"/>
          <w:szCs w:val="24"/>
        </w:rPr>
        <w:t xml:space="preserve">also </w:t>
      </w:r>
      <w:r w:rsidR="000C2355" w:rsidRPr="005820D7">
        <w:rPr>
          <w:rFonts w:ascii="Times New Roman" w:hAnsi="Times New Roman" w:cs="Times New Roman"/>
          <w:sz w:val="24"/>
          <w:szCs w:val="24"/>
        </w:rPr>
        <w:t>lectured</w:t>
      </w:r>
      <w:r w:rsidRPr="005820D7">
        <w:rPr>
          <w:rFonts w:ascii="Times New Roman" w:hAnsi="Times New Roman" w:cs="Times New Roman"/>
          <w:sz w:val="24"/>
          <w:szCs w:val="24"/>
        </w:rPr>
        <w:t xml:space="preserve"> at the University of Toronto</w:t>
      </w:r>
      <w:r w:rsidR="00307921" w:rsidRPr="005820D7">
        <w:rPr>
          <w:rFonts w:ascii="Times New Roman" w:hAnsi="Times New Roman" w:cs="Times New Roman"/>
          <w:sz w:val="24"/>
          <w:szCs w:val="24"/>
        </w:rPr>
        <w:t>’s</w:t>
      </w:r>
      <w:r w:rsidRPr="005820D7">
        <w:rPr>
          <w:rFonts w:ascii="Times New Roman" w:hAnsi="Times New Roman" w:cs="Times New Roman"/>
          <w:sz w:val="24"/>
          <w:szCs w:val="24"/>
        </w:rPr>
        <w:t xml:space="preserve"> School for Social Studies on dance methodology and </w:t>
      </w:r>
      <w:r w:rsidR="0096646B">
        <w:rPr>
          <w:rFonts w:ascii="Times New Roman" w:hAnsi="Times New Roman" w:cs="Times New Roman"/>
          <w:sz w:val="24"/>
          <w:szCs w:val="24"/>
        </w:rPr>
        <w:t>‘</w:t>
      </w:r>
      <w:r w:rsidRPr="005820D7">
        <w:rPr>
          <w:rFonts w:ascii="Times New Roman" w:hAnsi="Times New Roman" w:cs="Times New Roman"/>
          <w:sz w:val="24"/>
          <w:szCs w:val="24"/>
        </w:rPr>
        <w:t>primitive</w:t>
      </w:r>
      <w:r w:rsidR="0096646B">
        <w:rPr>
          <w:rFonts w:ascii="Times New Roman" w:hAnsi="Times New Roman" w:cs="Times New Roman"/>
          <w:sz w:val="24"/>
          <w:szCs w:val="24"/>
        </w:rPr>
        <w:t>’</w:t>
      </w:r>
      <w:r w:rsidRPr="005820D7">
        <w:rPr>
          <w:rFonts w:ascii="Times New Roman" w:hAnsi="Times New Roman" w:cs="Times New Roman"/>
          <w:sz w:val="24"/>
          <w:szCs w:val="24"/>
        </w:rPr>
        <w:t xml:space="preserve"> dance</w:t>
      </w:r>
      <w:r w:rsidR="00307921" w:rsidRPr="005820D7">
        <w:rPr>
          <w:rFonts w:ascii="Times New Roman" w:hAnsi="Times New Roman" w:cs="Times New Roman"/>
          <w:sz w:val="24"/>
          <w:szCs w:val="24"/>
        </w:rPr>
        <w:t>. In 1941, she</w:t>
      </w:r>
      <w:r w:rsidR="000C2355" w:rsidRPr="005820D7">
        <w:rPr>
          <w:rFonts w:ascii="Times New Roman" w:hAnsi="Times New Roman" w:cs="Times New Roman"/>
          <w:sz w:val="24"/>
          <w:szCs w:val="24"/>
        </w:rPr>
        <w:t xml:space="preserve"> formed her own school at the </w:t>
      </w:r>
      <w:proofErr w:type="spellStart"/>
      <w:r w:rsidR="000C2355" w:rsidRPr="005820D7">
        <w:rPr>
          <w:rFonts w:ascii="Times New Roman" w:hAnsi="Times New Roman" w:cs="Times New Roman"/>
          <w:sz w:val="24"/>
          <w:szCs w:val="24"/>
        </w:rPr>
        <w:t>Hashomair</w:t>
      </w:r>
      <w:proofErr w:type="spellEnd"/>
      <w:r w:rsidR="000C2355" w:rsidRPr="0058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355" w:rsidRPr="005820D7">
        <w:rPr>
          <w:rFonts w:ascii="Times New Roman" w:hAnsi="Times New Roman" w:cs="Times New Roman"/>
          <w:sz w:val="24"/>
          <w:szCs w:val="24"/>
        </w:rPr>
        <w:t>Hatzair</w:t>
      </w:r>
      <w:proofErr w:type="spellEnd"/>
      <w:r w:rsidR="000C2355" w:rsidRPr="005820D7">
        <w:rPr>
          <w:rFonts w:ascii="Times New Roman" w:hAnsi="Times New Roman" w:cs="Times New Roman"/>
          <w:sz w:val="24"/>
          <w:szCs w:val="24"/>
        </w:rPr>
        <w:t xml:space="preserve"> and the United Jewish People’</w:t>
      </w:r>
      <w:r w:rsidR="003065D0" w:rsidRPr="005820D7">
        <w:rPr>
          <w:rFonts w:ascii="Times New Roman" w:hAnsi="Times New Roman" w:cs="Times New Roman"/>
          <w:sz w:val="24"/>
          <w:szCs w:val="24"/>
        </w:rPr>
        <w:t>s Order</w:t>
      </w:r>
      <w:r w:rsidR="0096646B">
        <w:rPr>
          <w:rFonts w:ascii="Times New Roman" w:hAnsi="Times New Roman" w:cs="Times New Roman"/>
          <w:sz w:val="24"/>
          <w:szCs w:val="24"/>
        </w:rPr>
        <w:t>.</w:t>
      </w:r>
      <w:r w:rsidR="0096646B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96646B">
        <w:rPr>
          <w:rFonts w:ascii="Times New Roman" w:hAnsi="Times New Roman" w:cs="Times New Roman"/>
          <w:sz w:val="24"/>
          <w:szCs w:val="24"/>
        </w:rPr>
        <w:t>S</w:t>
      </w:r>
      <w:r w:rsidR="0096646B" w:rsidRPr="005820D7">
        <w:rPr>
          <w:rFonts w:ascii="Times New Roman" w:hAnsi="Times New Roman" w:cs="Times New Roman"/>
          <w:sz w:val="24"/>
          <w:szCs w:val="24"/>
        </w:rPr>
        <w:t>ubsequently</w:t>
      </w:r>
      <w:r w:rsidR="000C2355" w:rsidRPr="005820D7">
        <w:rPr>
          <w:rFonts w:ascii="Times New Roman" w:hAnsi="Times New Roman" w:cs="Times New Roman"/>
          <w:sz w:val="24"/>
          <w:szCs w:val="24"/>
        </w:rPr>
        <w:t xml:space="preserve">, her dancers performed across Toronto in various </w:t>
      </w:r>
      <w:r w:rsidR="00B37A04">
        <w:rPr>
          <w:rFonts w:ascii="Times New Roman" w:hAnsi="Times New Roman" w:cs="Times New Roman"/>
          <w:sz w:val="24"/>
          <w:szCs w:val="24"/>
        </w:rPr>
        <w:t>venues,</w:t>
      </w:r>
      <w:r w:rsidR="00B37A04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0C2355" w:rsidRPr="005820D7">
        <w:rPr>
          <w:rFonts w:ascii="Times New Roman" w:hAnsi="Times New Roman" w:cs="Times New Roman"/>
          <w:sz w:val="24"/>
          <w:szCs w:val="24"/>
        </w:rPr>
        <w:t xml:space="preserve">including the Royal Ontario Museum, Eaton Auditorium, and the </w:t>
      </w:r>
      <w:proofErr w:type="spellStart"/>
      <w:r w:rsidR="000C2355" w:rsidRPr="005820D7">
        <w:rPr>
          <w:rFonts w:ascii="Times New Roman" w:hAnsi="Times New Roman" w:cs="Times New Roman"/>
          <w:sz w:val="24"/>
          <w:szCs w:val="24"/>
        </w:rPr>
        <w:t>Heliconian</w:t>
      </w:r>
      <w:proofErr w:type="spellEnd"/>
      <w:r w:rsidR="000C2355" w:rsidRPr="005820D7">
        <w:rPr>
          <w:rFonts w:ascii="Times New Roman" w:hAnsi="Times New Roman" w:cs="Times New Roman"/>
          <w:sz w:val="24"/>
          <w:szCs w:val="24"/>
        </w:rPr>
        <w:t xml:space="preserve"> Club of Toronto.</w:t>
      </w:r>
    </w:p>
    <w:p w14:paraId="64109154" w14:textId="77777777" w:rsidR="005820D7" w:rsidRPr="005820D7" w:rsidRDefault="005820D7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435C7" w14:textId="77777777" w:rsidR="002C5B72" w:rsidRDefault="00402A4D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 xml:space="preserve">In 1943, Barrett </w:t>
      </w:r>
      <w:r w:rsidR="00B37A04">
        <w:rPr>
          <w:rFonts w:ascii="Times New Roman" w:hAnsi="Times New Roman" w:cs="Times New Roman"/>
          <w:sz w:val="24"/>
          <w:szCs w:val="24"/>
        </w:rPr>
        <w:t>gained</w:t>
      </w:r>
      <w:r w:rsidR="008F5630" w:rsidRPr="005820D7">
        <w:rPr>
          <w:rFonts w:ascii="Times New Roman" w:hAnsi="Times New Roman" w:cs="Times New Roman"/>
          <w:sz w:val="24"/>
          <w:szCs w:val="24"/>
        </w:rPr>
        <w:t xml:space="preserve"> commercial performance experience when she 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was hired by Agnes de Mille to perform in the Broadway musical </w:t>
      </w:r>
      <w:r w:rsidR="00307921" w:rsidRPr="005820D7">
        <w:rPr>
          <w:rFonts w:ascii="Times New Roman" w:hAnsi="Times New Roman" w:cs="Times New Roman"/>
          <w:i/>
          <w:sz w:val="24"/>
          <w:szCs w:val="24"/>
        </w:rPr>
        <w:t xml:space="preserve">One Touch </w:t>
      </w:r>
      <w:r w:rsidR="005B1BF8" w:rsidRPr="005820D7">
        <w:rPr>
          <w:rFonts w:ascii="Times New Roman" w:hAnsi="Times New Roman" w:cs="Times New Roman"/>
          <w:i/>
          <w:sz w:val="24"/>
          <w:szCs w:val="24"/>
        </w:rPr>
        <w:t>of</w:t>
      </w:r>
      <w:r w:rsidR="005B1BF8" w:rsidRPr="005820D7">
        <w:rPr>
          <w:rFonts w:ascii="Times New Roman" w:hAnsi="Times New Roman" w:cs="Times New Roman"/>
          <w:sz w:val="24"/>
          <w:szCs w:val="24"/>
        </w:rPr>
        <w:t xml:space="preserve"> Venus (</w:t>
      </w:r>
      <w:r w:rsidR="00370230" w:rsidRPr="005820D7">
        <w:rPr>
          <w:rFonts w:ascii="Times New Roman" w:hAnsi="Times New Roman" w:cs="Times New Roman"/>
          <w:sz w:val="24"/>
          <w:szCs w:val="24"/>
        </w:rPr>
        <w:t>which ran from 1943 to 1945)</w:t>
      </w:r>
      <w:r w:rsidR="00202A4F">
        <w:rPr>
          <w:rFonts w:ascii="Times New Roman" w:hAnsi="Times New Roman" w:cs="Times New Roman"/>
          <w:sz w:val="24"/>
          <w:szCs w:val="24"/>
        </w:rPr>
        <w:t>,</w:t>
      </w:r>
      <w:r w:rsidR="00B37A04">
        <w:rPr>
          <w:rFonts w:ascii="Times New Roman" w:hAnsi="Times New Roman" w:cs="Times New Roman"/>
          <w:sz w:val="24"/>
          <w:szCs w:val="24"/>
        </w:rPr>
        <w:t xml:space="preserve"> </w:t>
      </w:r>
      <w:r w:rsidR="005B1BF8" w:rsidRPr="005820D7">
        <w:rPr>
          <w:rFonts w:ascii="Times New Roman" w:hAnsi="Times New Roman" w:cs="Times New Roman"/>
          <w:sz w:val="24"/>
          <w:szCs w:val="24"/>
        </w:rPr>
        <w:t>starring Mary Martin and John Boles</w:t>
      </w:r>
      <w:r w:rsidR="00452218" w:rsidRPr="005820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B01392" w14:textId="77777777" w:rsidR="005820D7" w:rsidRPr="005820D7" w:rsidRDefault="005820D7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BA0AE" w14:textId="77777777" w:rsidR="00470008" w:rsidRPr="005D205B" w:rsidRDefault="00CE73B4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205B">
        <w:rPr>
          <w:rFonts w:ascii="Times New Roman" w:hAnsi="Times New Roman" w:cs="Times New Roman"/>
          <w:b/>
          <w:sz w:val="24"/>
          <w:szCs w:val="24"/>
        </w:rPr>
        <w:t>Contributions to Dance and Modernism</w:t>
      </w:r>
    </w:p>
    <w:p w14:paraId="4B80087B" w14:textId="77777777" w:rsidR="00D13E42" w:rsidRDefault="00370230" w:rsidP="00B37A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>In her works, Barrett explored</w:t>
      </w:r>
      <w:r w:rsidR="00CE73B4" w:rsidRPr="005820D7">
        <w:rPr>
          <w:rFonts w:ascii="Times New Roman" w:hAnsi="Times New Roman" w:cs="Times New Roman"/>
          <w:sz w:val="24"/>
          <w:szCs w:val="24"/>
        </w:rPr>
        <w:t xml:space="preserve"> a variety of </w:t>
      </w:r>
      <w:r w:rsidR="00307921" w:rsidRPr="005820D7">
        <w:rPr>
          <w:rFonts w:ascii="Times New Roman" w:hAnsi="Times New Roman" w:cs="Times New Roman"/>
          <w:sz w:val="24"/>
          <w:szCs w:val="24"/>
        </w:rPr>
        <w:t>socially and politically</w:t>
      </w:r>
      <w:r w:rsidR="00B37A04">
        <w:rPr>
          <w:rFonts w:ascii="Times New Roman" w:hAnsi="Times New Roman" w:cs="Times New Roman"/>
          <w:sz w:val="24"/>
          <w:szCs w:val="24"/>
        </w:rPr>
        <w:t xml:space="preserve"> </w:t>
      </w:r>
      <w:r w:rsidR="00307921" w:rsidRPr="005820D7">
        <w:rPr>
          <w:rFonts w:ascii="Times New Roman" w:hAnsi="Times New Roman" w:cs="Times New Roman"/>
          <w:sz w:val="24"/>
          <w:szCs w:val="24"/>
        </w:rPr>
        <w:t xml:space="preserve">conscious </w:t>
      </w:r>
      <w:r w:rsidR="00CE73B4" w:rsidRPr="005820D7">
        <w:rPr>
          <w:rFonts w:ascii="Times New Roman" w:hAnsi="Times New Roman" w:cs="Times New Roman"/>
          <w:sz w:val="24"/>
          <w:szCs w:val="24"/>
        </w:rPr>
        <w:t xml:space="preserve">themes. </w:t>
      </w:r>
      <w:r w:rsidR="006E1F28" w:rsidRPr="005820D7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B37A04">
        <w:rPr>
          <w:rFonts w:ascii="Times New Roman" w:hAnsi="Times New Roman" w:cs="Times New Roman"/>
          <w:sz w:val="24"/>
          <w:szCs w:val="24"/>
        </w:rPr>
        <w:t>i</w:t>
      </w:r>
      <w:r w:rsidR="00307921" w:rsidRPr="005820D7">
        <w:rPr>
          <w:rFonts w:ascii="Times New Roman" w:hAnsi="Times New Roman" w:cs="Times New Roman"/>
          <w:sz w:val="24"/>
          <w:szCs w:val="24"/>
        </w:rPr>
        <w:t xml:space="preserve">n 1942, she created </w:t>
      </w:r>
      <w:r w:rsidR="00B37A04"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‘</w:t>
      </w:r>
      <w:r w:rsidR="00D13E42" w:rsidRPr="005820D7"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People, Yes!</w:t>
      </w:r>
      <w:r w:rsidR="00B37A04"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’</w:t>
      </w:r>
      <w:r w:rsidR="00D13E42" w:rsidRPr="005820D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37A04">
        <w:rPr>
          <w:rFonts w:ascii="Times New Roman" w:hAnsi="Times New Roman" w:cs="Times New Roman"/>
          <w:sz w:val="24"/>
          <w:szCs w:val="24"/>
        </w:rPr>
        <w:t>inspired by</w:t>
      </w:r>
      <w:r w:rsidR="00307921" w:rsidRPr="005820D7">
        <w:rPr>
          <w:rFonts w:ascii="Times New Roman" w:hAnsi="Times New Roman" w:cs="Times New Roman"/>
          <w:sz w:val="24"/>
          <w:szCs w:val="24"/>
        </w:rPr>
        <w:t xml:space="preserve"> the Carl Sandburg poem of the same </w:t>
      </w:r>
      <w:r w:rsidR="00B37A04">
        <w:rPr>
          <w:rFonts w:ascii="Times New Roman" w:hAnsi="Times New Roman" w:cs="Times New Roman"/>
          <w:sz w:val="24"/>
          <w:szCs w:val="24"/>
        </w:rPr>
        <w:t xml:space="preserve">title. </w:t>
      </w:r>
      <w:r w:rsidR="00307921" w:rsidRPr="005820D7">
        <w:rPr>
          <w:rFonts w:ascii="Times New Roman" w:hAnsi="Times New Roman" w:cs="Times New Roman"/>
          <w:sz w:val="24"/>
          <w:szCs w:val="24"/>
        </w:rPr>
        <w:t>I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n </w:t>
      </w:r>
      <w:r w:rsidR="00DA03F5" w:rsidRPr="005820D7">
        <w:rPr>
          <w:rFonts w:ascii="Times New Roman" w:hAnsi="Times New Roman" w:cs="Times New Roman"/>
          <w:i/>
          <w:sz w:val="24"/>
          <w:szCs w:val="24"/>
        </w:rPr>
        <w:t xml:space="preserve">Child Refugee: I </w:t>
      </w:r>
      <w:r w:rsidR="00B37A04">
        <w:rPr>
          <w:rFonts w:ascii="Times New Roman" w:hAnsi="Times New Roman" w:cs="Times New Roman"/>
          <w:i/>
          <w:sz w:val="24"/>
          <w:szCs w:val="24"/>
        </w:rPr>
        <w:t>D</w:t>
      </w:r>
      <w:r w:rsidR="00DA03F5" w:rsidRPr="005820D7">
        <w:rPr>
          <w:rFonts w:ascii="Times New Roman" w:hAnsi="Times New Roman" w:cs="Times New Roman"/>
          <w:i/>
          <w:sz w:val="24"/>
          <w:szCs w:val="24"/>
        </w:rPr>
        <w:t xml:space="preserve">on’t </w:t>
      </w:r>
      <w:r w:rsidR="00B37A04">
        <w:rPr>
          <w:rFonts w:ascii="Times New Roman" w:hAnsi="Times New Roman" w:cs="Times New Roman"/>
          <w:i/>
          <w:sz w:val="24"/>
          <w:szCs w:val="24"/>
        </w:rPr>
        <w:t>S</w:t>
      </w:r>
      <w:r w:rsidR="00DA03F5" w:rsidRPr="005820D7">
        <w:rPr>
          <w:rFonts w:ascii="Times New Roman" w:hAnsi="Times New Roman" w:cs="Times New Roman"/>
          <w:i/>
          <w:sz w:val="24"/>
          <w:szCs w:val="24"/>
        </w:rPr>
        <w:t xml:space="preserve">ee </w:t>
      </w:r>
      <w:r w:rsidR="00B37A04">
        <w:rPr>
          <w:rFonts w:ascii="Times New Roman" w:hAnsi="Times New Roman" w:cs="Times New Roman"/>
          <w:i/>
          <w:sz w:val="24"/>
          <w:szCs w:val="24"/>
        </w:rPr>
        <w:t>N</w:t>
      </w:r>
      <w:r w:rsidR="00DA03F5" w:rsidRPr="005820D7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="00B37A04">
        <w:rPr>
          <w:rFonts w:ascii="Times New Roman" w:hAnsi="Times New Roman" w:cs="Times New Roman"/>
          <w:i/>
          <w:sz w:val="24"/>
          <w:szCs w:val="24"/>
        </w:rPr>
        <w:t>B</w:t>
      </w:r>
      <w:r w:rsidR="00DA03F5" w:rsidRPr="005820D7">
        <w:rPr>
          <w:rFonts w:ascii="Times New Roman" w:hAnsi="Times New Roman" w:cs="Times New Roman"/>
          <w:i/>
          <w:sz w:val="24"/>
          <w:szCs w:val="24"/>
        </w:rPr>
        <w:t>utterflies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 (1944), Barrett brought to the stage the </w:t>
      </w:r>
      <w:r w:rsidR="00DA03F5" w:rsidRPr="005820D7">
        <w:rPr>
          <w:rFonts w:ascii="Times New Roman" w:hAnsi="Times New Roman" w:cs="Times New Roman"/>
          <w:sz w:val="24"/>
          <w:szCs w:val="24"/>
        </w:rPr>
        <w:lastRenderedPageBreak/>
        <w:t>plight of the young victims of Nazi Germany’s concentration camps</w:t>
      </w:r>
      <w:r w:rsidR="008E3951" w:rsidRPr="005820D7">
        <w:rPr>
          <w:rFonts w:ascii="Times New Roman" w:hAnsi="Times New Roman" w:cs="Times New Roman"/>
          <w:sz w:val="24"/>
          <w:szCs w:val="24"/>
        </w:rPr>
        <w:t>, a contemplative work influenced by her identity as a Jewish-Canadian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. </w:t>
      </w:r>
      <w:r w:rsidR="00DA03F5" w:rsidRPr="005820D7">
        <w:rPr>
          <w:rFonts w:ascii="Times New Roman" w:hAnsi="Times New Roman" w:cs="Times New Roman"/>
          <w:i/>
          <w:sz w:val="24"/>
          <w:szCs w:val="24"/>
        </w:rPr>
        <w:t>The Swallow Book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 (1946)</w:t>
      </w:r>
      <w:r w:rsidR="00B37A04">
        <w:rPr>
          <w:rFonts w:ascii="Times New Roman" w:hAnsi="Times New Roman" w:cs="Times New Roman"/>
          <w:sz w:val="24"/>
          <w:szCs w:val="24"/>
        </w:rPr>
        <w:t xml:space="preserve">, a choreographic work based on </w:t>
      </w:r>
      <w:r w:rsidR="00B37A04" w:rsidRPr="005820D7">
        <w:rPr>
          <w:rFonts w:ascii="Times New Roman" w:hAnsi="Times New Roman" w:cs="Times New Roman"/>
          <w:sz w:val="24"/>
          <w:szCs w:val="24"/>
        </w:rPr>
        <w:t>Ernst Toller’s poem of the same name</w:t>
      </w:r>
      <w:r w:rsidR="00B37A04">
        <w:rPr>
          <w:rFonts w:ascii="Times New Roman" w:hAnsi="Times New Roman" w:cs="Times New Roman"/>
          <w:sz w:val="24"/>
          <w:szCs w:val="24"/>
        </w:rPr>
        <w:t xml:space="preserve">, </w:t>
      </w:r>
      <w:r w:rsidR="00DA03F5" w:rsidRPr="005820D7">
        <w:rPr>
          <w:rFonts w:ascii="Times New Roman" w:hAnsi="Times New Roman" w:cs="Times New Roman"/>
          <w:sz w:val="24"/>
          <w:szCs w:val="24"/>
        </w:rPr>
        <w:t>explored the constraints of war on individual freedom</w:t>
      </w:r>
      <w:r w:rsidR="00307921" w:rsidRPr="005820D7">
        <w:rPr>
          <w:rFonts w:ascii="Times New Roman" w:hAnsi="Times New Roman" w:cs="Times New Roman"/>
          <w:sz w:val="24"/>
          <w:szCs w:val="24"/>
        </w:rPr>
        <w:t xml:space="preserve"> whil</w:t>
      </w:r>
      <w:r w:rsidR="00061862">
        <w:rPr>
          <w:rFonts w:ascii="Times New Roman" w:hAnsi="Times New Roman" w:cs="Times New Roman"/>
          <w:sz w:val="24"/>
          <w:szCs w:val="24"/>
        </w:rPr>
        <w:t>e</w:t>
      </w:r>
      <w:r w:rsidR="00307921" w:rsidRPr="005820D7">
        <w:rPr>
          <w:rFonts w:ascii="Times New Roman" w:hAnsi="Times New Roman" w:cs="Times New Roman"/>
          <w:sz w:val="24"/>
          <w:szCs w:val="24"/>
        </w:rPr>
        <w:t xml:space="preserve"> combining text and dance</w:t>
      </w:r>
      <w:r w:rsidR="00DA03F5" w:rsidRPr="005820D7">
        <w:rPr>
          <w:rFonts w:ascii="Times New Roman" w:hAnsi="Times New Roman" w:cs="Times New Roman"/>
          <w:sz w:val="24"/>
          <w:szCs w:val="24"/>
        </w:rPr>
        <w:t>.</w:t>
      </w:r>
      <w:r w:rsidR="00B37A04" w:rsidRPr="00B37A04">
        <w:rPr>
          <w:rFonts w:ascii="Times New Roman" w:hAnsi="Times New Roman" w:cs="Times New Roman"/>
          <w:sz w:val="24"/>
          <w:szCs w:val="24"/>
        </w:rPr>
        <w:t xml:space="preserve"> </w:t>
      </w:r>
      <w:r w:rsidR="00061862">
        <w:rPr>
          <w:rFonts w:ascii="Times New Roman" w:hAnsi="Times New Roman" w:cs="Times New Roman"/>
          <w:sz w:val="24"/>
          <w:szCs w:val="24"/>
        </w:rPr>
        <w:t>In 1946, s</w:t>
      </w:r>
      <w:r w:rsidR="00B37A04" w:rsidRPr="005820D7">
        <w:rPr>
          <w:rFonts w:ascii="Times New Roman" w:hAnsi="Times New Roman" w:cs="Times New Roman"/>
          <w:sz w:val="24"/>
          <w:szCs w:val="24"/>
        </w:rPr>
        <w:t xml:space="preserve">he </w:t>
      </w:r>
      <w:r w:rsidR="00B37A04">
        <w:rPr>
          <w:rFonts w:ascii="Times New Roman" w:hAnsi="Times New Roman" w:cs="Times New Roman"/>
          <w:sz w:val="24"/>
          <w:szCs w:val="24"/>
        </w:rPr>
        <w:t>explored</w:t>
      </w:r>
      <w:r w:rsidR="00B37A04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B37A04">
        <w:rPr>
          <w:rFonts w:ascii="Times New Roman" w:hAnsi="Times New Roman" w:cs="Times New Roman"/>
          <w:sz w:val="24"/>
          <w:szCs w:val="24"/>
        </w:rPr>
        <w:t xml:space="preserve">and celebrated </w:t>
      </w:r>
      <w:r w:rsidR="00B37A04" w:rsidRPr="005820D7">
        <w:rPr>
          <w:rFonts w:ascii="Times New Roman" w:hAnsi="Times New Roman" w:cs="Times New Roman"/>
          <w:sz w:val="24"/>
          <w:szCs w:val="24"/>
        </w:rPr>
        <w:t>Canadian culture</w:t>
      </w:r>
      <w:r w:rsidR="00B37A04">
        <w:rPr>
          <w:rFonts w:ascii="Times New Roman" w:hAnsi="Times New Roman" w:cs="Times New Roman"/>
          <w:sz w:val="24"/>
          <w:szCs w:val="24"/>
        </w:rPr>
        <w:t xml:space="preserve"> and</w:t>
      </w:r>
      <w:r w:rsidR="00B37A04" w:rsidRPr="005820D7">
        <w:rPr>
          <w:rFonts w:ascii="Times New Roman" w:hAnsi="Times New Roman" w:cs="Times New Roman"/>
          <w:sz w:val="24"/>
          <w:szCs w:val="24"/>
        </w:rPr>
        <w:t xml:space="preserve"> history </w:t>
      </w:r>
      <w:r w:rsidR="00B37A04">
        <w:rPr>
          <w:rFonts w:ascii="Times New Roman" w:hAnsi="Times New Roman" w:cs="Times New Roman"/>
          <w:sz w:val="24"/>
          <w:szCs w:val="24"/>
        </w:rPr>
        <w:t>in</w:t>
      </w:r>
      <w:r w:rsidR="00B37A04" w:rsidRPr="0058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A04" w:rsidRPr="005820D7">
        <w:rPr>
          <w:rFonts w:ascii="Times New Roman" w:hAnsi="Times New Roman" w:cs="Times New Roman"/>
          <w:i/>
          <w:sz w:val="24"/>
          <w:szCs w:val="24"/>
        </w:rPr>
        <w:t>Canadiana</w:t>
      </w:r>
      <w:proofErr w:type="spellEnd"/>
      <w:r w:rsidR="008C6919">
        <w:rPr>
          <w:rFonts w:ascii="Times New Roman" w:hAnsi="Times New Roman" w:cs="Times New Roman"/>
          <w:sz w:val="24"/>
          <w:szCs w:val="24"/>
        </w:rPr>
        <w:t>. That same year she</w:t>
      </w:r>
      <w:r w:rsidR="00061862">
        <w:rPr>
          <w:rFonts w:ascii="Times New Roman" w:hAnsi="Times New Roman" w:cs="Times New Roman"/>
          <w:sz w:val="24"/>
          <w:szCs w:val="24"/>
        </w:rPr>
        <w:t xml:space="preserve"> incorporat</w:t>
      </w:r>
      <w:r w:rsidR="008C6919">
        <w:rPr>
          <w:rFonts w:ascii="Times New Roman" w:hAnsi="Times New Roman" w:cs="Times New Roman"/>
          <w:sz w:val="24"/>
          <w:szCs w:val="24"/>
        </w:rPr>
        <w:t>ed</w:t>
      </w:r>
      <w:r w:rsidR="00061862">
        <w:rPr>
          <w:rFonts w:ascii="Times New Roman" w:hAnsi="Times New Roman" w:cs="Times New Roman"/>
          <w:sz w:val="24"/>
          <w:szCs w:val="24"/>
        </w:rPr>
        <w:t xml:space="preserve"> anthropolog</w:t>
      </w:r>
      <w:r w:rsidR="008C6919">
        <w:rPr>
          <w:rFonts w:ascii="Times New Roman" w:hAnsi="Times New Roman" w:cs="Times New Roman"/>
          <w:sz w:val="24"/>
          <w:szCs w:val="24"/>
        </w:rPr>
        <w:t xml:space="preserve">ical knowledge of Inuit culture in </w:t>
      </w:r>
      <w:r w:rsidR="008C6919" w:rsidRPr="008C6919">
        <w:rPr>
          <w:rFonts w:ascii="Times New Roman" w:hAnsi="Times New Roman" w:cs="Times New Roman"/>
          <w:i/>
          <w:sz w:val="24"/>
          <w:szCs w:val="24"/>
        </w:rPr>
        <w:t>Eskimo Dances</w:t>
      </w:r>
      <w:r w:rsidR="008C6919">
        <w:rPr>
          <w:rFonts w:ascii="Times New Roman" w:hAnsi="Times New Roman" w:cs="Times New Roman"/>
          <w:sz w:val="24"/>
          <w:szCs w:val="24"/>
        </w:rPr>
        <w:t>.</w:t>
      </w:r>
      <w:r w:rsidR="002C2A13">
        <w:rPr>
          <w:rFonts w:ascii="Times New Roman" w:hAnsi="Times New Roman" w:cs="Times New Roman"/>
          <w:sz w:val="24"/>
          <w:szCs w:val="24"/>
        </w:rPr>
        <w:t xml:space="preserve"> </w:t>
      </w:r>
      <w:r w:rsidR="00A0253E">
        <w:rPr>
          <w:rFonts w:ascii="Times New Roman" w:hAnsi="Times New Roman" w:cs="Times New Roman"/>
          <w:sz w:val="24"/>
          <w:szCs w:val="24"/>
        </w:rPr>
        <w:t xml:space="preserve">Barrett's interest in international collaboration was not restricted to theme alone: </w:t>
      </w:r>
      <w:r w:rsidR="006A3226">
        <w:rPr>
          <w:rFonts w:ascii="Times New Roman" w:hAnsi="Times New Roman" w:cs="Times New Roman"/>
          <w:sz w:val="24"/>
          <w:szCs w:val="24"/>
        </w:rPr>
        <w:t>s</w:t>
      </w:r>
      <w:r w:rsidR="00A0253E">
        <w:rPr>
          <w:rFonts w:ascii="Times New Roman" w:hAnsi="Times New Roman" w:cs="Times New Roman"/>
          <w:sz w:val="24"/>
          <w:szCs w:val="24"/>
        </w:rPr>
        <w:t xml:space="preserve">he choreographed a work titled </w:t>
      </w:r>
      <w:r w:rsidR="00A0253E" w:rsidRPr="00A0253E">
        <w:rPr>
          <w:rFonts w:ascii="Times New Roman" w:hAnsi="Times New Roman" w:cs="Times New Roman"/>
          <w:i/>
          <w:sz w:val="24"/>
          <w:szCs w:val="24"/>
        </w:rPr>
        <w:t>Ball</w:t>
      </w:r>
      <w:r w:rsidR="00A0253E">
        <w:rPr>
          <w:rFonts w:ascii="Times New Roman" w:hAnsi="Times New Roman" w:cs="Times New Roman"/>
          <w:i/>
          <w:sz w:val="24"/>
          <w:szCs w:val="24"/>
        </w:rPr>
        <w:t>ad</w:t>
      </w:r>
      <w:r w:rsidR="00A0253E" w:rsidRPr="00A0253E">
        <w:rPr>
          <w:rFonts w:ascii="Times New Roman" w:hAnsi="Times New Roman" w:cs="Times New Roman"/>
          <w:i/>
          <w:sz w:val="24"/>
          <w:szCs w:val="24"/>
        </w:rPr>
        <w:t xml:space="preserve"> For Americans</w:t>
      </w:r>
      <w:r w:rsidR="006A3226">
        <w:rPr>
          <w:rFonts w:ascii="Times New Roman" w:hAnsi="Times New Roman" w:cs="Times New Roman"/>
          <w:sz w:val="24"/>
          <w:szCs w:val="24"/>
        </w:rPr>
        <w:t xml:space="preserve"> (1941), a ballet </w:t>
      </w:r>
      <w:r w:rsidR="00502906">
        <w:rPr>
          <w:rFonts w:ascii="Times New Roman" w:hAnsi="Times New Roman" w:cs="Times New Roman"/>
          <w:sz w:val="24"/>
          <w:szCs w:val="24"/>
        </w:rPr>
        <w:t>accompanied</w:t>
      </w:r>
      <w:r w:rsidR="006A3226">
        <w:rPr>
          <w:rFonts w:ascii="Times New Roman" w:hAnsi="Times New Roman" w:cs="Times New Roman"/>
          <w:sz w:val="24"/>
          <w:szCs w:val="24"/>
        </w:rPr>
        <w:t xml:space="preserve"> by </w:t>
      </w:r>
      <w:r w:rsidR="00A0253E">
        <w:rPr>
          <w:rFonts w:ascii="Times New Roman" w:hAnsi="Times New Roman" w:cs="Times New Roman"/>
          <w:sz w:val="24"/>
          <w:szCs w:val="24"/>
        </w:rPr>
        <w:t xml:space="preserve">American singer and civil rights activist Paul Robeson's anthem </w:t>
      </w:r>
      <w:r w:rsidR="00C54806">
        <w:rPr>
          <w:rFonts w:ascii="Times New Roman" w:hAnsi="Times New Roman" w:cs="Times New Roman"/>
          <w:sz w:val="24"/>
          <w:szCs w:val="24"/>
        </w:rPr>
        <w:t>of the same nam</w:t>
      </w:r>
      <w:r w:rsidR="006A3226">
        <w:rPr>
          <w:rFonts w:ascii="Times New Roman" w:hAnsi="Times New Roman" w:cs="Times New Roman"/>
          <w:sz w:val="24"/>
          <w:szCs w:val="24"/>
        </w:rPr>
        <w:t>e</w:t>
      </w:r>
      <w:r w:rsidR="00A0253E">
        <w:rPr>
          <w:rFonts w:ascii="Times New Roman" w:hAnsi="Times New Roman" w:cs="Times New Roman"/>
          <w:sz w:val="24"/>
          <w:szCs w:val="24"/>
        </w:rPr>
        <w:t>; the piece</w:t>
      </w:r>
      <w:r w:rsidR="00502906">
        <w:rPr>
          <w:rFonts w:ascii="Times New Roman" w:hAnsi="Times New Roman" w:cs="Times New Roman"/>
          <w:sz w:val="24"/>
          <w:szCs w:val="24"/>
        </w:rPr>
        <w:t xml:space="preserve"> </w:t>
      </w:r>
      <w:r w:rsidR="00A0253E">
        <w:rPr>
          <w:rFonts w:ascii="Times New Roman" w:hAnsi="Times New Roman" w:cs="Times New Roman"/>
          <w:sz w:val="24"/>
          <w:szCs w:val="24"/>
        </w:rPr>
        <w:t xml:space="preserve">explored the slavery of African Americans in the United States.  </w:t>
      </w:r>
    </w:p>
    <w:p w14:paraId="09D22549" w14:textId="77777777" w:rsidR="00B37A04" w:rsidRDefault="00B37A04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D29C0" w14:textId="499E584D" w:rsidR="00061862" w:rsidRDefault="00061862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 xml:space="preserve">Bennett also </w:t>
      </w:r>
      <w:r w:rsidR="00866433">
        <w:rPr>
          <w:rFonts w:ascii="Times New Roman" w:hAnsi="Times New Roman" w:cs="Times New Roman"/>
          <w:sz w:val="24"/>
          <w:szCs w:val="24"/>
        </w:rPr>
        <w:t>co-founded</w:t>
      </w:r>
      <w:r w:rsidRPr="005820D7">
        <w:rPr>
          <w:rFonts w:ascii="Times New Roman" w:hAnsi="Times New Roman" w:cs="Times New Roman"/>
          <w:sz w:val="24"/>
          <w:szCs w:val="24"/>
        </w:rPr>
        <w:t xml:space="preserve"> the Neo Classical Dance Theatre Group (or Neo Dance Theatre, and later </w:t>
      </w:r>
      <w:r>
        <w:rPr>
          <w:rFonts w:ascii="Times New Roman" w:hAnsi="Times New Roman" w:cs="Times New Roman"/>
          <w:sz w:val="24"/>
          <w:szCs w:val="24"/>
        </w:rPr>
        <w:t xml:space="preserve">renamed </w:t>
      </w:r>
      <w:r w:rsidRPr="005820D7">
        <w:rPr>
          <w:rFonts w:ascii="Times New Roman" w:hAnsi="Times New Roman" w:cs="Times New Roman"/>
          <w:sz w:val="24"/>
          <w:szCs w:val="24"/>
        </w:rPr>
        <w:t xml:space="preserve">the </w:t>
      </w:r>
      <w:r w:rsidRPr="00061862">
        <w:rPr>
          <w:rFonts w:ascii="Times New Roman" w:hAnsi="Times New Roman" w:cs="Times New Roman"/>
          <w:sz w:val="24"/>
          <w:szCs w:val="24"/>
        </w:rPr>
        <w:t>New Dance Theatre</w:t>
      </w:r>
      <w:r w:rsidRPr="005820D7">
        <w:rPr>
          <w:rFonts w:ascii="Times New Roman" w:hAnsi="Times New Roman" w:cs="Times New Roman"/>
          <w:sz w:val="24"/>
          <w:szCs w:val="24"/>
        </w:rPr>
        <w:t xml:space="preserve"> under the direction of Nancy Lima Dent), which performed her work </w:t>
      </w:r>
      <w:r w:rsidRPr="005820D7">
        <w:rPr>
          <w:rFonts w:ascii="Times New Roman" w:hAnsi="Times New Roman" w:cs="Times New Roman"/>
          <w:i/>
          <w:sz w:val="24"/>
          <w:szCs w:val="24"/>
        </w:rPr>
        <w:t>Song of David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(1949) at the Second Canadian Ballet Festival.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0D7">
        <w:rPr>
          <w:rFonts w:ascii="Times New Roman" w:hAnsi="Times New Roman" w:cs="Times New Roman"/>
          <w:sz w:val="24"/>
          <w:szCs w:val="24"/>
        </w:rPr>
        <w:t>Later, she staged and choreographed several works for the Canadian Broadcasting Corporation’s (CBC) television department.</w:t>
      </w:r>
    </w:p>
    <w:p w14:paraId="6E67887C" w14:textId="77777777" w:rsidR="00061862" w:rsidRDefault="00061862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BDFCE" w14:textId="77777777" w:rsidR="00061862" w:rsidRPr="00061862" w:rsidRDefault="00061862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1862">
        <w:rPr>
          <w:rFonts w:ascii="Times New Roman" w:hAnsi="Times New Roman" w:cs="Times New Roman"/>
          <w:b/>
          <w:sz w:val="24"/>
          <w:szCs w:val="24"/>
        </w:rPr>
        <w:t>Legacy</w:t>
      </w:r>
    </w:p>
    <w:p w14:paraId="37F5A4E6" w14:textId="65E2A9BC" w:rsidR="00452218" w:rsidRDefault="00452218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sz w:val="24"/>
          <w:szCs w:val="24"/>
        </w:rPr>
        <w:t xml:space="preserve">Barrett is connected to the lineage of Toronto Dance Theatre (TDT), a </w:t>
      </w:r>
      <w:r w:rsidR="00061862">
        <w:rPr>
          <w:rFonts w:ascii="Times New Roman" w:hAnsi="Times New Roman" w:cs="Times New Roman"/>
          <w:sz w:val="24"/>
          <w:szCs w:val="24"/>
        </w:rPr>
        <w:t xml:space="preserve">Graham-technique </w:t>
      </w:r>
      <w:r w:rsidRPr="005820D7">
        <w:rPr>
          <w:rFonts w:ascii="Times New Roman" w:hAnsi="Times New Roman" w:cs="Times New Roman"/>
          <w:sz w:val="24"/>
          <w:szCs w:val="24"/>
        </w:rPr>
        <w:t xml:space="preserve">company. Barrett’s last </w:t>
      </w:r>
      <w:r w:rsidR="00061862">
        <w:rPr>
          <w:rFonts w:ascii="Times New Roman" w:hAnsi="Times New Roman" w:cs="Times New Roman"/>
          <w:sz w:val="24"/>
          <w:szCs w:val="24"/>
        </w:rPr>
        <w:t xml:space="preserve">choreographic </w:t>
      </w:r>
      <w:r w:rsidRPr="005820D7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was</w:t>
      </w:r>
      <w:r w:rsidRPr="005820D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20D7"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Heritage</w:t>
      </w:r>
      <w:r w:rsidRPr="005820D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20D7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(1967)</w:t>
      </w:r>
      <w:r w:rsidR="00061862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which she created</w:t>
      </w:r>
      <w:r w:rsidRPr="005820D7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 debut performance of Patricia Beatty</w:t>
      </w:r>
      <w:r w:rsidR="00061862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  <w:r w:rsidRPr="005820D7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New Dance Group of Canada</w:t>
      </w:r>
      <w:r w:rsidR="00061862"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Shortly after this performance, Beatty co-founded TDT with </w:t>
      </w:r>
      <w:r w:rsidR="00061862" w:rsidRPr="005820D7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="00061862" w:rsidRPr="005820D7">
        <w:rPr>
          <w:rFonts w:ascii="Times New Roman" w:hAnsi="Times New Roman" w:cs="Times New Roman"/>
          <w:sz w:val="24"/>
          <w:szCs w:val="24"/>
        </w:rPr>
        <w:t>Randazzo</w:t>
      </w:r>
      <w:proofErr w:type="spellEnd"/>
      <w:r w:rsidR="00061862">
        <w:rPr>
          <w:rFonts w:ascii="Times New Roman" w:hAnsi="Times New Roman" w:cs="Times New Roman"/>
          <w:sz w:val="24"/>
          <w:szCs w:val="24"/>
        </w:rPr>
        <w:t xml:space="preserve"> and </w:t>
      </w:r>
      <w:r w:rsidR="00061862" w:rsidRPr="005820D7">
        <w:rPr>
          <w:rFonts w:ascii="Times New Roman" w:hAnsi="Times New Roman" w:cs="Times New Roman"/>
          <w:sz w:val="24"/>
          <w:szCs w:val="24"/>
        </w:rPr>
        <w:t>David Earle</w:t>
      </w:r>
      <w:r w:rsidR="00061862">
        <w:rPr>
          <w:rFonts w:ascii="Times New Roman" w:hAnsi="Times New Roman" w:cs="Times New Roman"/>
          <w:sz w:val="24"/>
          <w:szCs w:val="24"/>
        </w:rPr>
        <w:t xml:space="preserve">, two other </w:t>
      </w:r>
      <w:r w:rsidR="00AC58DF">
        <w:rPr>
          <w:rFonts w:ascii="Times New Roman" w:hAnsi="Times New Roman" w:cs="Times New Roman"/>
          <w:sz w:val="24"/>
          <w:szCs w:val="24"/>
        </w:rPr>
        <w:t xml:space="preserve">dancers </w:t>
      </w:r>
      <w:r w:rsidR="00061862">
        <w:rPr>
          <w:rFonts w:ascii="Times New Roman" w:hAnsi="Times New Roman" w:cs="Times New Roman"/>
          <w:sz w:val="24"/>
          <w:szCs w:val="24"/>
        </w:rPr>
        <w:t>who had studied with Barrett.</w:t>
      </w:r>
    </w:p>
    <w:p w14:paraId="65C3D4D5" w14:textId="77777777" w:rsidR="00B37A04" w:rsidRDefault="00B37A04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8E1F2" w14:textId="77777777" w:rsidR="008C6919" w:rsidRPr="005D205B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D205B">
        <w:rPr>
          <w:rFonts w:ascii="Times New Roman" w:hAnsi="Times New Roman" w:cs="Times New Roman"/>
          <w:b/>
          <w:sz w:val="24"/>
          <w:szCs w:val="24"/>
        </w:rPr>
        <w:t>Selected Choreographic Work</w:t>
      </w:r>
      <w:r w:rsidR="00930007">
        <w:rPr>
          <w:rFonts w:ascii="Times New Roman" w:hAnsi="Times New Roman" w:cs="Times New Roman"/>
          <w:b/>
          <w:sz w:val="24"/>
          <w:szCs w:val="24"/>
        </w:rPr>
        <w:t>s</w:t>
      </w:r>
    </w:p>
    <w:p w14:paraId="4990D056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>Ballad for Americans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(1941) </w:t>
      </w:r>
      <w:r w:rsidR="00C54806">
        <w:rPr>
          <w:rFonts w:ascii="Times New Roman" w:hAnsi="Times New Roman" w:cs="Times New Roman"/>
          <w:sz w:val="24"/>
          <w:szCs w:val="24"/>
        </w:rPr>
        <w:t>with the music of</w:t>
      </w:r>
      <w:r w:rsidRPr="005820D7">
        <w:rPr>
          <w:rFonts w:ascii="Times New Roman" w:hAnsi="Times New Roman" w:cs="Times New Roman"/>
          <w:sz w:val="24"/>
          <w:szCs w:val="24"/>
        </w:rPr>
        <w:t xml:space="preserve"> Paul Robeson</w:t>
      </w:r>
      <w:r w:rsidR="00C54806">
        <w:rPr>
          <w:rFonts w:ascii="Times New Roman" w:hAnsi="Times New Roman" w:cs="Times New Roman"/>
          <w:sz w:val="24"/>
          <w:szCs w:val="24"/>
        </w:rPr>
        <w:t xml:space="preserve">, Earl Robinson, and John </w:t>
      </w:r>
      <w:proofErr w:type="spellStart"/>
      <w:r w:rsidR="00C54806">
        <w:rPr>
          <w:rFonts w:ascii="Times New Roman" w:hAnsi="Times New Roman" w:cs="Times New Roman"/>
          <w:sz w:val="24"/>
          <w:szCs w:val="24"/>
        </w:rPr>
        <w:t>Latouche</w:t>
      </w:r>
      <w:proofErr w:type="spellEnd"/>
    </w:p>
    <w:p w14:paraId="539561C3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 xml:space="preserve">Stages in Adolescence </w:t>
      </w:r>
      <w:r w:rsidRPr="005820D7">
        <w:rPr>
          <w:rFonts w:ascii="Times New Roman" w:hAnsi="Times New Roman" w:cs="Times New Roman"/>
          <w:sz w:val="24"/>
          <w:szCs w:val="24"/>
        </w:rPr>
        <w:t xml:space="preserve">(1941) </w:t>
      </w:r>
    </w:p>
    <w:p w14:paraId="24D44C9C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‘</w:t>
      </w:r>
      <w:r w:rsidRPr="005820D7"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People, Yes!</w:t>
      </w:r>
      <w:r>
        <w:rPr>
          <w:rStyle w:val="style16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’</w:t>
      </w:r>
      <w:r w:rsidRPr="005820D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tyle1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(1942)</w:t>
      </w:r>
    </w:p>
    <w:p w14:paraId="7F8BBD2E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>Song of David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(1949)</w:t>
      </w:r>
    </w:p>
    <w:p w14:paraId="2EE59CFA" w14:textId="77777777" w:rsidR="008C6919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 xml:space="preserve">Child Refugee: </w:t>
      </w:r>
      <w:proofErr w:type="gramStart"/>
      <w:r w:rsidRPr="005820D7"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5820D7">
        <w:rPr>
          <w:rFonts w:ascii="Times New Roman" w:hAnsi="Times New Roman" w:cs="Times New Roman"/>
          <w:i/>
          <w:sz w:val="24"/>
          <w:szCs w:val="24"/>
        </w:rPr>
        <w:t xml:space="preserve">on’t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820D7">
        <w:rPr>
          <w:rFonts w:ascii="Times New Roman" w:hAnsi="Times New Roman" w:cs="Times New Roman"/>
          <w:i/>
          <w:sz w:val="24"/>
          <w:szCs w:val="24"/>
        </w:rPr>
        <w:t xml:space="preserve">ee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5820D7">
        <w:rPr>
          <w:rFonts w:ascii="Times New Roman" w:hAnsi="Times New Roman" w:cs="Times New Roman"/>
          <w:i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5820D7">
        <w:rPr>
          <w:rFonts w:ascii="Times New Roman" w:hAnsi="Times New Roman" w:cs="Times New Roman"/>
          <w:i/>
          <w:sz w:val="24"/>
          <w:szCs w:val="24"/>
        </w:rPr>
        <w:t>utterflies</w:t>
      </w:r>
      <w:proofErr w:type="gramEnd"/>
      <w:r w:rsidRPr="005820D7">
        <w:rPr>
          <w:rFonts w:ascii="Times New Roman" w:hAnsi="Times New Roman" w:cs="Times New Roman"/>
          <w:sz w:val="24"/>
          <w:szCs w:val="24"/>
        </w:rPr>
        <w:t xml:space="preserve"> (1944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C3E1B0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820D7">
        <w:rPr>
          <w:rFonts w:ascii="Times New Roman" w:hAnsi="Times New Roman" w:cs="Times New Roman"/>
          <w:i/>
          <w:sz w:val="24"/>
          <w:szCs w:val="24"/>
        </w:rPr>
        <w:t>Canadiana</w:t>
      </w:r>
      <w:proofErr w:type="spellEnd"/>
      <w:r w:rsidRPr="005820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(1946)</w:t>
      </w:r>
    </w:p>
    <w:p w14:paraId="2AB5DFA0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>Eskimo Dances</w:t>
      </w:r>
      <w:r>
        <w:rPr>
          <w:rFonts w:ascii="Times New Roman" w:hAnsi="Times New Roman" w:cs="Times New Roman"/>
          <w:sz w:val="24"/>
          <w:szCs w:val="24"/>
        </w:rPr>
        <w:t xml:space="preserve"> (1946)</w:t>
      </w:r>
    </w:p>
    <w:p w14:paraId="1E50C9EE" w14:textId="77777777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 xml:space="preserve">Awakening </w:t>
      </w:r>
      <w:r w:rsidRPr="005820D7">
        <w:rPr>
          <w:rFonts w:ascii="Times New Roman" w:hAnsi="Times New Roman" w:cs="Times New Roman"/>
          <w:sz w:val="24"/>
          <w:szCs w:val="24"/>
        </w:rPr>
        <w:t>(1947)</w:t>
      </w:r>
    </w:p>
    <w:p w14:paraId="3349437C" w14:textId="77777777" w:rsidR="00AC58DF" w:rsidRPr="005820D7" w:rsidRDefault="00AC58DF" w:rsidP="00AC58DF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>Spring Thaw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(1957)</w:t>
      </w:r>
    </w:p>
    <w:p w14:paraId="1CAEB34E" w14:textId="77777777" w:rsidR="00AC58DF" w:rsidRPr="005820D7" w:rsidRDefault="00AC58DF" w:rsidP="00AC58DF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820D7">
        <w:rPr>
          <w:rFonts w:ascii="Times New Roman" w:hAnsi="Times New Roman" w:cs="Times New Roman"/>
          <w:i/>
          <w:sz w:val="24"/>
          <w:szCs w:val="24"/>
        </w:rPr>
        <w:t>Mesiras</w:t>
      </w:r>
      <w:proofErr w:type="spellEnd"/>
      <w:r w:rsidRPr="005820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0D7">
        <w:rPr>
          <w:rFonts w:ascii="Times New Roman" w:hAnsi="Times New Roman" w:cs="Times New Roman"/>
          <w:i/>
          <w:sz w:val="24"/>
          <w:szCs w:val="24"/>
        </w:rPr>
        <w:t>Nefesh</w:t>
      </w:r>
      <w:proofErr w:type="spellEnd"/>
      <w:r w:rsidRPr="005820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20D7">
        <w:rPr>
          <w:rFonts w:ascii="Times New Roman" w:hAnsi="Times New Roman" w:cs="Times New Roman"/>
          <w:sz w:val="24"/>
          <w:szCs w:val="24"/>
        </w:rPr>
        <w:t>(1965)</w:t>
      </w:r>
    </w:p>
    <w:p w14:paraId="75218735" w14:textId="77777777" w:rsidR="00AC58DF" w:rsidRPr="005820D7" w:rsidRDefault="00AC58DF" w:rsidP="00AC58DF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820D7">
        <w:rPr>
          <w:rFonts w:ascii="Times New Roman" w:hAnsi="Times New Roman" w:cs="Times New Roman"/>
          <w:i/>
          <w:sz w:val="24"/>
          <w:szCs w:val="24"/>
        </w:rPr>
        <w:t>Heritage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(1967)</w:t>
      </w:r>
    </w:p>
    <w:p w14:paraId="43967733" w14:textId="77777777" w:rsidR="00AC58DF" w:rsidRDefault="00AC58DF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67BA90" w14:textId="40116FF0" w:rsidR="00AC58DF" w:rsidRPr="00AC58DF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C58DF">
        <w:rPr>
          <w:rFonts w:ascii="Times New Roman" w:hAnsi="Times New Roman" w:cs="Times New Roman"/>
          <w:b/>
          <w:sz w:val="24"/>
          <w:szCs w:val="24"/>
        </w:rPr>
        <w:t xml:space="preserve">Selected Choreographies for CBC Television </w:t>
      </w:r>
      <w:r w:rsidR="00AC58DF">
        <w:rPr>
          <w:rFonts w:ascii="Times New Roman" w:hAnsi="Times New Roman" w:cs="Times New Roman"/>
          <w:b/>
          <w:sz w:val="24"/>
          <w:szCs w:val="24"/>
        </w:rPr>
        <w:t>Programs</w:t>
      </w:r>
    </w:p>
    <w:p w14:paraId="66AAD1D3" w14:textId="77777777" w:rsidR="00AC58DF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8C6919">
        <w:rPr>
          <w:rFonts w:ascii="Times New Roman" w:hAnsi="Times New Roman" w:cs="Times New Roman"/>
          <w:i/>
          <w:sz w:val="24"/>
          <w:szCs w:val="24"/>
        </w:rPr>
        <w:t>The Big Review</w:t>
      </w:r>
      <w:r>
        <w:rPr>
          <w:rFonts w:ascii="Times New Roman" w:hAnsi="Times New Roman" w:cs="Times New Roman"/>
          <w:sz w:val="24"/>
          <w:szCs w:val="24"/>
        </w:rPr>
        <w:t xml:space="preserve"> (1953)</w:t>
      </w:r>
    </w:p>
    <w:p w14:paraId="3A9AD963" w14:textId="77777777" w:rsidR="00AC58DF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919">
        <w:rPr>
          <w:rFonts w:ascii="Times New Roman" w:hAnsi="Times New Roman" w:cs="Times New Roman"/>
          <w:i/>
          <w:sz w:val="24"/>
          <w:szCs w:val="24"/>
        </w:rPr>
        <w:t>On Stage</w:t>
      </w:r>
      <w:r>
        <w:rPr>
          <w:rFonts w:ascii="Times New Roman" w:hAnsi="Times New Roman" w:cs="Times New Roman"/>
          <w:sz w:val="24"/>
          <w:szCs w:val="24"/>
        </w:rPr>
        <w:t xml:space="preserve"> (1954)</w:t>
      </w:r>
    </w:p>
    <w:p w14:paraId="287EE40B" w14:textId="77777777" w:rsidR="00AC58DF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8C6919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8C6919">
        <w:rPr>
          <w:rFonts w:ascii="Times New Roman" w:hAnsi="Times New Roman" w:cs="Times New Roman"/>
          <w:i/>
          <w:sz w:val="24"/>
          <w:szCs w:val="24"/>
        </w:rPr>
        <w:t>Barris</w:t>
      </w:r>
      <w:proofErr w:type="spellEnd"/>
      <w:r w:rsidRPr="008C6919">
        <w:rPr>
          <w:rFonts w:ascii="Times New Roman" w:hAnsi="Times New Roman" w:cs="Times New Roman"/>
          <w:i/>
          <w:sz w:val="24"/>
          <w:szCs w:val="24"/>
        </w:rPr>
        <w:t xml:space="preserve"> Beat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(1957)</w:t>
      </w:r>
    </w:p>
    <w:p w14:paraId="1C5F69E8" w14:textId="29910953" w:rsidR="008C6919" w:rsidRPr="005820D7" w:rsidRDefault="008C6919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8C6919">
        <w:rPr>
          <w:rFonts w:ascii="Times New Roman" w:hAnsi="Times New Roman" w:cs="Times New Roman"/>
          <w:i/>
          <w:sz w:val="24"/>
          <w:szCs w:val="24"/>
        </w:rPr>
        <w:t>Moonlight Bay</w:t>
      </w:r>
      <w:r w:rsidRPr="005820D7">
        <w:rPr>
          <w:rFonts w:ascii="Times New Roman" w:hAnsi="Times New Roman" w:cs="Times New Roman"/>
          <w:sz w:val="24"/>
          <w:szCs w:val="24"/>
        </w:rPr>
        <w:t xml:space="preserve"> (1957)</w:t>
      </w:r>
    </w:p>
    <w:p w14:paraId="30A81C15" w14:textId="77777777" w:rsidR="00AC58DF" w:rsidRDefault="00AC58DF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</w:p>
    <w:p w14:paraId="6970E1F3" w14:textId="77777777" w:rsidR="008C6919" w:rsidRPr="005820D7" w:rsidRDefault="008C6919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91B7E" w14:textId="77777777" w:rsidR="00B37A04" w:rsidRPr="008925A4" w:rsidRDefault="008925A4" w:rsidP="00582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25A4">
        <w:rPr>
          <w:rFonts w:ascii="Times New Roman" w:hAnsi="Times New Roman" w:cs="Times New Roman"/>
          <w:b/>
          <w:sz w:val="24"/>
          <w:szCs w:val="24"/>
        </w:rPr>
        <w:t>Archives</w:t>
      </w:r>
    </w:p>
    <w:p w14:paraId="4EC0800C" w14:textId="77777777" w:rsidR="00F263BB" w:rsidRDefault="00F263BB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Cynthia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Oral Histories, Dance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Archives, Toronto.</w:t>
      </w:r>
      <w:proofErr w:type="gramEnd"/>
    </w:p>
    <w:p w14:paraId="49FD2CF1" w14:textId="77777777" w:rsidR="008925A4" w:rsidRDefault="008925A4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25A4">
        <w:rPr>
          <w:rFonts w:ascii="Times New Roman" w:hAnsi="Times New Roman" w:cs="Times New Roman"/>
          <w:sz w:val="24"/>
          <w:szCs w:val="24"/>
        </w:rPr>
        <w:t xml:space="preserve">Cynthia Barrett Vertical Files, Dance Collection </w:t>
      </w:r>
      <w:proofErr w:type="spellStart"/>
      <w:r w:rsidRPr="008925A4">
        <w:rPr>
          <w:rFonts w:ascii="Times New Roman" w:hAnsi="Times New Roman" w:cs="Times New Roman"/>
          <w:sz w:val="24"/>
          <w:szCs w:val="24"/>
        </w:rPr>
        <w:t>Danse</w:t>
      </w:r>
      <w:proofErr w:type="spellEnd"/>
      <w:r w:rsidRPr="008925A4">
        <w:rPr>
          <w:rFonts w:ascii="Times New Roman" w:hAnsi="Times New Roman" w:cs="Times New Roman"/>
          <w:sz w:val="24"/>
          <w:szCs w:val="24"/>
        </w:rPr>
        <w:t xml:space="preserve"> Archives, Toronto.</w:t>
      </w:r>
      <w:proofErr w:type="gramEnd"/>
    </w:p>
    <w:p w14:paraId="32FB7540" w14:textId="3F48C877" w:rsidR="00AC58DF" w:rsidRPr="008925A4" w:rsidRDefault="00AC58DF" w:rsidP="00AC58DF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Dance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Press/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622D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'Cynthia Barrett',</w:t>
      </w:r>
      <w:r w:rsidRPr="00622D2B">
        <w:rPr>
          <w:rFonts w:ascii="Times New Roman" w:hAnsi="Times New Roman" w:cs="Times New Roman"/>
          <w:sz w:val="24"/>
          <w:szCs w:val="24"/>
        </w:rPr>
        <w:t xml:space="preserve"> </w:t>
      </w:r>
      <w:r w:rsidRPr="00622D2B">
        <w:rPr>
          <w:rFonts w:ascii="Times New Roman" w:hAnsi="Times New Roman" w:cs="Times New Roman"/>
          <w:i/>
          <w:sz w:val="24"/>
          <w:szCs w:val="24"/>
        </w:rPr>
        <w:t>Pages in History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D2B">
        <w:rPr>
          <w:rFonts w:ascii="Times New Roman" w:hAnsi="Times New Roman" w:cs="Times New Roman"/>
          <w:sz w:val="24"/>
          <w:szCs w:val="24"/>
        </w:rPr>
        <w:t>Online Exhibit</w:t>
      </w:r>
      <w:r>
        <w:rPr>
          <w:rFonts w:ascii="Times New Roman" w:hAnsi="Times New Roman" w:cs="Times New Roman"/>
          <w:sz w:val="24"/>
          <w:szCs w:val="24"/>
        </w:rPr>
        <w:t>, Toronto</w:t>
      </w:r>
      <w:r w:rsidRPr="00622D2B">
        <w:rPr>
          <w:rFonts w:ascii="Times New Roman" w:hAnsi="Times New Roman" w:cs="Times New Roman"/>
          <w:sz w:val="24"/>
          <w:szCs w:val="24"/>
        </w:rPr>
        <w:t xml:space="preserve">: Dance Collection </w:t>
      </w:r>
      <w:proofErr w:type="spellStart"/>
      <w:r w:rsidRPr="00622D2B">
        <w:rPr>
          <w:rFonts w:ascii="Times New Roman" w:hAnsi="Times New Roman" w:cs="Times New Roman"/>
          <w:sz w:val="24"/>
          <w:szCs w:val="24"/>
        </w:rPr>
        <w:t>Danse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2D2B">
        <w:rPr>
          <w:rFonts w:ascii="Times New Roman" w:hAnsi="Times New Roman" w:cs="Times New Roman"/>
          <w:sz w:val="24"/>
          <w:szCs w:val="24"/>
        </w:rPr>
        <w:t xml:space="preserve"> http://www.dcd.ca/pih/cbarrett.html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B1F890" w14:textId="77777777" w:rsidR="00F80DC4" w:rsidRPr="005820D7" w:rsidRDefault="00F80DC4" w:rsidP="005820D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6996C14" w14:textId="7C5BBED2" w:rsidR="0041024A" w:rsidRPr="005820D7" w:rsidRDefault="00552FD7" w:rsidP="005820D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C6919">
        <w:rPr>
          <w:rFonts w:ascii="Times New Roman" w:hAnsi="Times New Roman" w:cs="Times New Roman"/>
          <w:b/>
          <w:sz w:val="24"/>
          <w:szCs w:val="24"/>
        </w:rPr>
        <w:t>Photo Credits</w:t>
      </w:r>
      <w:r w:rsidRPr="008C69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820D7">
        <w:rPr>
          <w:rFonts w:ascii="Times New Roman" w:hAnsi="Times New Roman" w:cs="Times New Roman"/>
          <w:b/>
          <w:i/>
          <w:sz w:val="24"/>
          <w:szCs w:val="24"/>
        </w:rPr>
        <w:t xml:space="preserve">(digital photographs </w:t>
      </w:r>
      <w:r w:rsidR="00AC58DF">
        <w:rPr>
          <w:rFonts w:ascii="Times New Roman" w:hAnsi="Times New Roman" w:cs="Times New Roman"/>
          <w:b/>
          <w:i/>
          <w:sz w:val="24"/>
          <w:szCs w:val="24"/>
        </w:rPr>
        <w:t>sent in separate files</w:t>
      </w:r>
      <w:r w:rsidRPr="005820D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6D404D9" w14:textId="3C258E54" w:rsidR="0041024A" w:rsidRPr="005820D7" w:rsidRDefault="00E61E58" w:rsidP="005D205B">
      <w:pPr>
        <w:pStyle w:val="ListParagraph"/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[Photo #201] </w:t>
      </w:r>
      <w:r w:rsidR="00DA03F5" w:rsidRPr="005820D7">
        <w:rPr>
          <w:rFonts w:ascii="Times New Roman" w:hAnsi="Times New Roman" w:cs="Times New Roman"/>
          <w:sz w:val="24"/>
          <w:szCs w:val="24"/>
        </w:rPr>
        <w:t>Cynthia Barrett, date unknown</w:t>
      </w:r>
      <w:r w:rsidR="00056485">
        <w:rPr>
          <w:rFonts w:ascii="Times New Roman" w:hAnsi="Times New Roman" w:cs="Times New Roman"/>
          <w:sz w:val="24"/>
          <w:szCs w:val="24"/>
        </w:rPr>
        <w:t xml:space="preserve">. 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 C</w:t>
      </w:r>
      <w:r w:rsidR="008C6919">
        <w:rPr>
          <w:rFonts w:ascii="Times New Roman" w:hAnsi="Times New Roman" w:cs="Times New Roman"/>
          <w:sz w:val="24"/>
          <w:szCs w:val="24"/>
        </w:rPr>
        <w:t>ourtesy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8C6919">
        <w:rPr>
          <w:rFonts w:ascii="Times New Roman" w:hAnsi="Times New Roman" w:cs="Times New Roman"/>
          <w:sz w:val="24"/>
          <w:szCs w:val="24"/>
        </w:rPr>
        <w:t xml:space="preserve">of </w:t>
      </w:r>
      <w:r w:rsidR="00DA03F5" w:rsidRPr="005820D7">
        <w:rPr>
          <w:rFonts w:ascii="Times New Roman" w:hAnsi="Times New Roman" w:cs="Times New Roman"/>
          <w:sz w:val="24"/>
          <w:szCs w:val="24"/>
        </w:rPr>
        <w:t xml:space="preserve">Dance Collection </w:t>
      </w:r>
      <w:proofErr w:type="spellStart"/>
      <w:r w:rsidR="00DA03F5" w:rsidRPr="005820D7">
        <w:rPr>
          <w:rFonts w:ascii="Times New Roman" w:hAnsi="Times New Roman" w:cs="Times New Roman"/>
          <w:sz w:val="24"/>
          <w:szCs w:val="24"/>
        </w:rPr>
        <w:t>Danse</w:t>
      </w:r>
      <w:proofErr w:type="spellEnd"/>
      <w:r w:rsidR="00DA03F5" w:rsidRPr="005820D7">
        <w:rPr>
          <w:rFonts w:ascii="Times New Roman" w:hAnsi="Times New Roman" w:cs="Times New Roman"/>
          <w:sz w:val="24"/>
          <w:szCs w:val="24"/>
        </w:rPr>
        <w:t xml:space="preserve"> Archives</w:t>
      </w:r>
      <w:r w:rsidR="004D2E06">
        <w:rPr>
          <w:rFonts w:ascii="Times New Roman" w:hAnsi="Times New Roman" w:cs="Times New Roman"/>
          <w:sz w:val="24"/>
          <w:szCs w:val="24"/>
        </w:rPr>
        <w:t>.</w:t>
      </w:r>
    </w:p>
    <w:p w14:paraId="5ECABA8B" w14:textId="22E34400" w:rsidR="00C957D9" w:rsidRPr="005820D7" w:rsidRDefault="00E61E58" w:rsidP="005D205B">
      <w:pPr>
        <w:pStyle w:val="ListParagraph"/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[Photo #20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C957D9" w:rsidRPr="005820D7">
        <w:rPr>
          <w:rFonts w:ascii="Times New Roman" w:hAnsi="Times New Roman" w:cs="Times New Roman"/>
          <w:sz w:val="24"/>
          <w:szCs w:val="24"/>
        </w:rPr>
        <w:t xml:space="preserve">Cynthia Barrett, </w:t>
      </w:r>
      <w:r>
        <w:rPr>
          <w:rFonts w:ascii="Times New Roman" w:hAnsi="Times New Roman" w:cs="Times New Roman"/>
          <w:sz w:val="24"/>
          <w:szCs w:val="24"/>
        </w:rPr>
        <w:t xml:space="preserve">c. 1946 in </w:t>
      </w:r>
      <w:proofErr w:type="spellStart"/>
      <w:r w:rsidRPr="00E61E58">
        <w:rPr>
          <w:rFonts w:ascii="Times New Roman" w:hAnsi="Times New Roman" w:cs="Times New Roman"/>
          <w:i/>
          <w:sz w:val="24"/>
          <w:szCs w:val="24"/>
        </w:rPr>
        <w:t>Canadiana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6919" w:rsidRPr="005820D7">
        <w:rPr>
          <w:rFonts w:ascii="Times New Roman" w:hAnsi="Times New Roman" w:cs="Times New Roman"/>
          <w:sz w:val="24"/>
          <w:szCs w:val="24"/>
        </w:rPr>
        <w:t>C</w:t>
      </w:r>
      <w:r w:rsidR="008C6919">
        <w:rPr>
          <w:rFonts w:ascii="Times New Roman" w:hAnsi="Times New Roman" w:cs="Times New Roman"/>
          <w:sz w:val="24"/>
          <w:szCs w:val="24"/>
        </w:rPr>
        <w:t>ourtesy</w:t>
      </w:r>
      <w:r w:rsidR="00C957D9" w:rsidRPr="005820D7">
        <w:rPr>
          <w:rFonts w:ascii="Times New Roman" w:hAnsi="Times New Roman" w:cs="Times New Roman"/>
          <w:sz w:val="24"/>
          <w:szCs w:val="24"/>
        </w:rPr>
        <w:t xml:space="preserve"> of Dance Collection </w:t>
      </w:r>
      <w:proofErr w:type="spellStart"/>
      <w:r w:rsidR="00C957D9" w:rsidRPr="005820D7">
        <w:rPr>
          <w:rFonts w:ascii="Times New Roman" w:hAnsi="Times New Roman" w:cs="Times New Roman"/>
          <w:sz w:val="24"/>
          <w:szCs w:val="24"/>
        </w:rPr>
        <w:t>Danse</w:t>
      </w:r>
      <w:proofErr w:type="spellEnd"/>
      <w:r w:rsidR="00C957D9" w:rsidRPr="005820D7">
        <w:rPr>
          <w:rFonts w:ascii="Times New Roman" w:hAnsi="Times New Roman" w:cs="Times New Roman"/>
          <w:sz w:val="24"/>
          <w:szCs w:val="24"/>
        </w:rPr>
        <w:t xml:space="preserve"> Archives</w:t>
      </w:r>
      <w:r w:rsidR="004D2E06">
        <w:rPr>
          <w:rFonts w:ascii="Times New Roman" w:hAnsi="Times New Roman" w:cs="Times New Roman"/>
          <w:sz w:val="24"/>
          <w:szCs w:val="24"/>
        </w:rPr>
        <w:t>.</w:t>
      </w:r>
    </w:p>
    <w:p w14:paraId="22634BCD" w14:textId="1988EC9C" w:rsidR="007B2310" w:rsidRPr="005820D7" w:rsidRDefault="00E61E58" w:rsidP="005D205B">
      <w:pPr>
        <w:pStyle w:val="ListParagraph"/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[Photo #20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7B2310" w:rsidRPr="005820D7">
        <w:rPr>
          <w:rFonts w:ascii="Times New Roman" w:hAnsi="Times New Roman" w:cs="Times New Roman"/>
          <w:sz w:val="24"/>
          <w:szCs w:val="24"/>
        </w:rPr>
        <w:t xml:space="preserve">Cynthia Barrett, </w:t>
      </w:r>
      <w:r>
        <w:rPr>
          <w:rFonts w:ascii="Times New Roman" w:hAnsi="Times New Roman" w:cs="Times New Roman"/>
          <w:sz w:val="24"/>
          <w:szCs w:val="24"/>
        </w:rPr>
        <w:t xml:space="preserve">c. 1946 researching Inuit culture for </w:t>
      </w:r>
      <w:r w:rsidRPr="00E61E58">
        <w:rPr>
          <w:rFonts w:ascii="Times New Roman" w:hAnsi="Times New Roman" w:cs="Times New Roman"/>
          <w:i/>
          <w:sz w:val="24"/>
          <w:szCs w:val="24"/>
        </w:rPr>
        <w:t>Eskimo Dances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6485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8C6919" w:rsidRPr="005820D7">
        <w:rPr>
          <w:rFonts w:ascii="Times New Roman" w:hAnsi="Times New Roman" w:cs="Times New Roman"/>
          <w:sz w:val="24"/>
          <w:szCs w:val="24"/>
        </w:rPr>
        <w:t>C</w:t>
      </w:r>
      <w:r w:rsidR="008C6919">
        <w:rPr>
          <w:rFonts w:ascii="Times New Roman" w:hAnsi="Times New Roman" w:cs="Times New Roman"/>
          <w:sz w:val="24"/>
          <w:szCs w:val="24"/>
        </w:rPr>
        <w:t>ourtesy</w:t>
      </w:r>
      <w:r w:rsidR="007B2310" w:rsidRPr="005820D7">
        <w:rPr>
          <w:rFonts w:ascii="Times New Roman" w:hAnsi="Times New Roman" w:cs="Times New Roman"/>
          <w:sz w:val="24"/>
          <w:szCs w:val="24"/>
        </w:rPr>
        <w:t xml:space="preserve"> of Dance Collection </w:t>
      </w:r>
      <w:proofErr w:type="spellStart"/>
      <w:r w:rsidR="007B2310" w:rsidRPr="005820D7">
        <w:rPr>
          <w:rFonts w:ascii="Times New Roman" w:hAnsi="Times New Roman" w:cs="Times New Roman"/>
          <w:sz w:val="24"/>
          <w:szCs w:val="24"/>
        </w:rPr>
        <w:t>Danse</w:t>
      </w:r>
      <w:proofErr w:type="spellEnd"/>
      <w:r w:rsidR="007B2310" w:rsidRPr="005820D7">
        <w:rPr>
          <w:rFonts w:ascii="Times New Roman" w:hAnsi="Times New Roman" w:cs="Times New Roman"/>
          <w:sz w:val="24"/>
          <w:szCs w:val="24"/>
        </w:rPr>
        <w:t xml:space="preserve"> Archives</w:t>
      </w:r>
      <w:r w:rsidR="004D2E06">
        <w:rPr>
          <w:rFonts w:ascii="Times New Roman" w:hAnsi="Times New Roman" w:cs="Times New Roman"/>
          <w:sz w:val="24"/>
          <w:szCs w:val="24"/>
        </w:rPr>
        <w:t>.</w:t>
      </w:r>
    </w:p>
    <w:p w14:paraId="565FC120" w14:textId="02953E3F" w:rsidR="00C957D9" w:rsidRPr="005820D7" w:rsidRDefault="00E61E58" w:rsidP="005D205B">
      <w:pPr>
        <w:pStyle w:val="ListParagraph"/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[Photo #20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7B2310" w:rsidRPr="005820D7">
        <w:rPr>
          <w:rFonts w:ascii="Times New Roman" w:hAnsi="Times New Roman" w:cs="Times New Roman"/>
          <w:sz w:val="24"/>
          <w:szCs w:val="24"/>
        </w:rPr>
        <w:t>P</w:t>
      </w:r>
      <w:r w:rsidR="00C957D9" w:rsidRPr="005820D7">
        <w:rPr>
          <w:rFonts w:ascii="Times New Roman" w:hAnsi="Times New Roman" w:cs="Times New Roman"/>
          <w:sz w:val="24"/>
          <w:szCs w:val="24"/>
        </w:rPr>
        <w:t xml:space="preserve">hotograph of designer </w:t>
      </w:r>
      <w:proofErr w:type="spellStart"/>
      <w:r w:rsidR="00C957D9" w:rsidRPr="005820D7">
        <w:rPr>
          <w:rFonts w:ascii="Times New Roman" w:hAnsi="Times New Roman" w:cs="Times New Roman"/>
          <w:sz w:val="24"/>
          <w:szCs w:val="24"/>
        </w:rPr>
        <w:t>Hilday</w:t>
      </w:r>
      <w:proofErr w:type="spellEnd"/>
      <w:r w:rsidR="00C957D9" w:rsidRPr="005820D7">
        <w:rPr>
          <w:rFonts w:ascii="Times New Roman" w:hAnsi="Times New Roman" w:cs="Times New Roman"/>
          <w:sz w:val="24"/>
          <w:szCs w:val="24"/>
        </w:rPr>
        <w:t xml:space="preserve"> Denny and Cynthia Barrett (1946)</w:t>
      </w:r>
      <w:r w:rsidR="00056485">
        <w:rPr>
          <w:rFonts w:ascii="Times New Roman" w:hAnsi="Times New Roman" w:cs="Times New Roman"/>
          <w:sz w:val="24"/>
          <w:szCs w:val="24"/>
        </w:rPr>
        <w:t xml:space="preserve">. </w:t>
      </w:r>
      <w:r w:rsidR="00056485" w:rsidRPr="005820D7">
        <w:rPr>
          <w:rFonts w:ascii="Times New Roman" w:hAnsi="Times New Roman" w:cs="Times New Roman"/>
          <w:sz w:val="24"/>
          <w:szCs w:val="24"/>
        </w:rPr>
        <w:t xml:space="preserve"> </w:t>
      </w:r>
      <w:r w:rsidR="008C6919" w:rsidRPr="005820D7">
        <w:rPr>
          <w:rFonts w:ascii="Times New Roman" w:hAnsi="Times New Roman" w:cs="Times New Roman"/>
          <w:sz w:val="24"/>
          <w:szCs w:val="24"/>
        </w:rPr>
        <w:t>C</w:t>
      </w:r>
      <w:r w:rsidR="008C6919">
        <w:rPr>
          <w:rFonts w:ascii="Times New Roman" w:hAnsi="Times New Roman" w:cs="Times New Roman"/>
          <w:sz w:val="24"/>
          <w:szCs w:val="24"/>
        </w:rPr>
        <w:t>ourtesy</w:t>
      </w:r>
      <w:r w:rsidR="008F5630" w:rsidRPr="005820D7">
        <w:rPr>
          <w:rFonts w:ascii="Times New Roman" w:hAnsi="Times New Roman" w:cs="Times New Roman"/>
          <w:sz w:val="24"/>
          <w:szCs w:val="24"/>
        </w:rPr>
        <w:t xml:space="preserve"> of Dance Collection </w:t>
      </w:r>
      <w:proofErr w:type="spellStart"/>
      <w:r w:rsidR="008F5630" w:rsidRPr="005820D7">
        <w:rPr>
          <w:rFonts w:ascii="Times New Roman" w:hAnsi="Times New Roman" w:cs="Times New Roman"/>
          <w:sz w:val="24"/>
          <w:szCs w:val="24"/>
        </w:rPr>
        <w:t>Danse</w:t>
      </w:r>
      <w:proofErr w:type="spellEnd"/>
      <w:r w:rsidR="008F5630" w:rsidRPr="005820D7">
        <w:rPr>
          <w:rFonts w:ascii="Times New Roman" w:hAnsi="Times New Roman" w:cs="Times New Roman"/>
          <w:sz w:val="24"/>
          <w:szCs w:val="24"/>
        </w:rPr>
        <w:t xml:space="preserve"> Archives</w:t>
      </w:r>
      <w:r w:rsidR="004D2E06">
        <w:rPr>
          <w:rFonts w:ascii="Times New Roman" w:hAnsi="Times New Roman" w:cs="Times New Roman"/>
          <w:sz w:val="24"/>
          <w:szCs w:val="24"/>
        </w:rPr>
        <w:t>.</w:t>
      </w:r>
    </w:p>
    <w:p w14:paraId="6C0FA94E" w14:textId="77777777" w:rsidR="008F5630" w:rsidRPr="005820D7" w:rsidRDefault="008F5630" w:rsidP="005820D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DF0847" w14:textId="77777777" w:rsidR="00D808FE" w:rsidRPr="00622D2B" w:rsidRDefault="005D205B" w:rsidP="005820D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22D2B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8C6919" w:rsidRPr="00622D2B">
        <w:rPr>
          <w:rFonts w:ascii="Times New Roman" w:hAnsi="Times New Roman" w:cs="Times New Roman"/>
          <w:b/>
          <w:sz w:val="24"/>
          <w:szCs w:val="24"/>
        </w:rPr>
        <w:t>Further Reading</w:t>
      </w:r>
    </w:p>
    <w:p w14:paraId="1A4D57D9" w14:textId="77777777" w:rsidR="008F5630" w:rsidRPr="00622D2B" w:rsidRDefault="007B2310" w:rsidP="008C69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22D2B">
        <w:rPr>
          <w:rFonts w:ascii="Times New Roman" w:hAnsi="Times New Roman" w:cs="Times New Roman"/>
          <w:sz w:val="24"/>
          <w:szCs w:val="24"/>
        </w:rPr>
        <w:t xml:space="preserve">Kaiser, </w:t>
      </w:r>
      <w:r w:rsidR="00622D2B" w:rsidRPr="00622D2B">
        <w:rPr>
          <w:rFonts w:ascii="Times New Roman" w:hAnsi="Times New Roman" w:cs="Times New Roman"/>
          <w:sz w:val="24"/>
          <w:szCs w:val="24"/>
        </w:rPr>
        <w:t xml:space="preserve">P. </w:t>
      </w:r>
      <w:r w:rsidR="00622D2B">
        <w:rPr>
          <w:rFonts w:ascii="Times New Roman" w:hAnsi="Times New Roman" w:cs="Times New Roman"/>
          <w:sz w:val="24"/>
          <w:szCs w:val="24"/>
        </w:rPr>
        <w:t xml:space="preserve"> (2000) </w:t>
      </w:r>
      <w:r w:rsidR="00622D2B" w:rsidRPr="00622D2B">
        <w:rPr>
          <w:rFonts w:ascii="Times New Roman" w:hAnsi="Times New Roman" w:cs="Times New Roman"/>
          <w:sz w:val="24"/>
          <w:szCs w:val="24"/>
        </w:rPr>
        <w:t>'</w:t>
      </w:r>
      <w:r w:rsidRPr="00622D2B">
        <w:rPr>
          <w:rFonts w:ascii="Times New Roman" w:hAnsi="Times New Roman" w:cs="Times New Roman"/>
          <w:sz w:val="24"/>
          <w:szCs w:val="24"/>
        </w:rPr>
        <w:t>Cynthia Barrett</w:t>
      </w:r>
      <w:r w:rsidR="00622D2B" w:rsidRPr="00622D2B">
        <w:rPr>
          <w:rFonts w:ascii="Times New Roman" w:hAnsi="Times New Roman" w:cs="Times New Roman"/>
          <w:sz w:val="24"/>
          <w:szCs w:val="24"/>
        </w:rPr>
        <w:t>',</w:t>
      </w:r>
      <w:r w:rsidRPr="0062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Encyclopedia</w:t>
      </w:r>
      <w:proofErr w:type="spellEnd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of Theatre Dance in Canada/</w:t>
      </w:r>
      <w:proofErr w:type="spellStart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Encyclopédie</w:t>
      </w:r>
      <w:proofErr w:type="spellEnd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de la </w:t>
      </w:r>
      <w:proofErr w:type="spellStart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Danse</w:t>
      </w:r>
      <w:proofErr w:type="spellEnd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</w:t>
      </w:r>
      <w:proofErr w:type="spellStart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Théâtrale</w:t>
      </w:r>
      <w:proofErr w:type="spellEnd"/>
      <w:r w:rsidR="008F5630" w:rsidRPr="00622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au Canada</w:t>
      </w:r>
      <w:r w:rsid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="008F5630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="008F5630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Toronto</w:t>
      </w:r>
      <w:proofErr w:type="gramEnd"/>
      <w:r w:rsidR="008F5630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Dance Collection </w:t>
      </w:r>
      <w:proofErr w:type="spellStart"/>
      <w:r w:rsidR="008F5630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Danse</w:t>
      </w:r>
      <w:proofErr w:type="spellEnd"/>
      <w:r w:rsidR="008F5630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Press/</w:t>
      </w:r>
      <w:proofErr w:type="spellStart"/>
      <w:r w:rsidR="008F5630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es</w:t>
      </w:r>
      <w:proofErr w:type="spellEnd"/>
      <w:r w:rsidR="009958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</w:t>
      </w:r>
      <w:r w:rsidR="005A6294" w:rsidRPr="00622D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65-68.</w:t>
      </w:r>
    </w:p>
    <w:p w14:paraId="242FE152" w14:textId="77777777" w:rsidR="005D205B" w:rsidRPr="00622D2B" w:rsidRDefault="005D205B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BE3D730" w14:textId="77777777" w:rsidR="007B2310" w:rsidRPr="00622D2B" w:rsidRDefault="007B2310" w:rsidP="008C6919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22D2B">
        <w:rPr>
          <w:rFonts w:ascii="Times New Roman" w:hAnsi="Times New Roman" w:cs="Times New Roman"/>
          <w:sz w:val="24"/>
          <w:szCs w:val="24"/>
        </w:rPr>
        <w:t>Kaiser</w:t>
      </w:r>
      <w:r w:rsidR="00622D2B">
        <w:rPr>
          <w:rFonts w:ascii="Times New Roman" w:hAnsi="Times New Roman" w:cs="Times New Roman"/>
          <w:sz w:val="24"/>
          <w:szCs w:val="24"/>
        </w:rPr>
        <w:t>, P. (1991)</w:t>
      </w:r>
      <w:r w:rsidRPr="00622D2B">
        <w:rPr>
          <w:rFonts w:ascii="Times New Roman" w:hAnsi="Times New Roman" w:cs="Times New Roman"/>
          <w:sz w:val="24"/>
          <w:szCs w:val="24"/>
        </w:rPr>
        <w:t xml:space="preserve"> </w:t>
      </w:r>
      <w:r w:rsidR="00622D2B">
        <w:rPr>
          <w:rFonts w:ascii="Times New Roman" w:hAnsi="Times New Roman" w:cs="Times New Roman"/>
          <w:sz w:val="24"/>
          <w:szCs w:val="24"/>
        </w:rPr>
        <w:t>'</w:t>
      </w:r>
      <w:r w:rsidRPr="00622D2B">
        <w:rPr>
          <w:rFonts w:ascii="Times New Roman" w:hAnsi="Times New Roman" w:cs="Times New Roman"/>
          <w:sz w:val="24"/>
          <w:szCs w:val="24"/>
        </w:rPr>
        <w:t>Cynthia Barrett: Forgotten Trailblazer</w:t>
      </w:r>
      <w:r w:rsidR="00622D2B">
        <w:rPr>
          <w:rFonts w:ascii="Times New Roman" w:hAnsi="Times New Roman" w:cs="Times New Roman"/>
          <w:sz w:val="24"/>
          <w:szCs w:val="24"/>
        </w:rPr>
        <w:t>',</w:t>
      </w:r>
      <w:r w:rsidRPr="00622D2B">
        <w:rPr>
          <w:rFonts w:ascii="Times New Roman" w:hAnsi="Times New Roman" w:cs="Times New Roman"/>
          <w:sz w:val="24"/>
          <w:szCs w:val="24"/>
        </w:rPr>
        <w:t xml:space="preserve"> </w:t>
      </w:r>
      <w:r w:rsidRPr="00622D2B">
        <w:rPr>
          <w:rFonts w:ascii="Times New Roman" w:hAnsi="Times New Roman" w:cs="Times New Roman"/>
          <w:i/>
          <w:sz w:val="24"/>
          <w:szCs w:val="24"/>
        </w:rPr>
        <w:t>Performing Arts &amp; Enter</w:t>
      </w:r>
      <w:r w:rsidR="00622D2B" w:rsidRPr="00622D2B">
        <w:rPr>
          <w:rFonts w:ascii="Times New Roman" w:hAnsi="Times New Roman" w:cs="Times New Roman"/>
          <w:i/>
          <w:sz w:val="24"/>
          <w:szCs w:val="24"/>
        </w:rPr>
        <w:t>tainment in Canada</w:t>
      </w:r>
      <w:r w:rsidR="00622D2B">
        <w:rPr>
          <w:rFonts w:ascii="Times New Roman" w:hAnsi="Times New Roman" w:cs="Times New Roman"/>
          <w:sz w:val="24"/>
          <w:szCs w:val="24"/>
        </w:rPr>
        <w:t xml:space="preserve"> (Winter):</w:t>
      </w:r>
      <w:r w:rsidR="009958AE">
        <w:rPr>
          <w:rFonts w:ascii="Times New Roman" w:hAnsi="Times New Roman" w:cs="Times New Roman"/>
          <w:sz w:val="24"/>
          <w:szCs w:val="24"/>
        </w:rPr>
        <w:t xml:space="preserve"> </w:t>
      </w:r>
      <w:r w:rsidRPr="00622D2B">
        <w:rPr>
          <w:rFonts w:ascii="Times New Roman" w:hAnsi="Times New Roman" w:cs="Times New Roman"/>
          <w:sz w:val="24"/>
          <w:szCs w:val="24"/>
        </w:rPr>
        <w:t>10-11.</w:t>
      </w:r>
    </w:p>
    <w:p w14:paraId="4EC32274" w14:textId="77777777" w:rsidR="005D205B" w:rsidRPr="00622D2B" w:rsidRDefault="005D205B" w:rsidP="005D205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F0DAA10" w14:textId="77777777" w:rsidR="005D205B" w:rsidRPr="00622D2B" w:rsidRDefault="005D205B" w:rsidP="005D205B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  <w:lang w:val="fr-FR"/>
        </w:rPr>
      </w:pPr>
      <w:r w:rsidRPr="00622D2B">
        <w:rPr>
          <w:rFonts w:ascii="Times New Roman" w:hAnsi="Times New Roman" w:cs="Times New Roman"/>
          <w:snapToGrid w:val="0"/>
          <w:sz w:val="24"/>
          <w:szCs w:val="24"/>
        </w:rPr>
        <w:t xml:space="preserve">Lindgren, A. (2005) ‘Contextualizing Choreography: Cynthia Barrett’s </w:t>
      </w:r>
      <w:r w:rsidRPr="00622D2B">
        <w:rPr>
          <w:rFonts w:ascii="Times New Roman" w:hAnsi="Times New Roman" w:cs="Times New Roman"/>
          <w:i/>
          <w:iCs/>
          <w:snapToGrid w:val="0"/>
          <w:sz w:val="24"/>
          <w:szCs w:val="24"/>
        </w:rPr>
        <w:t>Eskimo Dances</w:t>
      </w:r>
      <w:r w:rsidRPr="00622D2B">
        <w:rPr>
          <w:rFonts w:ascii="Times New Roman" w:hAnsi="Times New Roman" w:cs="Times New Roman"/>
          <w:snapToGrid w:val="0"/>
          <w:sz w:val="24"/>
          <w:szCs w:val="24"/>
        </w:rPr>
        <w:t xml:space="preserve"> and National Identity in Post-War Canada’</w:t>
      </w:r>
      <w:r w:rsidR="00622D2B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Pr="00622D2B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622D2B">
        <w:rPr>
          <w:rFonts w:ascii="Times New Roman" w:hAnsi="Times New Roman" w:cs="Times New Roman"/>
          <w:i/>
          <w:iCs/>
          <w:snapToGrid w:val="0"/>
          <w:sz w:val="24"/>
          <w:szCs w:val="24"/>
          <w:lang w:val="fr-FR"/>
        </w:rPr>
        <w:t xml:space="preserve">The Dance </w:t>
      </w:r>
      <w:proofErr w:type="spellStart"/>
      <w:r w:rsidRPr="00622D2B">
        <w:rPr>
          <w:rFonts w:ascii="Times New Roman" w:hAnsi="Times New Roman" w:cs="Times New Roman"/>
          <w:i/>
          <w:iCs/>
          <w:snapToGrid w:val="0"/>
          <w:sz w:val="24"/>
          <w:szCs w:val="24"/>
          <w:lang w:val="fr-FR"/>
        </w:rPr>
        <w:t>Current</w:t>
      </w:r>
      <w:proofErr w:type="spellEnd"/>
      <w:r w:rsidR="00622D2B">
        <w:rPr>
          <w:rFonts w:ascii="Times New Roman" w:hAnsi="Times New Roman" w:cs="Times New Roman"/>
          <w:snapToGrid w:val="0"/>
          <w:sz w:val="24"/>
          <w:szCs w:val="24"/>
          <w:lang w:val="fr-FR"/>
        </w:rPr>
        <w:t xml:space="preserve"> 8 (2):</w:t>
      </w:r>
      <w:r w:rsidRPr="00622D2B">
        <w:rPr>
          <w:rFonts w:ascii="Times New Roman" w:hAnsi="Times New Roman" w:cs="Times New Roman"/>
          <w:snapToGrid w:val="0"/>
          <w:sz w:val="24"/>
          <w:szCs w:val="24"/>
          <w:lang w:val="fr-FR"/>
        </w:rPr>
        <w:t xml:space="preserve"> 40-42.</w:t>
      </w:r>
    </w:p>
    <w:p w14:paraId="0E3578A6" w14:textId="77777777" w:rsidR="007F30E5" w:rsidRPr="005820D7" w:rsidRDefault="007F30E5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237D8" w14:textId="77777777" w:rsidR="007F30E5" w:rsidRPr="005820D7" w:rsidRDefault="007F30E5" w:rsidP="00582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30E5" w:rsidRPr="005820D7" w:rsidSect="00750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018"/>
    <w:multiLevelType w:val="multilevel"/>
    <w:tmpl w:val="A86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E0EDE"/>
    <w:multiLevelType w:val="hybridMultilevel"/>
    <w:tmpl w:val="2AEAD8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B7E4B"/>
    <w:multiLevelType w:val="hybridMultilevel"/>
    <w:tmpl w:val="23B09DA0"/>
    <w:lvl w:ilvl="0" w:tplc="CF94D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5B403C"/>
    <w:multiLevelType w:val="hybridMultilevel"/>
    <w:tmpl w:val="85FA53EE"/>
    <w:lvl w:ilvl="0" w:tplc="D7AA4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797C60"/>
    <w:multiLevelType w:val="hybridMultilevel"/>
    <w:tmpl w:val="6AA0F7DA"/>
    <w:lvl w:ilvl="0" w:tplc="EF981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787803"/>
    <w:multiLevelType w:val="hybridMultilevel"/>
    <w:tmpl w:val="213C5A80"/>
    <w:lvl w:ilvl="0" w:tplc="FF807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E5"/>
    <w:rsid w:val="00056485"/>
    <w:rsid w:val="00061862"/>
    <w:rsid w:val="000B0931"/>
    <w:rsid w:val="000C05A9"/>
    <w:rsid w:val="000C2355"/>
    <w:rsid w:val="000C252A"/>
    <w:rsid w:val="000D328A"/>
    <w:rsid w:val="000E4940"/>
    <w:rsid w:val="00136924"/>
    <w:rsid w:val="0017179F"/>
    <w:rsid w:val="00183F6E"/>
    <w:rsid w:val="001B7023"/>
    <w:rsid w:val="00202A4F"/>
    <w:rsid w:val="00225BFA"/>
    <w:rsid w:val="002C2A13"/>
    <w:rsid w:val="002C5B72"/>
    <w:rsid w:val="002F31A6"/>
    <w:rsid w:val="00304BA5"/>
    <w:rsid w:val="003065D0"/>
    <w:rsid w:val="00307921"/>
    <w:rsid w:val="00370230"/>
    <w:rsid w:val="003863E0"/>
    <w:rsid w:val="00402A4D"/>
    <w:rsid w:val="0041024A"/>
    <w:rsid w:val="00443418"/>
    <w:rsid w:val="00452218"/>
    <w:rsid w:val="00454424"/>
    <w:rsid w:val="00470008"/>
    <w:rsid w:val="00471465"/>
    <w:rsid w:val="004C2CE3"/>
    <w:rsid w:val="004D2E06"/>
    <w:rsid w:val="00502906"/>
    <w:rsid w:val="00524D25"/>
    <w:rsid w:val="00552FD7"/>
    <w:rsid w:val="00564B5B"/>
    <w:rsid w:val="005820D7"/>
    <w:rsid w:val="005A6294"/>
    <w:rsid w:val="005B1BF8"/>
    <w:rsid w:val="005D205B"/>
    <w:rsid w:val="005E33DA"/>
    <w:rsid w:val="005F712D"/>
    <w:rsid w:val="00610CD9"/>
    <w:rsid w:val="00622D2B"/>
    <w:rsid w:val="00661DCF"/>
    <w:rsid w:val="006A3226"/>
    <w:rsid w:val="006E1F28"/>
    <w:rsid w:val="006F1169"/>
    <w:rsid w:val="006F519A"/>
    <w:rsid w:val="00745478"/>
    <w:rsid w:val="00750EB6"/>
    <w:rsid w:val="00762245"/>
    <w:rsid w:val="007B2310"/>
    <w:rsid w:val="007C3D17"/>
    <w:rsid w:val="007F15BD"/>
    <w:rsid w:val="007F30E5"/>
    <w:rsid w:val="00866433"/>
    <w:rsid w:val="008925A4"/>
    <w:rsid w:val="008C6919"/>
    <w:rsid w:val="008E3951"/>
    <w:rsid w:val="008F5630"/>
    <w:rsid w:val="00930007"/>
    <w:rsid w:val="00931BB7"/>
    <w:rsid w:val="0096646B"/>
    <w:rsid w:val="0099103C"/>
    <w:rsid w:val="009958AE"/>
    <w:rsid w:val="00A0253E"/>
    <w:rsid w:val="00A26B72"/>
    <w:rsid w:val="00A94CC3"/>
    <w:rsid w:val="00AC58DF"/>
    <w:rsid w:val="00AD049C"/>
    <w:rsid w:val="00B258A9"/>
    <w:rsid w:val="00B37A04"/>
    <w:rsid w:val="00B40ECD"/>
    <w:rsid w:val="00C54806"/>
    <w:rsid w:val="00C76A19"/>
    <w:rsid w:val="00C957D9"/>
    <w:rsid w:val="00CC5F41"/>
    <w:rsid w:val="00CE73B4"/>
    <w:rsid w:val="00D13E42"/>
    <w:rsid w:val="00D808FE"/>
    <w:rsid w:val="00DA03F5"/>
    <w:rsid w:val="00DD0310"/>
    <w:rsid w:val="00E61E58"/>
    <w:rsid w:val="00EB4830"/>
    <w:rsid w:val="00EE13B1"/>
    <w:rsid w:val="00F041F2"/>
    <w:rsid w:val="00F263BB"/>
    <w:rsid w:val="00F32666"/>
    <w:rsid w:val="00F514C5"/>
    <w:rsid w:val="00F80DC4"/>
    <w:rsid w:val="00FC64FC"/>
    <w:rsid w:val="00FD7FE4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57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24A"/>
    <w:rPr>
      <w:color w:val="0000FF"/>
      <w:u w:val="single"/>
    </w:rPr>
  </w:style>
  <w:style w:type="character" w:customStyle="1" w:styleId="style662">
    <w:name w:val="style662"/>
    <w:basedOn w:val="DefaultParagraphFont"/>
    <w:rsid w:val="0041024A"/>
  </w:style>
  <w:style w:type="character" w:customStyle="1" w:styleId="style16">
    <w:name w:val="style16"/>
    <w:basedOn w:val="DefaultParagraphFont"/>
    <w:rsid w:val="0041024A"/>
  </w:style>
  <w:style w:type="character" w:customStyle="1" w:styleId="style14">
    <w:name w:val="style14"/>
    <w:basedOn w:val="DefaultParagraphFont"/>
    <w:rsid w:val="0041024A"/>
  </w:style>
  <w:style w:type="character" w:customStyle="1" w:styleId="apple-converted-space">
    <w:name w:val="apple-converted-space"/>
    <w:basedOn w:val="DefaultParagraphFont"/>
    <w:rsid w:val="0041024A"/>
  </w:style>
  <w:style w:type="paragraph" w:customStyle="1" w:styleId="style125">
    <w:name w:val="style125"/>
    <w:basedOn w:val="Normal"/>
    <w:rsid w:val="0041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yle15">
    <w:name w:val="style15"/>
    <w:basedOn w:val="Normal"/>
    <w:rsid w:val="0041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F5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3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664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24A"/>
    <w:rPr>
      <w:color w:val="0000FF"/>
      <w:u w:val="single"/>
    </w:rPr>
  </w:style>
  <w:style w:type="character" w:customStyle="1" w:styleId="style662">
    <w:name w:val="style662"/>
    <w:basedOn w:val="DefaultParagraphFont"/>
    <w:rsid w:val="0041024A"/>
  </w:style>
  <w:style w:type="character" w:customStyle="1" w:styleId="style16">
    <w:name w:val="style16"/>
    <w:basedOn w:val="DefaultParagraphFont"/>
    <w:rsid w:val="0041024A"/>
  </w:style>
  <w:style w:type="character" w:customStyle="1" w:styleId="style14">
    <w:name w:val="style14"/>
    <w:basedOn w:val="DefaultParagraphFont"/>
    <w:rsid w:val="0041024A"/>
  </w:style>
  <w:style w:type="character" w:customStyle="1" w:styleId="apple-converted-space">
    <w:name w:val="apple-converted-space"/>
    <w:basedOn w:val="DefaultParagraphFont"/>
    <w:rsid w:val="0041024A"/>
  </w:style>
  <w:style w:type="paragraph" w:customStyle="1" w:styleId="style125">
    <w:name w:val="style125"/>
    <w:basedOn w:val="Normal"/>
    <w:rsid w:val="0041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yle15">
    <w:name w:val="style15"/>
    <w:basedOn w:val="Normal"/>
    <w:rsid w:val="0041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F5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3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664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9C763-FE36-BF47-8210-F60D2F07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1001</Words>
  <Characters>5706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Archives</dc:creator>
  <cp:lastModifiedBy>Editorial Comments</cp:lastModifiedBy>
  <cp:revision>6</cp:revision>
  <dcterms:created xsi:type="dcterms:W3CDTF">2014-08-04T21:54:00Z</dcterms:created>
  <dcterms:modified xsi:type="dcterms:W3CDTF">2014-08-04T22:09:00Z</dcterms:modified>
</cp:coreProperties>
</file>