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EndPr/>
          <w:sdtContent>
            <w:tc>
              <w:tcPr>
                <w:tcW w:w="2073" w:type="dxa"/>
              </w:tcPr>
              <w:p w:rsidR="00B574C9" w:rsidRDefault="003B49B2" w:rsidP="003B49B2">
                <w:proofErr w:type="spellStart"/>
                <w:r>
                  <w:t>Ona</w:t>
                </w:r>
                <w:proofErr w:type="spellEnd"/>
              </w:p>
            </w:tc>
          </w:sdtContent>
        </w:sdt>
        <w:sdt>
          <w:sdtPr>
            <w:alias w:val="Middle name"/>
            <w:tag w:val="authorMiddleName"/>
            <w:id w:val="-2076034781"/>
            <w:placeholder>
              <w:docPart w:val="48713CCB845D452AA8FFA66FBCFF483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E8F3F2FC51341D19D9DB2DCDB1FFE0B"/>
            </w:placeholder>
            <w:text/>
          </w:sdtPr>
          <w:sdtContent>
            <w:tc>
              <w:tcPr>
                <w:tcW w:w="2642" w:type="dxa"/>
              </w:tcPr>
              <w:p w:rsidR="00B574C9" w:rsidRDefault="003B49B2" w:rsidP="003B49B2">
                <w:r w:rsidRPr="003B49B2">
                  <w:t>Renner-Fahey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D524EE76F95455E99F1978348E19B1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04209052C6F4F3EABFDBA32B00A8720"/>
            </w:placeholder>
            <w:text/>
          </w:sdtPr>
          <w:sdtContent>
            <w:tc>
              <w:tcPr>
                <w:tcW w:w="8525" w:type="dxa"/>
                <w:gridSpan w:val="4"/>
              </w:tcPr>
              <w:p w:rsidR="00B574C9" w:rsidRDefault="003B49B2" w:rsidP="003B49B2">
                <w:r w:rsidRPr="003B49B2">
                  <w:t>University of Montana-Missoula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Theme="minorEastAsia" w:hAnsi="Times New Roman" w:cs="Times New Roman"/>
              <w:b/>
              <w:sz w:val="24"/>
              <w:szCs w:val="24"/>
              <w:lang w:val="en-US"/>
            </w:rPr>
            <w:alias w:val="Article headword"/>
            <w:tag w:val="articleHeadword"/>
            <w:id w:val="-361440020"/>
            <w:placeholder>
              <w:docPart w:val="D9145268A25A4EC09151157BA78C25C0"/>
            </w:placeholder>
            <w:text/>
          </w:sdtPr>
          <w:sdtContent>
            <w:tc>
              <w:tcPr>
                <w:tcW w:w="9016" w:type="dxa"/>
                <w:tcMar>
                  <w:top w:w="113" w:type="dxa"/>
                  <w:bottom w:w="113" w:type="dxa"/>
                </w:tcMar>
              </w:tcPr>
              <w:p w:rsidR="003F0D73" w:rsidRPr="00FB589A" w:rsidRDefault="003B49B2" w:rsidP="003B49B2">
                <w:pPr>
                  <w:rPr>
                    <w:b/>
                  </w:rPr>
                </w:pPr>
                <w:r>
                  <w:rPr>
                    <w:rFonts w:ascii="Times New Roman" w:eastAsiaTheme="minorEastAsia" w:hAnsi="Times New Roman" w:cs="Times New Roman"/>
                    <w:b/>
                    <w:sz w:val="24"/>
                    <w:szCs w:val="24"/>
                    <w:lang w:val="en-US"/>
                  </w:rPr>
                  <w:t>AKHMATOVA, Anna (</w:t>
                </w:r>
                <w:r w:rsidRPr="003B49B2">
                  <w:rPr>
                    <w:rFonts w:ascii="Times New Roman" w:eastAsiaTheme="minorEastAsia" w:hAnsi="Times New Roman" w:cs="Times New Roman"/>
                    <w:b/>
                    <w:sz w:val="24"/>
                    <w:szCs w:val="24"/>
                    <w:lang w:val="en-US"/>
                  </w:rPr>
                  <w:t>1889-1966</w:t>
                </w:r>
                <w:r>
                  <w:rPr>
                    <w:rFonts w:ascii="Times New Roman" w:eastAsiaTheme="minorEastAsia" w:hAnsi="Times New Roman" w:cs="Times New Roman"/>
                    <w:b/>
                    <w:sz w:val="24"/>
                    <w:szCs w:val="24"/>
                    <w:lang w:val="en-US"/>
                  </w:rPr>
                  <w:t>)</w:t>
                </w:r>
              </w:p>
            </w:tc>
          </w:sdtContent>
        </w:sdt>
      </w:tr>
      <w:tr w:rsidR="00464699" w:rsidTr="007821B0">
        <w:sdt>
          <w:sdtPr>
            <w:alias w:val="Variant headwords"/>
            <w:tag w:val="variantHeadwords"/>
            <w:id w:val="173464402"/>
            <w:placeholder>
              <w:docPart w:val="AA73416EE69A472F88BE0F54322611C8"/>
            </w:placeholder>
          </w:sdtPr>
          <w:sdtEndPr/>
          <w:sdtContent>
            <w:tc>
              <w:tcPr>
                <w:tcW w:w="9016" w:type="dxa"/>
                <w:tcMar>
                  <w:top w:w="113" w:type="dxa"/>
                  <w:bottom w:w="113" w:type="dxa"/>
                </w:tcMar>
              </w:tcPr>
              <w:p w:rsidR="00464699" w:rsidRDefault="003B49B2" w:rsidP="00464699">
                <w:r w:rsidRPr="003B49B2">
                  <w:rPr>
                    <w:rFonts w:ascii="Times New Roman" w:eastAsiaTheme="minorEastAsia" w:hAnsi="Times New Roman" w:cs="Times New Roman"/>
                    <w:b/>
                    <w:sz w:val="24"/>
                    <w:szCs w:val="24"/>
                    <w:lang w:val="en-US"/>
                  </w:rPr>
                  <w:t>АХМАТОВА, АННА</w:t>
                </w:r>
              </w:p>
            </w:tc>
          </w:sdtContent>
        </w:sdt>
      </w:tr>
      <w:tr w:rsidR="00E85A05" w:rsidTr="003F0D73">
        <w:sdt>
          <w:sdtPr>
            <w:alias w:val="Abstract"/>
            <w:tag w:val="abstract"/>
            <w:id w:val="-635871867"/>
            <w:placeholder>
              <w:docPart w:val="310C51B7C4E1499FB7249BF7C4EC2E7F"/>
            </w:placeholder>
          </w:sdtPr>
          <w:sdtEndPr/>
          <w:sdtContent>
            <w:tc>
              <w:tcPr>
                <w:tcW w:w="9016" w:type="dxa"/>
                <w:tcMar>
                  <w:top w:w="113" w:type="dxa"/>
                  <w:bottom w:w="113" w:type="dxa"/>
                </w:tcMar>
              </w:tcPr>
              <w:p w:rsidR="00E85A05" w:rsidRPr="00CB53E2"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 xml:space="preserve">Her fame is due not only to the exceptional quality of her writing but also to her fascinating biography. During her formative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poets—who included her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Mandelstam—strove to move away from the dominant Symbolist aesthetic and work toward higher clarity and precision. </w:t>
                </w:r>
                <w:proofErr w:type="spellStart"/>
                <w:r w:rsidRPr="00981E2D">
                  <w:t>Akhmatova’s</w:t>
                </w:r>
                <w:proofErr w:type="spellEnd"/>
                <w:r w:rsidRPr="00981E2D">
                  <w:t xml:space="preserve"> early lyric poetry found great success but the Communist years proved very difficult for her</w:t>
                </w:r>
                <w:r>
                  <w:t>.</w:t>
                </w:r>
                <w:r w:rsidRPr="00981E2D">
                  <w:t xml:space="preserve"> Her famous poems “Poem Without a Hero” (</w:t>
                </w:r>
                <w:r>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t>”</w:t>
                </w:r>
                <w:r w:rsidRPr="00981E2D">
                  <w:t xml:space="preserve">) </w:t>
                </w:r>
                <w:proofErr w:type="gramStart"/>
                <w:r w:rsidRPr="00981E2D">
                  <w:t>and  “</w:t>
                </w:r>
                <w:proofErr w:type="gramEnd"/>
                <w:r w:rsidRPr="00981E2D">
                  <w:t>Requiem” (</w:t>
                </w:r>
                <w:r>
                  <w:t>“</w:t>
                </w:r>
                <w:proofErr w:type="spellStart"/>
                <w:r w:rsidRPr="00981E2D">
                  <w:t>Rekviem</w:t>
                </w:r>
                <w:proofErr w:type="spellEnd"/>
                <w:r>
                  <w:t>”</w:t>
                </w:r>
                <w:r w:rsidRPr="00981E2D">
                  <w:t>) address the oppressive historical period in which she lived</w:t>
                </w:r>
                <w:r>
                  <w:t>.</w:t>
                </w:r>
              </w:p>
            </w:tc>
          </w:sdtContent>
        </w:sdt>
      </w:tr>
      <w:tr w:rsidR="003F0D73" w:rsidTr="003F0D73">
        <w:sdt>
          <w:sdtPr>
            <w:alias w:val="Article text"/>
            <w:tag w:val="articleText"/>
            <w:id w:val="634067588"/>
            <w:placeholder>
              <w:docPart w:val="5EF645E8377A4E50BE8B7303AAE90516"/>
            </w:placeholder>
          </w:sdtPr>
          <w:sdtEndPr/>
          <w:sdtContent>
            <w:tc>
              <w:tcPr>
                <w:tcW w:w="9016" w:type="dxa"/>
                <w:tcMar>
                  <w:top w:w="113" w:type="dxa"/>
                  <w:bottom w:w="113" w:type="dxa"/>
                </w:tcMar>
              </w:tcPr>
              <w:p w:rsidR="00CB53E2" w:rsidRPr="001566CE"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Stogova</w:t>
                </w:r>
                <w:proofErr w:type="spellEnd"/>
                <w:r w:rsidRPr="001566CE">
                  <w:t xml:space="preserve">, came from a wealthy family.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 xml:space="preserve">gymnasium and then for a while as a student in the Law Faculty. She began writing poetry at the age of eleven, and when she published her first poems she did so under her great-grandmother’s Tartar last name, </w:t>
                </w:r>
                <w:proofErr w:type="spellStart"/>
                <w:r w:rsidRPr="001566CE">
                  <w:t>Akhmatova</w:t>
                </w:r>
                <w:proofErr w:type="spellEnd"/>
                <w:r w:rsidRPr="001566CE">
                  <w:t xml:space="preserve">, because her father didn’t approve of her writing poetry. </w:t>
                </w:r>
              </w:p>
              <w:p w:rsidR="00CB53E2" w:rsidRPr="001566CE" w:rsidRDefault="00CB53E2" w:rsidP="00CB53E2"/>
              <w:p w:rsidR="00CB53E2" w:rsidRDefault="00CB53E2" w:rsidP="00CB53E2">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distinctive nose, and dark hair worn with bangs. When she was only fifteen years old the young poet Nikolai </w:t>
                </w:r>
                <w:proofErr w:type="spellStart"/>
                <w:r w:rsidRPr="001566CE">
                  <w:t>Gumilev</w:t>
                </w:r>
                <w:proofErr w:type="spellEnd"/>
                <w:r w:rsidRPr="001566CE">
                  <w:t xml:space="preserve"> asked her to marry him. She declined his first proposal but married him a few years later,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xml:space="preserve">, whose sketches of her are some of her most celebrated portraits.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rsidR="00CB53E2" w:rsidRDefault="00CB53E2" w:rsidP="00CB53E2"/>
              <w:p w:rsidR="00CB53E2" w:rsidRDefault="00CB53E2" w:rsidP="00CB53E2">
                <w:pPr>
                  <w:keepNext/>
                </w:pPr>
                <w:r>
                  <w:t>File: akhmatova1.jpg</w:t>
                </w:r>
              </w:p>
              <w:p w:rsidR="001569B4" w:rsidRDefault="00CB53E2" w:rsidP="001569B4">
                <w:pPr>
                  <w:pStyle w:val="Caption"/>
                </w:pPr>
                <w:r>
                  <w:fldChar w:fldCharType="begin"/>
                </w:r>
                <w:r>
                  <w:instrText xml:space="preserve"> SEQ Figure \* ARABIC </w:instrText>
                </w:r>
                <w:r>
                  <w:fldChar w:fldCharType="separate"/>
                </w:r>
                <w:r w:rsidR="00F6768C">
                  <w:rPr>
                    <w:noProof/>
                  </w:rPr>
                  <w:t>1</w:t>
                </w:r>
                <w:r>
                  <w:fldChar w:fldCharType="end"/>
                </w:r>
                <w:r>
                  <w:t xml:space="preserve"> </w:t>
                </w:r>
                <w:r w:rsidR="001569B4">
                  <w:t xml:space="preserve">Sketch of </w:t>
                </w:r>
                <w:proofErr w:type="spellStart"/>
                <w:r w:rsidR="001569B4">
                  <w:t>Akhmatova</w:t>
                </w:r>
                <w:proofErr w:type="spellEnd"/>
                <w:r w:rsidR="001569B4">
                  <w:t xml:space="preserve"> by </w:t>
                </w:r>
                <w:proofErr w:type="spellStart"/>
                <w:r w:rsidR="001569B4">
                  <w:t>Ama</w:t>
                </w:r>
                <w:r>
                  <w:t>deo</w:t>
                </w:r>
                <w:proofErr w:type="spellEnd"/>
                <w:r w:rsidR="001569B4">
                  <w:t xml:space="preserve"> Modigliani, 1911</w:t>
                </w:r>
              </w:p>
              <w:p w:rsidR="001569B4" w:rsidRPr="001566CE" w:rsidRDefault="001569B4" w:rsidP="001569B4">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w:t>
                </w:r>
                <w:r w:rsidRPr="001566CE">
                  <w:lastRenderedPageBreak/>
                  <w:t>cffqAG68onTCA&amp;zoom=1&amp;iact=hc&amp;vpx=128&amp;vpy=166&amp;dur=4070&amp;hovh=182&amp;hovw=276&amp;tx=163&amp;ty=142&amp;sig=112305018103031196608&amp;page=1&amp;tbnh=140&amp;tbnw=212&amp;start=0&amp;ndsp=22&amp;ved=1t:429,r:0,s:0,i:75&amp;biw=1244&amp;bih=691</w:t>
                </w:r>
              </w:p>
              <w:p w:rsidR="001569B4" w:rsidRPr="001569B4" w:rsidRDefault="001569B4" w:rsidP="001569B4"/>
              <w:p w:rsidR="00CB53E2" w:rsidRDefault="00EA2F0D" w:rsidP="002A5901">
                <w:pPr>
                  <w:keepNext/>
                </w:pPr>
                <w:r>
                  <w:t>File: Akhmatova2.jpg</w:t>
                </w:r>
              </w:p>
              <w:p w:rsidR="002A5901" w:rsidRDefault="002A5901" w:rsidP="002A5901">
                <w:pPr>
                  <w:pStyle w:val="Caption"/>
                </w:pPr>
                <w:r>
                  <w:fldChar w:fldCharType="begin"/>
                </w:r>
                <w:r>
                  <w:instrText xml:space="preserve"> SEQ Figure \* ARABIC </w:instrText>
                </w:r>
                <w:r>
                  <w:fldChar w:fldCharType="separate"/>
                </w:r>
                <w:r w:rsidR="00F6768C">
                  <w:rPr>
                    <w:noProof/>
                  </w:rPr>
                  <w:t>2</w:t>
                </w:r>
                <w:r>
                  <w:fldChar w:fldCharType="end"/>
                </w:r>
                <w:r>
                  <w:t xml:space="preserve"> </w:t>
                </w:r>
                <w:r w:rsidRPr="00143A4D">
                  <w:t xml:space="preserve">Portrait of Anna </w:t>
                </w:r>
                <w:proofErr w:type="spellStart"/>
                <w:r w:rsidRPr="00143A4D">
                  <w:t>A</w:t>
                </w:r>
                <w:r>
                  <w:t>khmatova</w:t>
                </w:r>
                <w:proofErr w:type="spellEnd"/>
                <w:r>
                  <w:t xml:space="preserve"> by </w:t>
                </w:r>
                <w:proofErr w:type="spellStart"/>
                <w:r>
                  <w:t>Natan</w:t>
                </w:r>
                <w:proofErr w:type="spellEnd"/>
                <w:r>
                  <w:t xml:space="preserve"> </w:t>
                </w:r>
                <w:proofErr w:type="spellStart"/>
                <w:r>
                  <w:t>Al’tman</w:t>
                </w:r>
                <w:proofErr w:type="spellEnd"/>
                <w:r>
                  <w:t>, 1914</w:t>
                </w:r>
              </w:p>
              <w:p w:rsidR="002A5901" w:rsidRPr="001569B4" w:rsidRDefault="001569B4" w:rsidP="001569B4">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rsidR="001569B4" w:rsidRDefault="001569B4" w:rsidP="002A5901"/>
              <w:p w:rsidR="002A5901" w:rsidRDefault="002A5901" w:rsidP="002A5901">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t xml:space="preserve"> (</w:t>
                </w:r>
                <w:r w:rsidRPr="001566CE">
                  <w:t>The Poet’s Guild</w:t>
                </w:r>
                <w:r>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rsidR="002A5901" w:rsidRDefault="002A5901" w:rsidP="002A5901"/>
              <w:p w:rsidR="002A5901" w:rsidRPr="002A5901" w:rsidRDefault="002A5901" w:rsidP="002A5901">
                <w:pPr>
                  <w:keepNext/>
                </w:pPr>
                <w:r>
                  <w:t>File: akhmatova3.jpg</w:t>
                </w:r>
              </w:p>
              <w:p w:rsidR="002A5901" w:rsidRDefault="002A5901" w:rsidP="002A5901">
                <w:pPr>
                  <w:pStyle w:val="Caption"/>
                </w:pPr>
                <w:r>
                  <w:fldChar w:fldCharType="begin"/>
                </w:r>
                <w:r>
                  <w:instrText xml:space="preserve"> SEQ Figure \* ARABIC </w:instrText>
                </w:r>
                <w:r>
                  <w:fldChar w:fldCharType="separate"/>
                </w:r>
                <w:r w:rsidR="00F6768C">
                  <w:rPr>
                    <w:noProof/>
                  </w:rPr>
                  <w:t>3</w:t>
                </w:r>
                <w:r>
                  <w:fldChar w:fldCharType="end"/>
                </w:r>
                <w:r>
                  <w:t xml:space="preserve"> Portrait of </w:t>
                </w:r>
                <w:proofErr w:type="spellStart"/>
                <w:r>
                  <w:t>Akhmatova</w:t>
                </w:r>
                <w:proofErr w:type="spellEnd"/>
                <w:r>
                  <w:t xml:space="preserve"> by </w:t>
                </w:r>
                <w:proofErr w:type="spellStart"/>
                <w:r>
                  <w:t>Yury</w:t>
                </w:r>
                <w:proofErr w:type="spellEnd"/>
                <w:r>
                  <w:t xml:space="preserve"> </w:t>
                </w:r>
                <w:proofErr w:type="spellStart"/>
                <w:r>
                  <w:t>Annenkov</w:t>
                </w:r>
                <w:proofErr w:type="spellEnd"/>
              </w:p>
              <w:p w:rsidR="001569B4" w:rsidRPr="001569B4" w:rsidRDefault="001569B4" w:rsidP="001569B4">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rsidR="001569B4" w:rsidRDefault="001569B4" w:rsidP="002A5901"/>
              <w:p w:rsidR="002A5901" w:rsidRPr="001566CE" w:rsidRDefault="002A5901" w:rsidP="002A5901">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Pr="001566CE">
                  <w:rPr>
                    <w:lang w:val="ru-RU"/>
                  </w:rPr>
                  <w:t>(</w:t>
                </w:r>
                <w:r w:rsidRPr="001566CE">
                  <w:rPr>
                    <w:i/>
                  </w:rPr>
                  <w:t>Evening),</w:t>
                </w:r>
                <w:r w:rsidRPr="001566CE">
                  <w:t xml:space="preserve"> was published in 1912 (the same year her only child, Lev, was born). Her second, </w:t>
                </w:r>
                <w:proofErr w:type="spellStart"/>
                <w:r w:rsidRPr="001566CE">
                  <w:rPr>
                    <w:i/>
                  </w:rPr>
                  <w:t>Chetki</w:t>
                </w:r>
                <w:proofErr w:type="spellEnd"/>
                <w:r w:rsidRPr="001566CE">
                  <w:t xml:space="preserve"> (</w:t>
                </w:r>
                <w:r w:rsidRPr="001566CE">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Pr="001566CE">
                  <w:t xml:space="preserve"> (</w:t>
                </w:r>
                <w:r w:rsidRPr="001566CE">
                  <w:rPr>
                    <w:i/>
                  </w:rPr>
                  <w:t xml:space="preserve">White Flock) </w:t>
                </w:r>
                <w:r w:rsidRPr="001566CE">
                  <w:t xml:space="preserve">(1917), as many of the poems now focused on war and loss. The other books that belong to her early period are </w:t>
                </w:r>
                <w:r w:rsidRPr="001566CE">
                  <w:rPr>
                    <w:i/>
                    <w:lang w:val="ru-RU"/>
                  </w:rPr>
                  <w:t xml:space="preserve">Podorozhnik </w:t>
                </w:r>
                <w:r w:rsidRPr="001566CE">
                  <w:rPr>
                    <w:lang w:val="ru-RU"/>
                  </w:rPr>
                  <w:t>(</w:t>
                </w:r>
                <w:r w:rsidRPr="001566CE">
                  <w:rPr>
                    <w:i/>
                  </w:rPr>
                  <w:t>Plantain)</w:t>
                </w:r>
                <w:r w:rsidRPr="001566CE">
                  <w:t xml:space="preserve"> and </w:t>
                </w:r>
                <w:r w:rsidRPr="001566CE">
                  <w:rPr>
                    <w:i/>
                  </w:rPr>
                  <w:t>Anno Domini MCMXXI</w:t>
                </w:r>
                <w:r w:rsidRPr="001566CE">
                  <w:t>, both published in 1921</w:t>
                </w:r>
                <w:r w:rsidRPr="001566CE">
                  <w:rPr>
                    <w:b/>
                  </w:rPr>
                  <w:t>.</w:t>
                </w:r>
                <w:r w:rsidRPr="001566CE">
                  <w:t xml:space="preserve"> </w:t>
                </w:r>
              </w:p>
              <w:p w:rsidR="002A5901" w:rsidRPr="001566CE" w:rsidRDefault="002A5901" w:rsidP="002A5901"/>
              <w:p w:rsidR="002A5901" w:rsidRPr="001566CE" w:rsidRDefault="002A5901" w:rsidP="002A5901">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Assyrologist</w:t>
                </w:r>
                <w:proofErr w:type="spellEnd"/>
                <w:r w:rsidRPr="001566CE">
                  <w:t xml:space="preserve"> Vladimir </w:t>
                </w:r>
                <w:proofErr w:type="spellStart"/>
                <w:r w:rsidRPr="001566CE">
                  <w:t>Shileiko</w:t>
                </w:r>
                <w:proofErr w:type="spellEnd"/>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w:t>
                </w:r>
                <w:r w:rsidRPr="001566CE">
                  <w:lastRenderedPageBreak/>
                  <w:t>prison camp.</w:t>
                </w:r>
              </w:p>
              <w:p w:rsidR="002A5901" w:rsidRPr="001566CE" w:rsidRDefault="002A5901" w:rsidP="002A5901"/>
              <w:p w:rsidR="002A5901" w:rsidRPr="001566CE" w:rsidRDefault="002A5901" w:rsidP="002A5901">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officials. From the </w:t>
                </w:r>
                <w:proofErr w:type="spellStart"/>
                <w:r w:rsidRPr="001566CE">
                  <w:t>mid 1920s</w:t>
                </w:r>
                <w:proofErr w:type="spellEnd"/>
                <w:r w:rsidRPr="001566CE">
                  <w:t xml:space="preserve">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Pr="001566CE">
                  <w:t>(</w:t>
                </w:r>
                <w:r w:rsidRPr="001566CE">
                  <w:rPr>
                    <w:i/>
                  </w:rPr>
                  <w:t>From Six Books</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of a number of her later poems.  After the war, in 1945, an event </w:t>
                </w:r>
                <w:proofErr w:type="gramStart"/>
                <w:r w:rsidRPr="001566CE">
                  <w:t>occurred</w:t>
                </w:r>
                <w:proofErr w:type="gramEnd"/>
                <w:r w:rsidRPr="001566CE">
                  <w:t xml:space="preserve">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rsidR="002A5901" w:rsidRPr="001566CE" w:rsidRDefault="002A5901" w:rsidP="002A5901"/>
              <w:p w:rsidR="002A5901" w:rsidRPr="001566CE" w:rsidRDefault="002A5901" w:rsidP="002A5901">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would not. So there would be no written proof of her heretical poetry, her friends would memorize her poetry as she composed it. The cycle “</w:t>
                </w:r>
                <w:proofErr w:type="spellStart"/>
                <w:r w:rsidRPr="001566CE">
                  <w:t>Rekviem</w:t>
                </w:r>
                <w:proofErr w:type="spellEnd"/>
                <w:r w:rsidRPr="001566CE">
                  <w:t>” (“Requiem”) (1935-1940), composed in this way, bears witness to Stalin’s Great Terror and the countless victims of his purges. Another of her most important works is the ambitious and fragmented “</w:t>
                </w:r>
                <w:proofErr w:type="spellStart"/>
                <w:r w:rsidRPr="001566CE">
                  <w:t>Poema</w:t>
                </w:r>
                <w:proofErr w:type="spellEnd"/>
                <w:r w:rsidRPr="001566CE">
                  <w:t xml:space="preserve"> </w:t>
                </w:r>
                <w:proofErr w:type="spellStart"/>
                <w:r w:rsidRPr="001566CE">
                  <w:t>bez</w:t>
                </w:r>
                <w:proofErr w:type="spellEnd"/>
                <w:r w:rsidRPr="001566CE">
                  <w:t xml:space="preserve"> </w:t>
                </w:r>
                <w:proofErr w:type="spellStart"/>
                <w:r w:rsidRPr="001566CE">
                  <w:t>geroia</w:t>
                </w:r>
                <w:proofErr w:type="spellEnd"/>
                <w:r w:rsidRPr="001566CE">
                  <w:t xml:space="preserve">” (“Poem without a Hero”).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rsidR="002A5901" w:rsidRPr="002A5901" w:rsidRDefault="002A5901" w:rsidP="002A5901"/>
              <w:p w:rsidR="002A5901" w:rsidRDefault="002A5901" w:rsidP="002A5901">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rsidR="002A5901" w:rsidRDefault="002A5901" w:rsidP="00CB53E2">
                <w:pPr>
                  <w:rPr>
                    <w:rFonts w:ascii="Times New Roman" w:hAnsi="Times New Roman" w:cs="Times New Roman"/>
                  </w:rPr>
                </w:pPr>
              </w:p>
              <w:p w:rsidR="002A5901" w:rsidRDefault="002A5901" w:rsidP="002A5901">
                <w:pPr>
                  <w:keepNext/>
                </w:pPr>
                <w:r>
                  <w:t>File: akhmatova4.jpg</w:t>
                </w:r>
              </w:p>
              <w:p w:rsidR="002A5901" w:rsidRDefault="002A5901" w:rsidP="002A5901">
                <w:pPr>
                  <w:pStyle w:val="Caption"/>
                </w:pPr>
                <w:r>
                  <w:fldChar w:fldCharType="begin"/>
                </w:r>
                <w:r>
                  <w:instrText xml:space="preserve"> SEQ Figure \* ARABIC </w:instrText>
                </w:r>
                <w:r>
                  <w:fldChar w:fldCharType="separate"/>
                </w:r>
                <w:r w:rsidR="00F6768C">
                  <w:rPr>
                    <w:noProof/>
                  </w:rPr>
                  <w:t>4</w:t>
                </w:r>
                <w:r>
                  <w:fldChar w:fldCharType="end"/>
                </w:r>
                <w:r>
                  <w:t xml:space="preserve"> </w:t>
                </w:r>
                <w:r w:rsidRPr="00012380">
                  <w:t xml:space="preserve">Photograph from </w:t>
                </w:r>
                <w:proofErr w:type="spellStart"/>
                <w:r w:rsidRPr="00012380">
                  <w:t>Akhmatova’s</w:t>
                </w:r>
                <w:proofErr w:type="spellEnd"/>
                <w:r w:rsidRPr="00012380">
                  <w:t xml:space="preserve"> funeral, 1966</w:t>
                </w:r>
              </w:p>
              <w:p w:rsidR="001569B4" w:rsidRPr="001566CE" w:rsidRDefault="001569B4" w:rsidP="001569B4">
                <w:pPr>
                  <w:pStyle w:val="Authornote"/>
                </w:pPr>
                <w:r>
                  <w:t xml:space="preserve">Source URL: </w:t>
                </w:r>
                <w:r w:rsidRPr="001569B4">
                  <w:t>http://www.google.com/imgres?q=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rsidR="002A5901" w:rsidRDefault="002A5901" w:rsidP="002A5901"/>
              <w:p w:rsidR="001569B4" w:rsidRDefault="001569B4" w:rsidP="002A5901"/>
              <w:p w:rsidR="002A5901" w:rsidRPr="001566CE" w:rsidRDefault="002A5901" w:rsidP="002A5901">
                <w:pPr>
                  <w:pStyle w:val="Heading1"/>
                </w:pPr>
                <w:r w:rsidRPr="001566CE">
                  <w:t xml:space="preserve">Works by Anna </w:t>
                </w:r>
                <w:proofErr w:type="spellStart"/>
                <w:r w:rsidRPr="001566CE">
                  <w:t>Akhmatova</w:t>
                </w:r>
                <w:proofErr w:type="spellEnd"/>
              </w:p>
              <w:p w:rsidR="002A5901" w:rsidRPr="001566CE" w:rsidRDefault="002A5901" w:rsidP="002A5901">
                <w:pPr>
                  <w:rPr>
                    <w:rFonts w:ascii="Times New Roman" w:hAnsi="Times New Roman" w:cs="Times New Roman"/>
                    <w:b/>
                  </w:rPr>
                </w:pPr>
              </w:p>
              <w:p w:rsidR="002A5901" w:rsidRPr="001566CE" w:rsidRDefault="002A5901" w:rsidP="002A5901">
                <w:pPr>
                  <w:pStyle w:val="Heading2"/>
                </w:pPr>
                <w:r w:rsidRPr="001566CE">
                  <w:t>Books of Poetry</w:t>
                </w:r>
              </w:p>
              <w:p w:rsidR="002A5901" w:rsidRPr="001566CE" w:rsidRDefault="002A5901" w:rsidP="002A5901">
                <w:pPr>
                  <w:pStyle w:val="NormalfollowingH2"/>
                </w:pPr>
                <w:proofErr w:type="spellStart"/>
                <w:r w:rsidRPr="001566CE">
                  <w:t>Hemschemeyer</w:t>
                </w:r>
                <w:proofErr w:type="spellEnd"/>
                <w:r w:rsidRPr="001566CE">
                  <w:t xml:space="preserve">, Judith (Trans) and Reeder, Roberta (Ed). </w:t>
                </w:r>
                <w:r w:rsidRPr="001566CE">
                  <w:rPr>
                    <w:i/>
                  </w:rPr>
                  <w:t xml:space="preserve">The Complete Poems of Anna </w:t>
                </w:r>
                <w:proofErr w:type="spellStart"/>
                <w:r w:rsidRPr="001566CE">
                  <w:rPr>
                    <w:i/>
                  </w:rPr>
                  <w:t>Akhmatova</w:t>
                </w:r>
                <w:proofErr w:type="spellEnd"/>
                <w:r w:rsidRPr="001566CE">
                  <w:rPr>
                    <w:i/>
                  </w:rPr>
                  <w:t>.</w:t>
                </w:r>
                <w:r w:rsidRPr="001566CE">
                  <w:t xml:space="preserve"> Bilingual. Two volumes. (1990) </w:t>
                </w:r>
              </w:p>
              <w:p w:rsidR="002A5901" w:rsidRPr="001566CE" w:rsidRDefault="002A5901" w:rsidP="002A5901">
                <w:pPr>
                  <w:rPr>
                    <w:rFonts w:ascii="Times New Roman" w:hAnsi="Times New Roman" w:cs="Times New Roman"/>
                  </w:rPr>
                </w:pPr>
              </w:p>
              <w:p w:rsidR="002A5901" w:rsidRPr="001566CE" w:rsidRDefault="002A5901" w:rsidP="002A5901">
                <w:pPr>
                  <w:pStyle w:val="NormalfollowingH2"/>
                </w:pPr>
                <w:proofErr w:type="spellStart"/>
                <w:r w:rsidRPr="002A5901">
                  <w:rPr>
                    <w:i/>
                  </w:rPr>
                  <w:t>Vecher</w:t>
                </w:r>
                <w:proofErr w:type="spellEnd"/>
                <w:r w:rsidRPr="002A5901">
                  <w:rPr>
                    <w:i/>
                  </w:rPr>
                  <w:t xml:space="preserve"> (Evening)</w:t>
                </w:r>
                <w:r>
                  <w:t xml:space="preserve"> (1912)</w:t>
                </w:r>
              </w:p>
              <w:p w:rsidR="002A5901" w:rsidRPr="001566CE" w:rsidRDefault="002A5901" w:rsidP="002A5901">
                <w:pPr>
                  <w:pStyle w:val="NormalfollowingH2"/>
                </w:pPr>
                <w:proofErr w:type="spellStart"/>
                <w:r w:rsidRPr="002A5901">
                  <w:rPr>
                    <w:i/>
                  </w:rPr>
                  <w:t>Chetki</w:t>
                </w:r>
                <w:proofErr w:type="spellEnd"/>
                <w:r w:rsidRPr="001566CE">
                  <w:t xml:space="preserve"> </w:t>
                </w:r>
                <w:r w:rsidRPr="002A5901">
                  <w:rPr>
                    <w:i/>
                  </w:rPr>
                  <w:t>(Rosary)</w:t>
                </w:r>
                <w:r w:rsidRPr="001566CE">
                  <w:t xml:space="preserve"> </w:t>
                </w:r>
                <w:r>
                  <w:t xml:space="preserve"> (1914)</w:t>
                </w:r>
              </w:p>
              <w:p w:rsidR="002A5901" w:rsidRPr="001566CE" w:rsidRDefault="002A5901" w:rsidP="002A5901">
                <w:pPr>
                  <w:pStyle w:val="NormalfollowingH2"/>
                </w:pPr>
                <w:r w:rsidRPr="002A5901">
                  <w:rPr>
                    <w:i/>
                    <w:lang w:val="ru-RU"/>
                  </w:rPr>
                  <w:t>Belaia staia (</w:t>
                </w:r>
                <w:r w:rsidRPr="002A5901">
                  <w:rPr>
                    <w:i/>
                  </w:rPr>
                  <w:t>White Flock)</w:t>
                </w:r>
                <w:r w:rsidRPr="002A5901">
                  <w:rPr>
                    <w:i/>
                  </w:rPr>
                  <w:t xml:space="preserve"> </w:t>
                </w:r>
                <w:r>
                  <w:t>(1917)</w:t>
                </w:r>
                <w:r w:rsidRPr="001566CE">
                  <w:t xml:space="preserve"> </w:t>
                </w:r>
              </w:p>
              <w:p w:rsidR="002A5901" w:rsidRPr="001566CE" w:rsidRDefault="002A5901" w:rsidP="002A5901">
                <w:pPr>
                  <w:pStyle w:val="NormalfollowingH2"/>
                </w:pPr>
                <w:proofErr w:type="spellStart"/>
                <w:r w:rsidRPr="002A5901">
                  <w:rPr>
                    <w:i/>
                  </w:rPr>
                  <w:t>Podorozhnik</w:t>
                </w:r>
                <w:proofErr w:type="spellEnd"/>
                <w:r w:rsidRPr="002A5901">
                  <w:rPr>
                    <w:i/>
                  </w:rPr>
                  <w:t xml:space="preserve"> (Plantain)</w:t>
                </w:r>
                <w:r w:rsidRPr="001566CE">
                  <w:t xml:space="preserve"> </w:t>
                </w:r>
                <w:r>
                  <w:t>(1921)</w:t>
                </w:r>
              </w:p>
              <w:p w:rsidR="002A5901" w:rsidRPr="002A5901" w:rsidRDefault="002A5901" w:rsidP="002A5901">
                <w:pPr>
                  <w:pStyle w:val="NormalfollowingH2"/>
                  <w:rPr>
                    <w:b/>
                  </w:rPr>
                </w:pPr>
                <w:r w:rsidRPr="002A5901">
                  <w:rPr>
                    <w:i/>
                  </w:rPr>
                  <w:t>Anno Domini MCMXXI</w:t>
                </w:r>
                <w:r w:rsidRPr="002A5901">
                  <w:t xml:space="preserve"> (1921)</w:t>
                </w:r>
              </w:p>
              <w:p w:rsidR="002A5901" w:rsidRPr="001566CE" w:rsidRDefault="002A5901" w:rsidP="002A5901">
                <w:pPr>
                  <w:pStyle w:val="NormalfollowingH2"/>
                </w:pPr>
                <w:proofErr w:type="spellStart"/>
                <w:r w:rsidRPr="002A5901">
                  <w:rPr>
                    <w:i/>
                  </w:rPr>
                  <w:t>Iz</w:t>
                </w:r>
                <w:proofErr w:type="spellEnd"/>
                <w:r w:rsidRPr="002A5901">
                  <w:rPr>
                    <w:i/>
                  </w:rPr>
                  <w:t xml:space="preserve"> </w:t>
                </w:r>
                <w:proofErr w:type="spellStart"/>
                <w:r w:rsidRPr="002A5901">
                  <w:rPr>
                    <w:i/>
                  </w:rPr>
                  <w:t>shesti</w:t>
                </w:r>
                <w:proofErr w:type="spellEnd"/>
                <w:r w:rsidRPr="002A5901">
                  <w:rPr>
                    <w:i/>
                  </w:rPr>
                  <w:t xml:space="preserve"> </w:t>
                </w:r>
                <w:proofErr w:type="spellStart"/>
                <w:r w:rsidRPr="002A5901">
                  <w:rPr>
                    <w:i/>
                  </w:rPr>
                  <w:t>knig</w:t>
                </w:r>
                <w:proofErr w:type="spellEnd"/>
                <w:r w:rsidRPr="002A5901">
                  <w:rPr>
                    <w:i/>
                  </w:rPr>
                  <w:t xml:space="preserve"> (From Six Books)</w:t>
                </w:r>
                <w:r>
                  <w:t xml:space="preserve"> (1940)</w:t>
                </w:r>
              </w:p>
              <w:p w:rsidR="002A5901" w:rsidRPr="001566CE" w:rsidRDefault="002A5901" w:rsidP="002A5901">
                <w:pPr>
                  <w:pStyle w:val="NormalfollowingH2"/>
                </w:pPr>
                <w:proofErr w:type="spellStart"/>
                <w:r w:rsidRPr="002A5901">
                  <w:rPr>
                    <w:i/>
                  </w:rPr>
                  <w:t>Izbrannoe</w:t>
                </w:r>
                <w:proofErr w:type="spellEnd"/>
                <w:r w:rsidRPr="002A5901">
                  <w:rPr>
                    <w:i/>
                  </w:rPr>
                  <w:t xml:space="preserve"> (Selected)</w:t>
                </w:r>
                <w:r w:rsidRPr="001566CE">
                  <w:t xml:space="preserve"> </w:t>
                </w:r>
                <w:r>
                  <w:t>(1943)</w:t>
                </w:r>
              </w:p>
              <w:p w:rsidR="002A5901" w:rsidRDefault="002A5901" w:rsidP="002A5901">
                <w:pPr>
                  <w:pStyle w:val="NormalfollowingH2"/>
                </w:pPr>
                <w:proofErr w:type="spellStart"/>
                <w:r w:rsidRPr="002A5901">
                  <w:rPr>
                    <w:i/>
                  </w:rPr>
                  <w:t>Izbrannye</w:t>
                </w:r>
                <w:proofErr w:type="spellEnd"/>
                <w:r w:rsidRPr="002A5901">
                  <w:rPr>
                    <w:i/>
                  </w:rPr>
                  <w:t xml:space="preserve"> </w:t>
                </w:r>
                <w:proofErr w:type="spellStart"/>
                <w:r w:rsidRPr="002A5901">
                  <w:rPr>
                    <w:i/>
                  </w:rPr>
                  <w:t>stikhi</w:t>
                </w:r>
                <w:proofErr w:type="spellEnd"/>
                <w:r w:rsidRPr="002A5901">
                  <w:rPr>
                    <w:i/>
                  </w:rPr>
                  <w:t xml:space="preserve"> (Selected Poems)</w:t>
                </w:r>
                <w:r>
                  <w:t xml:space="preserve"> (1946)</w:t>
                </w:r>
              </w:p>
              <w:p w:rsidR="002A5901" w:rsidRPr="001566CE" w:rsidRDefault="002A5901" w:rsidP="002A5901">
                <w:pPr>
                  <w:pStyle w:val="NormalfollowingH2"/>
                </w:pPr>
                <w:proofErr w:type="spellStart"/>
                <w:r w:rsidRPr="002A5901">
                  <w:rPr>
                    <w:i/>
                  </w:rPr>
                  <w:t>Stkhotvoreniia</w:t>
                </w:r>
                <w:proofErr w:type="spellEnd"/>
                <w:r w:rsidRPr="002A5901">
                  <w:rPr>
                    <w:i/>
                  </w:rPr>
                  <w:t xml:space="preserve"> (Poems 1909-1945)</w:t>
                </w:r>
                <w:r>
                  <w:t xml:space="preserve"> (1946)</w:t>
                </w:r>
              </w:p>
              <w:p w:rsidR="002A5901" w:rsidRPr="001566CE" w:rsidRDefault="002A5901" w:rsidP="002A5901">
                <w:pPr>
                  <w:pStyle w:val="NormalfollowingH2"/>
                </w:pPr>
                <w:proofErr w:type="spellStart"/>
                <w:r w:rsidRPr="002A5901">
                  <w:rPr>
                    <w:i/>
                  </w:rPr>
                  <w:t>Stikhotvoreniia</w:t>
                </w:r>
                <w:proofErr w:type="spellEnd"/>
                <w:r w:rsidRPr="002A5901">
                  <w:rPr>
                    <w:i/>
                  </w:rPr>
                  <w:t xml:space="preserve"> (Poems)</w:t>
                </w:r>
                <w:r w:rsidRPr="001566CE">
                  <w:t xml:space="preserve"> </w:t>
                </w:r>
                <w:r>
                  <w:t>(1958)</w:t>
                </w:r>
              </w:p>
              <w:p w:rsidR="002A5901" w:rsidRPr="001566CE" w:rsidRDefault="002A5901" w:rsidP="002A5901">
                <w:pPr>
                  <w:pStyle w:val="NormalfollowingH2"/>
                </w:pPr>
                <w:proofErr w:type="spellStart"/>
                <w:r w:rsidRPr="002A5901">
                  <w:rPr>
                    <w:i/>
                  </w:rPr>
                  <w:t>Stikhotvoreniia</w:t>
                </w:r>
                <w:proofErr w:type="spellEnd"/>
                <w:r w:rsidRPr="002A5901">
                  <w:rPr>
                    <w:i/>
                  </w:rPr>
                  <w:t xml:space="preserve"> (Poems 1909-1960)</w:t>
                </w:r>
                <w:r>
                  <w:t xml:space="preserve"> (1961)</w:t>
                </w:r>
                <w:r w:rsidRPr="001566CE">
                  <w:t xml:space="preserve"> </w:t>
                </w:r>
              </w:p>
              <w:p w:rsidR="002A5901" w:rsidRPr="002A5901" w:rsidRDefault="002A5901" w:rsidP="002A5901">
                <w:pPr>
                  <w:pStyle w:val="NormalfollowingH2"/>
                </w:pPr>
                <w:r w:rsidRPr="002A5901">
                  <w:rPr>
                    <w:i/>
                  </w:rPr>
                  <w:t xml:space="preserve">Beg </w:t>
                </w:r>
                <w:proofErr w:type="spellStart"/>
                <w:r w:rsidRPr="002A5901">
                  <w:rPr>
                    <w:i/>
                  </w:rPr>
                  <w:t>vremeni</w:t>
                </w:r>
                <w:proofErr w:type="spellEnd"/>
                <w:r w:rsidRPr="002A5901">
                  <w:rPr>
                    <w:i/>
                  </w:rPr>
                  <w:t xml:space="preserve"> </w:t>
                </w:r>
                <w:r w:rsidRPr="002A5901">
                  <w:rPr>
                    <w:i/>
                  </w:rPr>
                  <w:t>(</w:t>
                </w:r>
                <w:r w:rsidRPr="002A5901">
                  <w:rPr>
                    <w:i/>
                  </w:rPr>
                  <w:t>The Flight of Time</w:t>
                </w:r>
                <w:r w:rsidRPr="002A5901">
                  <w:rPr>
                    <w:i/>
                  </w:rPr>
                  <w:t>)</w:t>
                </w:r>
                <w:r w:rsidRPr="002A5901">
                  <w:rPr>
                    <w:i/>
                  </w:rPr>
                  <w:t xml:space="preserve"> </w:t>
                </w:r>
                <w:r>
                  <w:t>(1965)</w:t>
                </w:r>
              </w:p>
              <w:p w:rsidR="002A5901" w:rsidRPr="001566CE" w:rsidRDefault="002A5901" w:rsidP="002A5901">
                <w:pPr>
                  <w:rPr>
                    <w:rFonts w:ascii="Times New Roman" w:hAnsi="Times New Roman" w:cs="Times New Roman"/>
                  </w:rPr>
                </w:pPr>
              </w:p>
              <w:p w:rsidR="002A5901" w:rsidRPr="009B25C0" w:rsidRDefault="002A5901" w:rsidP="009B25C0">
                <w:pPr>
                  <w:pStyle w:val="Heading2"/>
                </w:pPr>
                <w:r w:rsidRPr="001566CE">
                  <w:t>Literary Criticism, Autobiographical writings, Letters</w:t>
                </w:r>
              </w:p>
              <w:p w:rsidR="00204562" w:rsidRDefault="002A5901" w:rsidP="00204562">
                <w:pPr>
                  <w:pStyle w:val="NormalfollowingH2"/>
                </w:pPr>
                <w:r w:rsidRPr="001566CE">
                  <w:t xml:space="preserve">Meyer, Ronald (trans.) </w:t>
                </w:r>
                <w:r w:rsidRPr="001566CE">
                  <w:rPr>
                    <w:i/>
                  </w:rPr>
                  <w:t>My Half Century: Selected Prose.</w:t>
                </w:r>
                <w:r w:rsidRPr="001566CE">
                  <w:t xml:space="preserve"> Chicago: </w:t>
                </w:r>
                <w:proofErr w:type="spellStart"/>
                <w:r w:rsidRPr="001566CE">
                  <w:t>Northwestern</w:t>
                </w:r>
                <w:proofErr w:type="spellEnd"/>
                <w:r w:rsidRPr="001566CE">
                  <w:t xml:space="preserve"> University Press, 1997.</w:t>
                </w:r>
              </w:p>
              <w:p w:rsidR="003F0D73" w:rsidRDefault="002A5901" w:rsidP="001569B4">
                <w:pPr>
                  <w:pStyle w:val="NormalfollowingH2"/>
                </w:pPr>
                <w:r w:rsidRPr="00204562">
                  <w:t xml:space="preserve">This volume contains </w:t>
                </w:r>
                <w:proofErr w:type="spellStart"/>
                <w:r w:rsidRPr="00204562">
                  <w:t>Akhmatova’s</w:t>
                </w:r>
                <w:proofErr w:type="spellEnd"/>
                <w:r w:rsidRPr="00204562">
                  <w:t xml:space="preserve"> major prose works, including: personal letters and diary entries, </w:t>
                </w:r>
                <w:proofErr w:type="spellStart"/>
                <w:r w:rsidRPr="00204562">
                  <w:t>memoiristic</w:t>
                </w:r>
                <w:proofErr w:type="spellEnd"/>
                <w:r w:rsidRPr="00204562">
                  <w:t xml:space="preserve"> writings, and her literary criticism on Pushkin and Dante.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0F3EDF9A500490EB78E77A7BA098B78"/>
              </w:placeholder>
            </w:sdtPr>
            <w:sdtEndPr/>
            <w:sdtContent>
              <w:p w:rsidR="001569B4" w:rsidRDefault="001569B4" w:rsidP="001569B4"/>
              <w:p w:rsidR="001569B4" w:rsidRDefault="001569B4" w:rsidP="001569B4">
                <w:sdt>
                  <w:sdtPr>
                    <w:id w:val="1677455154"/>
                    <w:citation/>
                  </w:sdtPr>
                  <w:sdtContent>
                    <w:r>
                      <w:fldChar w:fldCharType="begin"/>
                    </w:r>
                    <w:r>
                      <w:rPr>
                        <w:lang w:val="en-US"/>
                      </w:rPr>
                      <w:instrText xml:space="preserve"> CITATION Har06 \l 1033 </w:instrText>
                    </w:r>
                    <w:r>
                      <w:fldChar w:fldCharType="separate"/>
                    </w:r>
                    <w:r>
                      <w:rPr>
                        <w:noProof/>
                        <w:lang w:val="en-US"/>
                      </w:rPr>
                      <w:t>(Harrington)</w:t>
                    </w:r>
                    <w:r>
                      <w:fldChar w:fldCharType="end"/>
                    </w:r>
                  </w:sdtContent>
                </w:sdt>
              </w:p>
              <w:p w:rsidR="001569B4" w:rsidRDefault="001569B4" w:rsidP="001569B4"/>
              <w:p w:rsidR="001569B4" w:rsidRDefault="001569B4" w:rsidP="001569B4">
                <w:sdt>
                  <w:sdtPr>
                    <w:id w:val="285315453"/>
                    <w:citation/>
                  </w:sdtPr>
                  <w:sdtContent>
                    <w:r>
                      <w:fldChar w:fldCharType="begin"/>
                    </w:r>
                    <w:r>
                      <w:rPr>
                        <w:lang w:val="en-US"/>
                      </w:rPr>
                      <w:instrText xml:space="preserve">CITATION Wel96 \l 1033 </w:instrText>
                    </w:r>
                    <w:r>
                      <w:fldChar w:fldCharType="separate"/>
                    </w:r>
                    <w:r>
                      <w:rPr>
                        <w:noProof/>
                        <w:lang w:val="en-US"/>
                      </w:rPr>
                      <w:t>(Wells)</w:t>
                    </w:r>
                    <w:r>
                      <w:fldChar w:fldCharType="end"/>
                    </w:r>
                  </w:sdtContent>
                </w:sdt>
              </w:p>
              <w:p w:rsidR="001569B4" w:rsidRDefault="001569B4" w:rsidP="001569B4"/>
              <w:p w:rsidR="001569B4" w:rsidRPr="00F6768C" w:rsidRDefault="001569B4" w:rsidP="00F6768C">
                <w:pPr>
                  <w:keepNext/>
                  <w:rPr>
                    <w:color w:val="0563C1" w:themeColor="hyperlink"/>
                    <w:u w:val="single"/>
                  </w:rPr>
                </w:pPr>
                <w:r>
                  <w:t xml:space="preserve">Link: </w:t>
                </w:r>
                <w:r w:rsidRPr="00F6768C">
                  <w:t>http://www.akhmatova.org/foto/ahm/foto_ahm1.htm</w:t>
                </w:r>
              </w:p>
              <w:p w:rsidR="00F6768C" w:rsidRDefault="00F6768C" w:rsidP="00F6768C">
                <w:pPr>
                  <w:pStyle w:val="Caption"/>
                </w:pPr>
                <w:r>
                  <w:fldChar w:fldCharType="begin"/>
                </w:r>
                <w:r>
                  <w:instrText xml:space="preserve"> SEQ Figure \* ARABIC </w:instrText>
                </w:r>
                <w:r>
                  <w:fldChar w:fldCharType="separate"/>
                </w:r>
                <w:r>
                  <w:rPr>
                    <w:noProof/>
                  </w:rPr>
                  <w:t>5</w:t>
                </w:r>
                <w:r>
                  <w:fldChar w:fldCharType="end"/>
                </w:r>
                <w:r>
                  <w:t xml:space="preserve"> </w:t>
                </w:r>
                <w:r w:rsidRPr="00883E43">
                  <w:t xml:space="preserve">A source of over 80 photographs of </w:t>
                </w:r>
                <w:proofErr w:type="spellStart"/>
                <w:r w:rsidRPr="00883E43">
                  <w:t>Akhmatova</w:t>
                </w:r>
                <w:proofErr w:type="spellEnd"/>
                <w:r w:rsidRPr="00883E43">
                  <w:t>.</w:t>
                </w:r>
              </w:p>
              <w:p w:rsidR="003235A7" w:rsidRDefault="00500CCB" w:rsidP="001569B4"/>
            </w:sdtContent>
          </w:sdt>
        </w:tc>
      </w:tr>
    </w:tbl>
    <w:p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CCB" w:rsidRDefault="00500CCB" w:rsidP="007A0D55">
      <w:pPr>
        <w:spacing w:after="0" w:line="240" w:lineRule="auto"/>
      </w:pPr>
      <w:r>
        <w:separator/>
      </w:r>
    </w:p>
  </w:endnote>
  <w:endnote w:type="continuationSeparator" w:id="0">
    <w:p w:rsidR="00500CCB" w:rsidRDefault="00500C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CCB" w:rsidRDefault="00500CCB" w:rsidP="007A0D55">
      <w:pPr>
        <w:spacing w:after="0" w:line="240" w:lineRule="auto"/>
      </w:pPr>
      <w:r>
        <w:separator/>
      </w:r>
    </w:p>
  </w:footnote>
  <w:footnote w:type="continuationSeparator" w:id="0">
    <w:p w:rsidR="00500CCB" w:rsidRDefault="00500CC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32559"/>
    <w:rsid w:val="00052040"/>
    <w:rsid w:val="000B25AE"/>
    <w:rsid w:val="000B55AB"/>
    <w:rsid w:val="000C42EF"/>
    <w:rsid w:val="000D24DC"/>
    <w:rsid w:val="00101B2E"/>
    <w:rsid w:val="00116FA0"/>
    <w:rsid w:val="0015114C"/>
    <w:rsid w:val="001569B4"/>
    <w:rsid w:val="001A21F3"/>
    <w:rsid w:val="001A2537"/>
    <w:rsid w:val="001A6A06"/>
    <w:rsid w:val="00204562"/>
    <w:rsid w:val="00210C03"/>
    <w:rsid w:val="002162E2"/>
    <w:rsid w:val="00225C5A"/>
    <w:rsid w:val="00230B10"/>
    <w:rsid w:val="00234353"/>
    <w:rsid w:val="00244BB0"/>
    <w:rsid w:val="002A0A0D"/>
    <w:rsid w:val="002A5901"/>
    <w:rsid w:val="002B0B37"/>
    <w:rsid w:val="0030662D"/>
    <w:rsid w:val="003235A7"/>
    <w:rsid w:val="003677B6"/>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53E2"/>
    <w:rsid w:val="00CC586D"/>
    <w:rsid w:val="00CF1542"/>
    <w:rsid w:val="00CF3EC5"/>
    <w:rsid w:val="00D656DA"/>
    <w:rsid w:val="00D83300"/>
    <w:rsid w:val="00DC6B48"/>
    <w:rsid w:val="00DF01B0"/>
    <w:rsid w:val="00E85A05"/>
    <w:rsid w:val="00E95829"/>
    <w:rsid w:val="00EA2F0D"/>
    <w:rsid w:val="00EA606C"/>
    <w:rsid w:val="00EB0C8C"/>
    <w:rsid w:val="00EB51FD"/>
    <w:rsid w:val="00EB77DB"/>
    <w:rsid w:val="00ED139F"/>
    <w:rsid w:val="00EF74F7"/>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000000"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000000"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000000"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000000" w:rsidRDefault="009C12D6">
          <w:pPr>
            <w:pStyle w:val="3E8F3F2FC51341D19D9DB2DCDB1FFE0B"/>
          </w:pPr>
          <w:r>
            <w:rPr>
              <w:rStyle w:val="PlaceholderText"/>
            </w:rPr>
            <w:t>[Last</w:t>
          </w:r>
          <w:r>
            <w:rPr>
              <w:rStyle w:val="PlaceholderText"/>
            </w:rPr>
            <w:t xml:space="preserve">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000000"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000000"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000000"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000000"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000000"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000000"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F3EDF9A500490EB78E77A7BA098B78"/>
        <w:category>
          <w:name w:val="General"/>
          <w:gallery w:val="placeholder"/>
        </w:category>
        <w:types>
          <w:type w:val="bbPlcHdr"/>
        </w:types>
        <w:behaviors>
          <w:behavior w:val="content"/>
        </w:behaviors>
        <w:guid w:val="{734B348C-99EA-49FB-98F6-4B7007FBC9AE}"/>
      </w:docPartPr>
      <w:docPartBody>
        <w:p w:rsidR="00000000" w:rsidRDefault="009C12D6">
          <w:pPr>
            <w:pStyle w:val="10F3EDF9A500490EB78E77A7BA098B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9C1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1</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2</b:RefOrder>
  </b:Source>
</b:Sources>
</file>

<file path=customXml/itemProps1.xml><?xml version="1.0" encoding="utf-8"?>
<ds:datastoreItem xmlns:ds="http://schemas.openxmlformats.org/officeDocument/2006/customXml" ds:itemID="{44B8DE7A-8B70-4111-9D0B-E996474A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20</TotalTime>
  <Pages>4</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2014-06-27T20:40:00Z</dcterms:created>
  <dcterms:modified xsi:type="dcterms:W3CDTF">2014-06-27T21:25:00Z</dcterms:modified>
</cp:coreProperties>
</file>