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D518C" w14:textId="082300D6" w:rsidR="006F30F7" w:rsidRDefault="00642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Frankenthaler, Helen</w:t>
      </w:r>
      <w:r w:rsidR="001F7D05">
        <w:rPr>
          <w:rFonts w:ascii="Times New Roman" w:hAnsi="Times New Roman" w:cs="Times New Roman"/>
          <w:b/>
        </w:rPr>
        <w:t xml:space="preserve"> (</w:t>
      </w:r>
      <w:r w:rsidR="001F7D05" w:rsidRPr="001F7D05">
        <w:rPr>
          <w:rFonts w:ascii="Times New Roman" w:hAnsi="Times New Roman" w:cs="Times New Roman"/>
          <w:b/>
        </w:rPr>
        <w:t>1928-2011</w:t>
      </w:r>
      <w:r w:rsidR="001F7D05">
        <w:rPr>
          <w:rFonts w:ascii="Times New Roman" w:hAnsi="Times New Roman" w:cs="Times New Roman"/>
          <w:b/>
        </w:rPr>
        <w:t>)</w:t>
      </w:r>
      <w:r w:rsidR="001D5BCC">
        <w:rPr>
          <w:rFonts w:ascii="Times New Roman" w:hAnsi="Times New Roman" w:cs="Times New Roman"/>
          <w:b/>
        </w:rPr>
        <w:tab/>
      </w:r>
      <w:r w:rsidR="001D5BCC">
        <w:rPr>
          <w:rFonts w:ascii="Times New Roman" w:hAnsi="Times New Roman" w:cs="Times New Roman"/>
          <w:b/>
        </w:rPr>
        <w:tab/>
      </w:r>
      <w:r w:rsidR="001D5BCC">
        <w:rPr>
          <w:rFonts w:ascii="Times New Roman" w:hAnsi="Times New Roman" w:cs="Times New Roman"/>
          <w:b/>
        </w:rPr>
        <w:tab/>
      </w:r>
      <w:r w:rsidR="001D5BCC">
        <w:rPr>
          <w:rFonts w:ascii="Times New Roman" w:hAnsi="Times New Roman" w:cs="Times New Roman"/>
          <w:b/>
        </w:rPr>
        <w:tab/>
      </w:r>
      <w:r w:rsidR="001D5BCC">
        <w:rPr>
          <w:rFonts w:ascii="Times New Roman" w:hAnsi="Times New Roman" w:cs="Times New Roman"/>
          <w:b/>
        </w:rPr>
        <w:tab/>
        <w:t>Word Count 54</w:t>
      </w:r>
      <w:r w:rsidR="0058393A">
        <w:rPr>
          <w:rFonts w:ascii="Times New Roman" w:hAnsi="Times New Roman" w:cs="Times New Roman"/>
          <w:b/>
        </w:rPr>
        <w:t>7</w:t>
      </w:r>
    </w:p>
    <w:p w14:paraId="5ECE4DE9" w14:textId="77777777" w:rsidR="00642A35" w:rsidRDefault="00642A35">
      <w:pPr>
        <w:rPr>
          <w:rFonts w:ascii="Times New Roman" w:hAnsi="Times New Roman" w:cs="Times New Roman"/>
        </w:rPr>
      </w:pPr>
    </w:p>
    <w:p w14:paraId="2B8FCCC5" w14:textId="28FF2BD9" w:rsidR="006E5736" w:rsidRDefault="00642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Helen Frankenthaler was an American painter known for her large, abstract stain painti</w:t>
      </w:r>
      <w:r w:rsidR="003572BF">
        <w:rPr>
          <w:rFonts w:ascii="Times New Roman" w:hAnsi="Times New Roman" w:cs="Times New Roman"/>
        </w:rPr>
        <w:t xml:space="preserve">ngs. Associated with the second </w:t>
      </w:r>
      <w:r>
        <w:rPr>
          <w:rFonts w:ascii="Times New Roman" w:hAnsi="Times New Roman" w:cs="Times New Roman"/>
        </w:rPr>
        <w:t>generation of Abstract Expressionists, Frankenthaler is thought to have shown the way out of a qui</w:t>
      </w:r>
      <w:r w:rsidR="003572BF">
        <w:rPr>
          <w:rFonts w:ascii="Times New Roman" w:hAnsi="Times New Roman" w:cs="Times New Roman"/>
        </w:rPr>
        <w:t>ckly ossifying New York School ‘style’</w:t>
      </w:r>
      <w:r w:rsidR="001F7D05">
        <w:rPr>
          <w:rFonts w:ascii="Times New Roman" w:hAnsi="Times New Roman" w:cs="Times New Roman"/>
        </w:rPr>
        <w:t xml:space="preserve"> by deve</w:t>
      </w:r>
      <w:r w:rsidR="006E049C">
        <w:rPr>
          <w:rFonts w:ascii="Times New Roman" w:hAnsi="Times New Roman" w:cs="Times New Roman"/>
        </w:rPr>
        <w:t>loping a technique that emphasis</w:t>
      </w:r>
      <w:r w:rsidR="001F7D05">
        <w:rPr>
          <w:rFonts w:ascii="Times New Roman" w:hAnsi="Times New Roman" w:cs="Times New Roman"/>
        </w:rPr>
        <w:t>ed large areas of colo</w:t>
      </w:r>
      <w:r w:rsidR="001D5BCC">
        <w:rPr>
          <w:rFonts w:ascii="Times New Roman" w:hAnsi="Times New Roman" w:cs="Times New Roman"/>
        </w:rPr>
        <w:t>u</w:t>
      </w:r>
      <w:r w:rsidR="001F7D05">
        <w:rPr>
          <w:rFonts w:ascii="Times New Roman" w:hAnsi="Times New Roman" w:cs="Times New Roman"/>
        </w:rPr>
        <w:t xml:space="preserve">r over gestural and expressionistic </w:t>
      </w:r>
      <w:r w:rsidR="003572BF">
        <w:rPr>
          <w:rFonts w:ascii="Times New Roman" w:hAnsi="Times New Roman" w:cs="Times New Roman"/>
        </w:rPr>
        <w:t>brush</w:t>
      </w:r>
      <w:r w:rsidR="00E1671B">
        <w:rPr>
          <w:rFonts w:ascii="Times New Roman" w:hAnsi="Times New Roman" w:cs="Times New Roman"/>
        </w:rPr>
        <w:t>work</w:t>
      </w:r>
      <w:r w:rsidR="001F7D05">
        <w:rPr>
          <w:rFonts w:ascii="Times New Roman" w:hAnsi="Times New Roman" w:cs="Times New Roman"/>
        </w:rPr>
        <w:t xml:space="preserve">. As an alternative to </w:t>
      </w:r>
      <w:r w:rsidR="003572BF">
        <w:rPr>
          <w:rFonts w:ascii="Times New Roman" w:hAnsi="Times New Roman" w:cs="Times New Roman"/>
        </w:rPr>
        <w:t>E</w:t>
      </w:r>
      <w:r w:rsidR="001D5BCC">
        <w:rPr>
          <w:rFonts w:ascii="Times New Roman" w:hAnsi="Times New Roman" w:cs="Times New Roman"/>
        </w:rPr>
        <w:t>xpressionism</w:t>
      </w:r>
      <w:r w:rsidR="001F7D05">
        <w:rPr>
          <w:rFonts w:ascii="Times New Roman" w:hAnsi="Times New Roman" w:cs="Times New Roman"/>
        </w:rPr>
        <w:t>, Frankenthaler soaked</w:t>
      </w:r>
      <w:r w:rsidR="006E5736">
        <w:rPr>
          <w:rFonts w:ascii="Times New Roman" w:hAnsi="Times New Roman" w:cs="Times New Roman"/>
        </w:rPr>
        <w:t xml:space="preserve"> thinned-</w:t>
      </w:r>
      <w:r w:rsidR="00E1671B">
        <w:rPr>
          <w:rFonts w:ascii="Times New Roman" w:hAnsi="Times New Roman" w:cs="Times New Roman"/>
        </w:rPr>
        <w:t>out paint i</w:t>
      </w:r>
      <w:r w:rsidR="003572BF">
        <w:rPr>
          <w:rFonts w:ascii="Times New Roman" w:hAnsi="Times New Roman" w:cs="Times New Roman"/>
        </w:rPr>
        <w:t xml:space="preserve">nto raw </w:t>
      </w:r>
      <w:r>
        <w:rPr>
          <w:rFonts w:ascii="Times New Roman" w:hAnsi="Times New Roman" w:cs="Times New Roman"/>
        </w:rPr>
        <w:t xml:space="preserve">duck canvas, a technique </w:t>
      </w:r>
      <w:r w:rsidR="001F7D05">
        <w:rPr>
          <w:rFonts w:ascii="Times New Roman" w:hAnsi="Times New Roman" w:cs="Times New Roman"/>
        </w:rPr>
        <w:t>she</w:t>
      </w:r>
      <w:r>
        <w:rPr>
          <w:rFonts w:ascii="Times New Roman" w:hAnsi="Times New Roman" w:cs="Times New Roman"/>
        </w:rPr>
        <w:t xml:space="preserve"> first applied in her 1952 painting </w:t>
      </w:r>
      <w:r>
        <w:rPr>
          <w:rFonts w:ascii="Times New Roman" w:hAnsi="Times New Roman" w:cs="Times New Roman"/>
          <w:i/>
        </w:rPr>
        <w:t>Mountains and Sea</w:t>
      </w:r>
      <w:r>
        <w:rPr>
          <w:rFonts w:ascii="Times New Roman" w:hAnsi="Times New Roman" w:cs="Times New Roman"/>
        </w:rPr>
        <w:t>. In staining paint directly onto the canvas, Frankenthaler demonstrated that modernist paint</w:t>
      </w:r>
      <w:r w:rsidR="003572BF">
        <w:rPr>
          <w:rFonts w:ascii="Times New Roman" w:hAnsi="Times New Roman" w:cs="Times New Roman"/>
        </w:rPr>
        <w:t xml:space="preserve">ing need not be beholden to </w:t>
      </w:r>
      <w:r>
        <w:rPr>
          <w:rFonts w:ascii="Times New Roman" w:hAnsi="Times New Roman" w:cs="Times New Roman"/>
        </w:rPr>
        <w:t xml:space="preserve">Clement Greenberg’s </w:t>
      </w:r>
      <w:r w:rsidR="003572BF">
        <w:rPr>
          <w:rFonts w:ascii="Times New Roman" w:hAnsi="Times New Roman" w:cs="Times New Roman"/>
        </w:rPr>
        <w:t>anti-illusionistic concept of ‘flatness’, which</w:t>
      </w:r>
      <w:r>
        <w:rPr>
          <w:rFonts w:ascii="Times New Roman" w:hAnsi="Times New Roman" w:cs="Times New Roman"/>
        </w:rPr>
        <w:t xml:space="preserve"> Gr</w:t>
      </w:r>
      <w:r w:rsidR="003572BF">
        <w:rPr>
          <w:rFonts w:ascii="Times New Roman" w:hAnsi="Times New Roman" w:cs="Times New Roman"/>
        </w:rPr>
        <w:t xml:space="preserve">eenberg developed in theorizing </w:t>
      </w:r>
      <w:r>
        <w:rPr>
          <w:rFonts w:ascii="Times New Roman" w:hAnsi="Times New Roman" w:cs="Times New Roman"/>
        </w:rPr>
        <w:t>medium specificity</w:t>
      </w:r>
      <w:r w:rsidR="003572BF">
        <w:rPr>
          <w:rFonts w:ascii="Times New Roman" w:hAnsi="Times New Roman" w:cs="Times New Roman"/>
        </w:rPr>
        <w:t xml:space="preserve"> </w:t>
      </w:r>
      <w:r w:rsidR="003572BF" w:rsidRPr="003572BF">
        <w:rPr>
          <w:rFonts w:ascii="Times New Roman" w:hAnsi="Times New Roman" w:cs="Times New Roman"/>
          <w:highlight w:val="yellow"/>
        </w:rPr>
        <w:t>(the idea tha</w:t>
      </w:r>
      <w:r w:rsidR="003572BF">
        <w:rPr>
          <w:rFonts w:ascii="Times New Roman" w:hAnsi="Times New Roman" w:cs="Times New Roman"/>
          <w:highlight w:val="yellow"/>
        </w:rPr>
        <w:t xml:space="preserve">t the materials of the artwork </w:t>
      </w:r>
      <w:r w:rsidR="003572BF" w:rsidRPr="003572BF">
        <w:rPr>
          <w:rFonts w:ascii="Times New Roman" w:hAnsi="Times New Roman" w:cs="Times New Roman"/>
          <w:highlight w:val="yellow"/>
        </w:rPr>
        <w:t xml:space="preserve">determine its appropriate </w:t>
      </w:r>
      <w:r w:rsidR="003572BF">
        <w:rPr>
          <w:rFonts w:ascii="Times New Roman" w:hAnsi="Times New Roman" w:cs="Times New Roman"/>
          <w:highlight w:val="yellow"/>
        </w:rPr>
        <w:t>form</w:t>
      </w:r>
      <w:r w:rsidR="003572BF" w:rsidRPr="003572BF">
        <w:rPr>
          <w:rFonts w:ascii="Times New Roman" w:hAnsi="Times New Roman" w:cs="Times New Roman"/>
          <w:highlight w:val="yellow"/>
        </w:rPr>
        <w:t>)</w:t>
      </w:r>
      <w:r w:rsidRPr="003572BF">
        <w:rPr>
          <w:rFonts w:ascii="Times New Roman" w:hAnsi="Times New Roman" w:cs="Times New Roman"/>
          <w:highlight w:val="yellow"/>
        </w:rPr>
        <w:t>.</w:t>
      </w:r>
      <w:r>
        <w:rPr>
          <w:rFonts w:ascii="Times New Roman" w:hAnsi="Times New Roman" w:cs="Times New Roman"/>
        </w:rPr>
        <w:t xml:space="preserve"> Frankenthaler re-introduced an illusive quality into her paintings not through representational devices, but through the atmospheric </w:t>
      </w:r>
      <w:r w:rsidR="0077405F">
        <w:rPr>
          <w:rFonts w:ascii="Times New Roman" w:hAnsi="Times New Roman" w:cs="Times New Roman"/>
        </w:rPr>
        <w:t>effects that result when applying large</w:t>
      </w:r>
      <w:r>
        <w:rPr>
          <w:rFonts w:ascii="Times New Roman" w:hAnsi="Times New Roman" w:cs="Times New Roman"/>
        </w:rPr>
        <w:t xml:space="preserve"> fields of colo</w:t>
      </w:r>
      <w:r w:rsidR="006E5736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r</w:t>
      </w:r>
      <w:r w:rsidR="00527DB1">
        <w:rPr>
          <w:rFonts w:ascii="Times New Roman" w:hAnsi="Times New Roman" w:cs="Times New Roman"/>
        </w:rPr>
        <w:t xml:space="preserve"> to unprimed</w:t>
      </w:r>
      <w:r w:rsidR="0077405F">
        <w:rPr>
          <w:rFonts w:ascii="Times New Roman" w:hAnsi="Times New Roman" w:cs="Times New Roman"/>
        </w:rPr>
        <w:t xml:space="preserve"> canvas. </w:t>
      </w:r>
      <w:r w:rsidR="001D5BCC">
        <w:rPr>
          <w:rFonts w:ascii="Times New Roman" w:hAnsi="Times New Roman" w:cs="Times New Roman"/>
        </w:rPr>
        <w:t>Medium specificity is maintained, however</w:t>
      </w:r>
      <w:r w:rsidR="0077405F">
        <w:rPr>
          <w:rFonts w:ascii="Times New Roman" w:hAnsi="Times New Roman" w:cs="Times New Roman"/>
        </w:rPr>
        <w:t>, in t</w:t>
      </w:r>
      <w:r w:rsidR="003572BF">
        <w:rPr>
          <w:rFonts w:ascii="Times New Roman" w:hAnsi="Times New Roman" w:cs="Times New Roman"/>
        </w:rPr>
        <w:t xml:space="preserve">hat canvas and paint are still ‘laid </w:t>
      </w:r>
      <w:r w:rsidR="0077405F">
        <w:rPr>
          <w:rFonts w:ascii="Times New Roman" w:hAnsi="Times New Roman" w:cs="Times New Roman"/>
        </w:rPr>
        <w:t>bare</w:t>
      </w:r>
      <w:r w:rsidR="003572BF">
        <w:rPr>
          <w:rFonts w:ascii="Times New Roman" w:hAnsi="Times New Roman" w:cs="Times New Roman"/>
        </w:rPr>
        <w:t>,’</w:t>
      </w:r>
      <w:r w:rsidR="00E1671B">
        <w:rPr>
          <w:rFonts w:ascii="Times New Roman" w:hAnsi="Times New Roman" w:cs="Times New Roman"/>
        </w:rPr>
        <w:t xml:space="preserve"> b</w:t>
      </w:r>
      <w:r w:rsidR="0077405F">
        <w:rPr>
          <w:rFonts w:ascii="Times New Roman" w:hAnsi="Times New Roman" w:cs="Times New Roman"/>
        </w:rPr>
        <w:t xml:space="preserve">ut </w:t>
      </w:r>
      <w:r w:rsidR="003572BF">
        <w:rPr>
          <w:rFonts w:ascii="Times New Roman" w:hAnsi="Times New Roman" w:cs="Times New Roman"/>
        </w:rPr>
        <w:t>a</w:t>
      </w:r>
      <w:r w:rsidR="0077405F">
        <w:rPr>
          <w:rFonts w:ascii="Times New Roman" w:hAnsi="Times New Roman" w:cs="Times New Roman"/>
        </w:rPr>
        <w:t xml:space="preserve"> reductive </w:t>
      </w:r>
      <w:r w:rsidR="003572BF">
        <w:rPr>
          <w:rFonts w:ascii="Times New Roman" w:hAnsi="Times New Roman" w:cs="Times New Roman"/>
        </w:rPr>
        <w:t xml:space="preserve">emphasis on flatness is replaced with </w:t>
      </w:r>
      <w:r w:rsidR="002C4AA6">
        <w:rPr>
          <w:rFonts w:ascii="Times New Roman" w:hAnsi="Times New Roman" w:cs="Times New Roman"/>
        </w:rPr>
        <w:t>wha</w:t>
      </w:r>
      <w:r w:rsidR="003572BF">
        <w:rPr>
          <w:rFonts w:ascii="Times New Roman" w:hAnsi="Times New Roman" w:cs="Times New Roman"/>
        </w:rPr>
        <w:t>t Greenberg would come to call ‘opticality.’</w:t>
      </w:r>
      <w:r>
        <w:rPr>
          <w:rFonts w:ascii="Times New Roman" w:hAnsi="Times New Roman" w:cs="Times New Roman"/>
        </w:rPr>
        <w:t xml:space="preserve"> </w:t>
      </w:r>
      <w:r w:rsidR="006E049C">
        <w:rPr>
          <w:rFonts w:ascii="Times New Roman" w:hAnsi="Times New Roman" w:cs="Times New Roman"/>
        </w:rPr>
        <w:t xml:space="preserve">As one of the few female painters during the postwar period to gain commercial and critical recognition, Frankenthaler was an inspiration for several </w:t>
      </w:r>
      <w:r w:rsidR="003572BF">
        <w:rPr>
          <w:rFonts w:ascii="Times New Roman" w:hAnsi="Times New Roman" w:cs="Times New Roman"/>
        </w:rPr>
        <w:t>generations of female artists that</w:t>
      </w:r>
      <w:r w:rsidR="006E049C">
        <w:rPr>
          <w:rFonts w:ascii="Times New Roman" w:hAnsi="Times New Roman" w:cs="Times New Roman"/>
        </w:rPr>
        <w:t xml:space="preserve"> follow</w:t>
      </w:r>
      <w:r w:rsidR="003572BF">
        <w:rPr>
          <w:rFonts w:ascii="Times New Roman" w:hAnsi="Times New Roman" w:cs="Times New Roman"/>
        </w:rPr>
        <w:t>ed</w:t>
      </w:r>
      <w:r w:rsidR="006E049C">
        <w:rPr>
          <w:rFonts w:ascii="Times New Roman" w:hAnsi="Times New Roman" w:cs="Times New Roman"/>
        </w:rPr>
        <w:t>.</w:t>
      </w:r>
    </w:p>
    <w:p w14:paraId="46AF7556" w14:textId="77777777" w:rsidR="006E5736" w:rsidRDefault="006E5736">
      <w:pPr>
        <w:rPr>
          <w:rFonts w:ascii="Times New Roman" w:hAnsi="Times New Roman" w:cs="Times New Roman"/>
        </w:rPr>
      </w:pPr>
    </w:p>
    <w:p w14:paraId="0E5F1BF9" w14:textId="39ADE374" w:rsidR="00E1671B" w:rsidRPr="00C93807" w:rsidRDefault="002C4AA6" w:rsidP="002C4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Frankenthaler began painting in </w:t>
      </w:r>
      <w:r w:rsidR="00E1671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Dalton </w:t>
      </w:r>
      <w:r w:rsidR="00E1671B">
        <w:rPr>
          <w:rFonts w:ascii="Times New Roman" w:hAnsi="Times New Roman" w:cs="Times New Roman"/>
        </w:rPr>
        <w:t xml:space="preserve">School in New York City, </w:t>
      </w:r>
      <w:r w:rsidR="00E014F9">
        <w:rPr>
          <w:rFonts w:ascii="Times New Roman" w:hAnsi="Times New Roman" w:cs="Times New Roman"/>
        </w:rPr>
        <w:t xml:space="preserve">under </w:t>
      </w:r>
      <w:r w:rsidRPr="002C4AA6">
        <w:rPr>
          <w:rFonts w:ascii="Times New Roman" w:hAnsi="Times New Roman" w:cs="Times New Roman"/>
          <w:bCs/>
        </w:rPr>
        <w:t>Rufino Tamayo</w:t>
      </w:r>
      <w:r>
        <w:rPr>
          <w:rFonts w:ascii="Times New Roman" w:hAnsi="Times New Roman" w:cs="Times New Roman"/>
          <w:bCs/>
        </w:rPr>
        <w:t xml:space="preserve">. She then went on to pursue painting at Bennington College, where she worked with </w:t>
      </w:r>
      <w:r w:rsidR="001F7D05">
        <w:rPr>
          <w:rFonts w:ascii="Times New Roman" w:hAnsi="Times New Roman" w:cs="Times New Roman"/>
          <w:bCs/>
        </w:rPr>
        <w:t xml:space="preserve">the </w:t>
      </w:r>
      <w:r w:rsidR="00D46DE2">
        <w:rPr>
          <w:rFonts w:ascii="Times New Roman" w:hAnsi="Times New Roman" w:cs="Times New Roman"/>
          <w:bCs/>
        </w:rPr>
        <w:t>Hard-edge</w:t>
      </w:r>
      <w:r>
        <w:rPr>
          <w:rFonts w:ascii="Times New Roman" w:hAnsi="Times New Roman" w:cs="Times New Roman"/>
          <w:bCs/>
        </w:rPr>
        <w:t xml:space="preserve"> abstractionist Paul Feeley. Frankenthaler met </w:t>
      </w:r>
      <w:r w:rsidR="00D46DE2">
        <w:rPr>
          <w:rFonts w:ascii="Times New Roman" w:hAnsi="Times New Roman" w:cs="Times New Roman"/>
          <w:bCs/>
        </w:rPr>
        <w:t xml:space="preserve">Clement </w:t>
      </w:r>
      <w:r>
        <w:rPr>
          <w:rFonts w:ascii="Times New Roman" w:hAnsi="Times New Roman" w:cs="Times New Roman"/>
          <w:bCs/>
        </w:rPr>
        <w:t xml:space="preserve">Greenberg </w:t>
      </w:r>
      <w:r w:rsidR="004614A8">
        <w:rPr>
          <w:rFonts w:ascii="Times New Roman" w:hAnsi="Times New Roman" w:cs="Times New Roman"/>
          <w:bCs/>
        </w:rPr>
        <w:t xml:space="preserve">in May 1950 </w:t>
      </w:r>
      <w:r>
        <w:rPr>
          <w:rFonts w:ascii="Times New Roman" w:hAnsi="Times New Roman" w:cs="Times New Roman"/>
          <w:bCs/>
        </w:rPr>
        <w:t>at an exhibition she organized of Bennington art students. They soon developed a relat</w:t>
      </w:r>
      <w:r w:rsidR="00E1671B">
        <w:rPr>
          <w:rFonts w:ascii="Times New Roman" w:hAnsi="Times New Roman" w:cs="Times New Roman"/>
          <w:bCs/>
        </w:rPr>
        <w:t xml:space="preserve">ionship, which continued for five </w:t>
      </w:r>
      <w:r>
        <w:rPr>
          <w:rFonts w:ascii="Times New Roman" w:hAnsi="Times New Roman" w:cs="Times New Roman"/>
          <w:bCs/>
        </w:rPr>
        <w:t xml:space="preserve">years. </w:t>
      </w:r>
      <w:r w:rsidR="006E5736">
        <w:rPr>
          <w:rFonts w:ascii="Times New Roman" w:hAnsi="Times New Roman" w:cs="Times New Roman"/>
        </w:rPr>
        <w:t xml:space="preserve">Frankenthaler painted </w:t>
      </w:r>
      <w:r w:rsidR="006E5736">
        <w:rPr>
          <w:rFonts w:ascii="Times New Roman" w:hAnsi="Times New Roman" w:cs="Times New Roman"/>
          <w:i/>
        </w:rPr>
        <w:t>Mountains and Sea</w:t>
      </w:r>
      <w:r w:rsidR="006E5736">
        <w:rPr>
          <w:rFonts w:ascii="Times New Roman" w:hAnsi="Times New Roman" w:cs="Times New Roman"/>
        </w:rPr>
        <w:t xml:space="preserve"> following a trip with Greenberg to Nova Scotia. </w:t>
      </w:r>
      <w:r w:rsidR="00E1671B">
        <w:rPr>
          <w:rFonts w:ascii="Times New Roman" w:hAnsi="Times New Roman" w:cs="Times New Roman"/>
        </w:rPr>
        <w:t xml:space="preserve">Returning to her </w:t>
      </w:r>
      <w:r w:rsidR="00D46DE2">
        <w:rPr>
          <w:rFonts w:ascii="Times New Roman" w:hAnsi="Times New Roman" w:cs="Times New Roman"/>
        </w:rPr>
        <w:t>Twenty-t</w:t>
      </w:r>
      <w:r w:rsidR="0058393A">
        <w:rPr>
          <w:rFonts w:ascii="Times New Roman" w:hAnsi="Times New Roman" w:cs="Times New Roman"/>
        </w:rPr>
        <w:t>hird S</w:t>
      </w:r>
      <w:r w:rsidR="004614A8">
        <w:rPr>
          <w:rFonts w:ascii="Times New Roman" w:hAnsi="Times New Roman" w:cs="Times New Roman"/>
        </w:rPr>
        <w:t>treet</w:t>
      </w:r>
      <w:r w:rsidR="00E1671B">
        <w:rPr>
          <w:rFonts w:ascii="Times New Roman" w:hAnsi="Times New Roman" w:cs="Times New Roman"/>
        </w:rPr>
        <w:t xml:space="preserve"> studio, Frankenthaler began to </w:t>
      </w:r>
      <w:r w:rsidR="0058393A">
        <w:rPr>
          <w:rFonts w:ascii="Times New Roman" w:hAnsi="Times New Roman" w:cs="Times New Roman"/>
        </w:rPr>
        <w:t>sketch a recollection of the</w:t>
      </w:r>
      <w:r w:rsidR="004614A8">
        <w:rPr>
          <w:rFonts w:ascii="Times New Roman" w:hAnsi="Times New Roman" w:cs="Times New Roman"/>
        </w:rPr>
        <w:t xml:space="preserve"> sea-scape on un-sized</w:t>
      </w:r>
      <w:r w:rsidR="00E1671B">
        <w:rPr>
          <w:rFonts w:ascii="Times New Roman" w:hAnsi="Times New Roman" w:cs="Times New Roman"/>
        </w:rPr>
        <w:t xml:space="preserve"> canvas in charcoal before </w:t>
      </w:r>
      <w:r w:rsidR="004614A8">
        <w:rPr>
          <w:rFonts w:ascii="Times New Roman" w:hAnsi="Times New Roman" w:cs="Times New Roman"/>
        </w:rPr>
        <w:t>pouring</w:t>
      </w:r>
      <w:r w:rsidR="00E1671B">
        <w:rPr>
          <w:rFonts w:ascii="Times New Roman" w:hAnsi="Times New Roman" w:cs="Times New Roman"/>
        </w:rPr>
        <w:t xml:space="preserve"> </w:t>
      </w:r>
      <w:r w:rsidR="0058393A">
        <w:rPr>
          <w:rFonts w:ascii="Times New Roman" w:hAnsi="Times New Roman" w:cs="Times New Roman"/>
        </w:rPr>
        <w:t>thinned-</w:t>
      </w:r>
      <w:r w:rsidR="00527DB1">
        <w:rPr>
          <w:rFonts w:ascii="Times New Roman" w:hAnsi="Times New Roman" w:cs="Times New Roman"/>
        </w:rPr>
        <w:t>out paint</w:t>
      </w:r>
      <w:r w:rsidR="00E1671B">
        <w:rPr>
          <w:rFonts w:ascii="Times New Roman" w:hAnsi="Times New Roman" w:cs="Times New Roman"/>
        </w:rPr>
        <w:t xml:space="preserve"> </w:t>
      </w:r>
      <w:r w:rsidR="004614A8">
        <w:rPr>
          <w:rFonts w:ascii="Times New Roman" w:hAnsi="Times New Roman" w:cs="Times New Roman"/>
        </w:rPr>
        <w:t>onto the canvas</w:t>
      </w:r>
      <w:r w:rsidR="00E1671B">
        <w:rPr>
          <w:rFonts w:ascii="Times New Roman" w:hAnsi="Times New Roman" w:cs="Times New Roman"/>
        </w:rPr>
        <w:t xml:space="preserve"> in a preliminary fashion. This quick</w:t>
      </w:r>
      <w:r w:rsidR="00C93807">
        <w:rPr>
          <w:rFonts w:ascii="Times New Roman" w:hAnsi="Times New Roman" w:cs="Times New Roman"/>
        </w:rPr>
        <w:t xml:space="preserve"> sketch struck </w:t>
      </w:r>
      <w:r w:rsidR="00E014F9">
        <w:rPr>
          <w:rFonts w:ascii="Times New Roman" w:hAnsi="Times New Roman" w:cs="Times New Roman"/>
        </w:rPr>
        <w:t>her</w:t>
      </w:r>
      <w:r w:rsidR="00C93807">
        <w:rPr>
          <w:rFonts w:ascii="Times New Roman" w:hAnsi="Times New Roman" w:cs="Times New Roman"/>
        </w:rPr>
        <w:t xml:space="preserve"> as </w:t>
      </w:r>
      <w:r w:rsidR="00C1397B">
        <w:rPr>
          <w:rFonts w:ascii="Times New Roman" w:hAnsi="Times New Roman" w:cs="Times New Roman"/>
        </w:rPr>
        <w:t>sufficiently complete</w:t>
      </w:r>
      <w:r w:rsidR="00E014F9">
        <w:rPr>
          <w:rFonts w:ascii="Times New Roman" w:hAnsi="Times New Roman" w:cs="Times New Roman"/>
        </w:rPr>
        <w:t>; a</w:t>
      </w:r>
      <w:r w:rsidR="00C93807">
        <w:rPr>
          <w:rFonts w:ascii="Times New Roman" w:hAnsi="Times New Roman" w:cs="Times New Roman"/>
        </w:rPr>
        <w:t xml:space="preserve">fter contemplating its implications for some time, </w:t>
      </w:r>
      <w:r w:rsidR="00E014F9">
        <w:rPr>
          <w:rFonts w:ascii="Times New Roman" w:hAnsi="Times New Roman" w:cs="Times New Roman"/>
        </w:rPr>
        <w:t>Frankenthaler adopted this direct approach of stained pigment as the primary technique</w:t>
      </w:r>
      <w:r w:rsidR="00C1397B">
        <w:rPr>
          <w:rFonts w:ascii="Times New Roman" w:hAnsi="Times New Roman" w:cs="Times New Roman"/>
        </w:rPr>
        <w:t xml:space="preserve"> that she continued to </w:t>
      </w:r>
      <w:r w:rsidR="00E014F9">
        <w:rPr>
          <w:rFonts w:ascii="Times New Roman" w:hAnsi="Times New Roman" w:cs="Times New Roman"/>
        </w:rPr>
        <w:t>investigate</w:t>
      </w:r>
      <w:r w:rsidR="00C1397B">
        <w:rPr>
          <w:rFonts w:ascii="Times New Roman" w:hAnsi="Times New Roman" w:cs="Times New Roman"/>
        </w:rPr>
        <w:t xml:space="preserve"> for the remainder of her career.</w:t>
      </w:r>
    </w:p>
    <w:p w14:paraId="0C2F9A99" w14:textId="77777777" w:rsidR="00E1671B" w:rsidRDefault="00E1671B" w:rsidP="002C4AA6">
      <w:pPr>
        <w:rPr>
          <w:rFonts w:ascii="Times New Roman" w:hAnsi="Times New Roman" w:cs="Times New Roman"/>
        </w:rPr>
      </w:pPr>
    </w:p>
    <w:p w14:paraId="543540ED" w14:textId="7CD0AFAD" w:rsidR="00F87DD5" w:rsidRDefault="00E1671B" w:rsidP="002C4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Frankenthaler’s work </w:t>
      </w:r>
      <w:r w:rsidR="0058393A">
        <w:rPr>
          <w:rFonts w:ascii="Times New Roman" w:hAnsi="Times New Roman" w:cs="Times New Roman"/>
        </w:rPr>
        <w:t>has often been read</w:t>
      </w:r>
      <w:r>
        <w:rPr>
          <w:rFonts w:ascii="Times New Roman" w:hAnsi="Times New Roman" w:cs="Times New Roman"/>
        </w:rPr>
        <w:t xml:space="preserve"> as </w:t>
      </w:r>
      <w:r w:rsidR="0058393A">
        <w:rPr>
          <w:rFonts w:ascii="Times New Roman" w:hAnsi="Times New Roman" w:cs="Times New Roman"/>
        </w:rPr>
        <w:t xml:space="preserve">distinctly </w:t>
      </w:r>
      <w:r>
        <w:rPr>
          <w:rFonts w:ascii="Times New Roman" w:hAnsi="Times New Roman" w:cs="Times New Roman"/>
        </w:rPr>
        <w:t xml:space="preserve">“feminine” compared to her male contemporaries. That femininity </w:t>
      </w:r>
      <w:r w:rsidR="0058393A">
        <w:rPr>
          <w:rFonts w:ascii="Times New Roman" w:hAnsi="Times New Roman" w:cs="Times New Roman"/>
        </w:rPr>
        <w:t>has been</w:t>
      </w:r>
      <w:r>
        <w:rPr>
          <w:rFonts w:ascii="Times New Roman" w:hAnsi="Times New Roman" w:cs="Times New Roman"/>
        </w:rPr>
        <w:t xml:space="preserve"> located in her soft, stained colo</w:t>
      </w:r>
      <w:r w:rsidR="001D5BC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rs and in the naturalism of some of her imagery. Frankenthaler, </w:t>
      </w:r>
      <w:r w:rsidR="001D5BCC">
        <w:rPr>
          <w:rFonts w:ascii="Times New Roman" w:hAnsi="Times New Roman" w:cs="Times New Roman"/>
        </w:rPr>
        <w:t>however, always denied the role that gender</w:t>
      </w:r>
      <w:r>
        <w:rPr>
          <w:rFonts w:ascii="Times New Roman" w:hAnsi="Times New Roman" w:cs="Times New Roman"/>
        </w:rPr>
        <w:t xml:space="preserve"> </w:t>
      </w:r>
      <w:r w:rsidR="00E55D56">
        <w:rPr>
          <w:rFonts w:ascii="Times New Roman" w:hAnsi="Times New Roman" w:cs="Times New Roman"/>
        </w:rPr>
        <w:t>played in the development of</w:t>
      </w:r>
      <w:r>
        <w:rPr>
          <w:rFonts w:ascii="Times New Roman" w:hAnsi="Times New Roman" w:cs="Times New Roman"/>
        </w:rPr>
        <w:t xml:space="preserve"> her pa</w:t>
      </w:r>
      <w:r w:rsidR="00E55D56">
        <w:rPr>
          <w:rFonts w:ascii="Times New Roman" w:hAnsi="Times New Roman" w:cs="Times New Roman"/>
        </w:rPr>
        <w:t xml:space="preserve">intings, telling Emile de Antonio in 1972 that </w:t>
      </w:r>
      <w:r w:rsidR="00BD13D3">
        <w:rPr>
          <w:rFonts w:ascii="Times New Roman" w:hAnsi="Times New Roman" w:cs="Times New Roman"/>
          <w:lang w:val="en-GB"/>
        </w:rPr>
        <w:t>‘</w:t>
      </w:r>
      <w:r w:rsidR="00E55D56">
        <w:rPr>
          <w:rFonts w:ascii="Times New Roman" w:hAnsi="Times New Roman" w:cs="Times New Roman"/>
          <w:lang w:val="en-GB"/>
        </w:rPr>
        <w:t>t</w:t>
      </w:r>
      <w:r w:rsidR="00E55D56" w:rsidRPr="00E55D56">
        <w:rPr>
          <w:rFonts w:ascii="Times New Roman" w:hAnsi="Times New Roman" w:cs="Times New Roman"/>
          <w:lang w:val="en-GB"/>
        </w:rPr>
        <w:t xml:space="preserve">he </w:t>
      </w:r>
      <w:r w:rsidR="00E55D56" w:rsidRPr="00E55D56">
        <w:rPr>
          <w:rFonts w:ascii="Times New Roman" w:hAnsi="Times New Roman" w:cs="Times New Roman"/>
          <w:iCs/>
          <w:lang w:val="en-GB"/>
        </w:rPr>
        <w:t>first thing</w:t>
      </w:r>
      <w:r w:rsidR="00E55D56" w:rsidRPr="00E55D56">
        <w:rPr>
          <w:rFonts w:ascii="Times New Roman" w:hAnsi="Times New Roman" w:cs="Times New Roman"/>
          <w:lang w:val="en-GB"/>
        </w:rPr>
        <w:t xml:space="preserve"> is to be a </w:t>
      </w:r>
      <w:r w:rsidR="00E55D56" w:rsidRPr="00E55D56">
        <w:rPr>
          <w:rFonts w:ascii="Times New Roman" w:hAnsi="Times New Roman" w:cs="Times New Roman"/>
          <w:iCs/>
          <w:lang w:val="en-GB"/>
        </w:rPr>
        <w:t>painter</w:t>
      </w:r>
      <w:r w:rsidR="00BD13D3">
        <w:rPr>
          <w:rFonts w:ascii="Times New Roman" w:hAnsi="Times New Roman" w:cs="Times New Roman"/>
          <w:lang w:val="en-GB"/>
        </w:rPr>
        <w:t xml:space="preserve">,’ not a </w:t>
      </w:r>
      <w:r w:rsidR="00E55D56">
        <w:rPr>
          <w:rFonts w:ascii="Times New Roman" w:hAnsi="Times New Roman" w:cs="Times New Roman"/>
          <w:lang w:val="en-GB"/>
        </w:rPr>
        <w:t>woman painter</w:t>
      </w:r>
      <w:r w:rsidR="00F87DD5">
        <w:rPr>
          <w:rFonts w:ascii="Times New Roman" w:hAnsi="Times New Roman" w:cs="Times New Roman"/>
        </w:rPr>
        <w:t xml:space="preserve">. In </w:t>
      </w:r>
      <w:r w:rsidR="00E55D56">
        <w:rPr>
          <w:rFonts w:ascii="Times New Roman" w:hAnsi="Times New Roman" w:cs="Times New Roman"/>
        </w:rPr>
        <w:t xml:space="preserve">the </w:t>
      </w:r>
      <w:r w:rsidR="00F87DD5">
        <w:rPr>
          <w:rFonts w:ascii="Times New Roman" w:hAnsi="Times New Roman" w:cs="Times New Roman"/>
        </w:rPr>
        <w:t xml:space="preserve">late </w:t>
      </w:r>
      <w:r w:rsidR="00BD13D3">
        <w:rPr>
          <w:rFonts w:ascii="Times New Roman" w:hAnsi="Times New Roman" w:cs="Times New Roman"/>
        </w:rPr>
        <w:t>1980s</w:t>
      </w:r>
      <w:r w:rsidR="00F87DD5">
        <w:rPr>
          <w:rFonts w:ascii="Times New Roman" w:hAnsi="Times New Roman" w:cs="Times New Roman"/>
        </w:rPr>
        <w:t xml:space="preserve"> </w:t>
      </w:r>
      <w:r w:rsidR="002C4AA6">
        <w:rPr>
          <w:rFonts w:ascii="Times New Roman" w:hAnsi="Times New Roman" w:cs="Times New Roman"/>
        </w:rPr>
        <w:t>Frankenthaler served as the</w:t>
      </w:r>
      <w:r w:rsidR="002C4AA6" w:rsidRPr="002C4AA6">
        <w:rPr>
          <w:rFonts w:ascii="Times New Roman" w:hAnsi="Times New Roman" w:cs="Times New Roman"/>
        </w:rPr>
        <w:t xml:space="preserve"> presidential appointee </w:t>
      </w:r>
      <w:r w:rsidR="002C4AA6">
        <w:rPr>
          <w:rFonts w:ascii="Times New Roman" w:hAnsi="Times New Roman" w:cs="Times New Roman"/>
        </w:rPr>
        <w:t>to the National C</w:t>
      </w:r>
      <w:r w:rsidR="002C4AA6" w:rsidRPr="002C4AA6">
        <w:rPr>
          <w:rFonts w:ascii="Times New Roman" w:hAnsi="Times New Roman" w:cs="Times New Roman"/>
        </w:rPr>
        <w:t xml:space="preserve">ouncil </w:t>
      </w:r>
      <w:r w:rsidR="002C4AA6">
        <w:rPr>
          <w:rFonts w:ascii="Times New Roman" w:hAnsi="Times New Roman" w:cs="Times New Roman"/>
        </w:rPr>
        <w:t>on the Arts</w:t>
      </w:r>
      <w:r w:rsidR="002C4AA6" w:rsidRPr="002C4AA6">
        <w:rPr>
          <w:rFonts w:ascii="Times New Roman" w:hAnsi="Times New Roman" w:cs="Times New Roman"/>
        </w:rPr>
        <w:t xml:space="preserve"> </w:t>
      </w:r>
      <w:r w:rsidR="002C4AA6">
        <w:rPr>
          <w:rFonts w:ascii="Times New Roman" w:hAnsi="Times New Roman" w:cs="Times New Roman"/>
        </w:rPr>
        <w:t xml:space="preserve">and is said to be </w:t>
      </w:r>
      <w:r w:rsidR="00E55D56">
        <w:rPr>
          <w:rFonts w:ascii="Times New Roman" w:hAnsi="Times New Roman" w:cs="Times New Roman"/>
        </w:rPr>
        <w:t>have contributed</w:t>
      </w:r>
      <w:r w:rsidR="002C4AA6">
        <w:rPr>
          <w:rFonts w:ascii="Times New Roman" w:hAnsi="Times New Roman" w:cs="Times New Roman"/>
        </w:rPr>
        <w:t xml:space="preserve"> </w:t>
      </w:r>
      <w:r w:rsidR="00E55D56">
        <w:rPr>
          <w:rFonts w:ascii="Times New Roman" w:hAnsi="Times New Roman" w:cs="Times New Roman"/>
        </w:rPr>
        <w:t>to the decision to reduce individual NEA grants</w:t>
      </w:r>
      <w:r w:rsidR="0058393A">
        <w:rPr>
          <w:rFonts w:ascii="Times New Roman" w:hAnsi="Times New Roman" w:cs="Times New Roman"/>
        </w:rPr>
        <w:t xml:space="preserve"> during the</w:t>
      </w:r>
      <w:r w:rsidR="002C4AA6">
        <w:rPr>
          <w:rFonts w:ascii="Times New Roman" w:hAnsi="Times New Roman" w:cs="Times New Roman"/>
        </w:rPr>
        <w:t xml:space="preserve"> </w:t>
      </w:r>
      <w:r w:rsidR="0058393A">
        <w:rPr>
          <w:rFonts w:ascii="Times New Roman" w:hAnsi="Times New Roman" w:cs="Times New Roman"/>
        </w:rPr>
        <w:t>contentious days of the</w:t>
      </w:r>
      <w:r w:rsidR="002C4AA6">
        <w:rPr>
          <w:rFonts w:ascii="Times New Roman" w:hAnsi="Times New Roman" w:cs="Times New Roman"/>
        </w:rPr>
        <w:t xml:space="preserve"> </w:t>
      </w:r>
      <w:r w:rsidR="00BD13D3">
        <w:rPr>
          <w:rFonts w:ascii="Times New Roman" w:hAnsi="Times New Roman" w:cs="Times New Roman"/>
        </w:rPr>
        <w:t>1980s ‘</w:t>
      </w:r>
      <w:r w:rsidR="001D5BCC">
        <w:rPr>
          <w:rFonts w:ascii="Times New Roman" w:hAnsi="Times New Roman" w:cs="Times New Roman"/>
        </w:rPr>
        <w:t>culture wars</w:t>
      </w:r>
      <w:r w:rsidR="002C4AA6">
        <w:rPr>
          <w:rFonts w:ascii="Times New Roman" w:hAnsi="Times New Roman" w:cs="Times New Roman"/>
        </w:rPr>
        <w:t>.</w:t>
      </w:r>
      <w:r w:rsidR="00BD13D3">
        <w:rPr>
          <w:rFonts w:ascii="Times New Roman" w:hAnsi="Times New Roman" w:cs="Times New Roman"/>
        </w:rPr>
        <w:t>’</w:t>
      </w:r>
      <w:bookmarkStart w:id="0" w:name="_GoBack"/>
      <w:bookmarkEnd w:id="0"/>
      <w:r w:rsidR="002C4AA6">
        <w:rPr>
          <w:rFonts w:ascii="Times New Roman" w:hAnsi="Times New Roman" w:cs="Times New Roman"/>
        </w:rPr>
        <w:t xml:space="preserve"> Frankenthaler continued to paint in her highly abstract, stained style until her death in 2011. </w:t>
      </w:r>
      <w:r w:rsidR="00F87DD5">
        <w:rPr>
          <w:rFonts w:ascii="Times New Roman" w:hAnsi="Times New Roman" w:cs="Times New Roman"/>
        </w:rPr>
        <w:t xml:space="preserve">Before her death, the </w:t>
      </w:r>
      <w:r w:rsidR="002C4AA6" w:rsidRPr="002C4AA6">
        <w:rPr>
          <w:rFonts w:ascii="Times New Roman" w:hAnsi="Times New Roman" w:cs="Times New Roman"/>
        </w:rPr>
        <w:t>Helen Frankenthaler Foundation</w:t>
      </w:r>
      <w:r w:rsidR="00F87DD5">
        <w:rPr>
          <w:rFonts w:ascii="Times New Roman" w:hAnsi="Times New Roman" w:cs="Times New Roman"/>
        </w:rPr>
        <w:t xml:space="preserve"> was established to preserve her legacy and is the primary beneficiary of her estate.</w:t>
      </w:r>
    </w:p>
    <w:p w14:paraId="7B6E6ADC" w14:textId="77777777" w:rsidR="0058393A" w:rsidRDefault="0058393A" w:rsidP="002C4AA6">
      <w:pPr>
        <w:rPr>
          <w:rFonts w:ascii="Times New Roman" w:hAnsi="Times New Roman" w:cs="Times New Roman"/>
        </w:rPr>
      </w:pPr>
    </w:p>
    <w:p w14:paraId="560685E3" w14:textId="77777777" w:rsidR="0058393A" w:rsidRDefault="0058393A" w:rsidP="002C4AA6">
      <w:pPr>
        <w:rPr>
          <w:rFonts w:ascii="Times New Roman" w:hAnsi="Times New Roman" w:cs="Times New Roman"/>
        </w:rPr>
      </w:pPr>
    </w:p>
    <w:p w14:paraId="1A08B864" w14:textId="77777777" w:rsidR="00F87DD5" w:rsidRDefault="00F87DD5" w:rsidP="002C4AA6">
      <w:pPr>
        <w:rPr>
          <w:rFonts w:ascii="Times New Roman" w:hAnsi="Times New Roman" w:cs="Times New Roman"/>
        </w:rPr>
      </w:pPr>
    </w:p>
    <w:p w14:paraId="5B968435" w14:textId="77777777" w:rsidR="00F87DD5" w:rsidRDefault="00F87DD5" w:rsidP="002C4A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References and Further Reading: </w:t>
      </w:r>
    </w:p>
    <w:p w14:paraId="385AC1B7" w14:textId="77777777" w:rsidR="00F87DD5" w:rsidRDefault="00F87DD5" w:rsidP="002C4AA6">
      <w:pPr>
        <w:rPr>
          <w:rFonts w:ascii="Times New Roman" w:hAnsi="Times New Roman" w:cs="Times New Roman"/>
          <w:b/>
        </w:rPr>
      </w:pPr>
    </w:p>
    <w:p w14:paraId="0CC668DE" w14:textId="488E695B" w:rsidR="00F87DD5" w:rsidRPr="00F87DD5" w:rsidRDefault="00F87DD5" w:rsidP="002C4AA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Elderfield, J.</w:t>
      </w:r>
      <w:r w:rsidR="001D5BCC">
        <w:rPr>
          <w:rFonts w:ascii="Times New Roman" w:hAnsi="Times New Roman" w:cs="Times New Roman"/>
        </w:rPr>
        <w:t xml:space="preserve"> (1989)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Helen Frankenthaler</w:t>
      </w:r>
      <w:r w:rsidR="001D5BCC">
        <w:rPr>
          <w:rFonts w:ascii="Times New Roman" w:hAnsi="Times New Roman" w:cs="Times New Roman"/>
        </w:rPr>
        <w:t>.</w:t>
      </w:r>
      <w:r w:rsidR="001D5BCC" w:rsidRPr="001D5BC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1D5BCC" w:rsidRPr="001D5BCC">
        <w:rPr>
          <w:rFonts w:ascii="Times New Roman" w:hAnsi="Times New Roman" w:cs="Times New Roman"/>
        </w:rPr>
        <w:t>New York : Harry N. Abrams.</w:t>
      </w:r>
    </w:p>
    <w:p w14:paraId="32B1C8E4" w14:textId="77777777" w:rsidR="00F87DD5" w:rsidRDefault="00F87DD5" w:rsidP="002C4AA6">
      <w:pPr>
        <w:rPr>
          <w:rFonts w:ascii="Times New Roman" w:hAnsi="Times New Roman" w:cs="Times New Roman"/>
        </w:rPr>
      </w:pPr>
    </w:p>
    <w:p w14:paraId="59C34C7B" w14:textId="7A518297" w:rsidR="001D5BCC" w:rsidRPr="001D5BCC" w:rsidRDefault="00F87DD5" w:rsidP="002C4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Jones. C. </w:t>
      </w:r>
      <w:r w:rsidR="001D5BCC">
        <w:rPr>
          <w:rFonts w:ascii="Times New Roman" w:hAnsi="Times New Roman" w:cs="Times New Roman"/>
        </w:rPr>
        <w:t xml:space="preserve">(2005) </w:t>
      </w:r>
      <w:r>
        <w:rPr>
          <w:rFonts w:ascii="Times New Roman" w:hAnsi="Times New Roman" w:cs="Times New Roman"/>
          <w:i/>
        </w:rPr>
        <w:t>Eyesight Alone</w:t>
      </w:r>
      <w:r w:rsidR="001D5BCC">
        <w:rPr>
          <w:rFonts w:ascii="Times New Roman" w:hAnsi="Times New Roman" w:cs="Times New Roman"/>
          <w:i/>
        </w:rPr>
        <w:t>:</w:t>
      </w:r>
      <w:r w:rsidR="001D5BCC" w:rsidRPr="001D5BC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1D5BCC">
        <w:rPr>
          <w:rFonts w:ascii="Times New Roman" w:hAnsi="Times New Roman" w:cs="Times New Roman"/>
          <w:i/>
        </w:rPr>
        <w:t>Clement Greenberg's Modernism and The Bureaucratization of The s</w:t>
      </w:r>
      <w:r w:rsidR="001D5BCC" w:rsidRPr="001D5BCC">
        <w:rPr>
          <w:rFonts w:ascii="Times New Roman" w:hAnsi="Times New Roman" w:cs="Times New Roman"/>
          <w:i/>
        </w:rPr>
        <w:t>enses</w:t>
      </w:r>
      <w:r w:rsidR="001D5BCC">
        <w:rPr>
          <w:rFonts w:ascii="Times New Roman" w:hAnsi="Times New Roman" w:cs="Times New Roman"/>
        </w:rPr>
        <w:t>. Chicago: University of Chicago Press.</w:t>
      </w:r>
    </w:p>
    <w:p w14:paraId="09F01C41" w14:textId="6DEB5132" w:rsidR="001D5BCC" w:rsidRPr="001D5BCC" w:rsidRDefault="001D5BCC" w:rsidP="001D5BCC">
      <w:pPr>
        <w:rPr>
          <w:rFonts w:ascii="Times New Roman" w:hAnsi="Times New Roman" w:cs="Times New Roman"/>
        </w:rPr>
      </w:pPr>
    </w:p>
    <w:p w14:paraId="2FEF6219" w14:textId="1FFAF8F0" w:rsidR="00642A35" w:rsidRDefault="001D5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Rowley, A. (2007) </w:t>
      </w:r>
      <w:r w:rsidRPr="001D5BCC">
        <w:rPr>
          <w:rFonts w:ascii="Times New Roman" w:hAnsi="Times New Roman" w:cs="Times New Roman"/>
          <w:i/>
        </w:rPr>
        <w:t>Helen Frankenthaler: Painting History, Writing Painting</w:t>
      </w:r>
      <w:r>
        <w:rPr>
          <w:rFonts w:ascii="Times New Roman" w:hAnsi="Times New Roman" w:cs="Times New Roman"/>
        </w:rPr>
        <w:t>.</w:t>
      </w:r>
      <w:r w:rsidRPr="001D5BCC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London : I. B. Tauris.</w:t>
      </w:r>
    </w:p>
    <w:p w14:paraId="0D93236A" w14:textId="77777777" w:rsidR="00642A35" w:rsidRDefault="00642A35">
      <w:pPr>
        <w:rPr>
          <w:rFonts w:ascii="Times New Roman" w:hAnsi="Times New Roman" w:cs="Times New Roman"/>
        </w:rPr>
      </w:pPr>
    </w:p>
    <w:p w14:paraId="60C2542D" w14:textId="77777777" w:rsidR="00642A35" w:rsidRDefault="00642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066FAFFE" wp14:editId="5E6EE232">
            <wp:extent cx="2395220" cy="1786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ntains-and-sea-196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996" cy="17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24CE" w14:textId="77777777" w:rsidR="00642A35" w:rsidRDefault="00642A35">
      <w:pPr>
        <w:rPr>
          <w:rFonts w:ascii="Times New Roman" w:hAnsi="Times New Roman" w:cs="Times New Roman"/>
        </w:rPr>
      </w:pPr>
    </w:p>
    <w:p w14:paraId="41E3CE0F" w14:textId="5AF98076" w:rsidR="0058393A" w:rsidRDefault="00642A35">
      <w:pPr>
        <w:rPr>
          <w:rStyle w:val="Hyperlink"/>
          <w:rFonts w:ascii="Times New Roman" w:hAnsi="Times New Roman" w:cs="Times New Roman"/>
        </w:rPr>
      </w:pPr>
      <w:r w:rsidRPr="00642A35">
        <w:rPr>
          <w:rFonts w:ascii="Times New Roman" w:hAnsi="Times New Roman" w:cs="Times New Roman"/>
          <w:i/>
          <w:iCs/>
        </w:rPr>
        <w:t>Mountains and Sea,</w:t>
      </w:r>
      <w:r w:rsidRPr="00642A35">
        <w:rPr>
          <w:rFonts w:ascii="Times New Roman" w:hAnsi="Times New Roman" w:cs="Times New Roman"/>
        </w:rPr>
        <w:t xml:space="preserve"> 1952, 86 5/8 x 117 1/4 inches, (220 x 297.8 cm., oil and charcoal on canvas, on extended loan to the </w:t>
      </w:r>
      <w:hyperlink r:id="rId6" w:tooltip="National Gallery of Art" w:history="1">
        <w:r w:rsidRPr="00642A35">
          <w:rPr>
            <w:rStyle w:val="Hyperlink"/>
            <w:rFonts w:ascii="Times New Roman" w:hAnsi="Times New Roman" w:cs="Times New Roman"/>
          </w:rPr>
          <w:t>National Gallery of Art</w:t>
        </w:r>
      </w:hyperlink>
      <w:r w:rsidRPr="00642A35">
        <w:rPr>
          <w:rFonts w:ascii="Times New Roman" w:hAnsi="Times New Roman" w:cs="Times New Roman"/>
        </w:rPr>
        <w:t xml:space="preserve">, </w:t>
      </w:r>
      <w:hyperlink r:id="rId7" w:tooltip="Washington, DC." w:history="1">
        <w:r w:rsidRPr="00642A35">
          <w:rPr>
            <w:rStyle w:val="Hyperlink"/>
            <w:rFonts w:ascii="Times New Roman" w:hAnsi="Times New Roman" w:cs="Times New Roman"/>
          </w:rPr>
          <w:t>Washington, DC.</w:t>
        </w:r>
      </w:hyperlink>
    </w:p>
    <w:p w14:paraId="5B64F7C1" w14:textId="4408CD9F" w:rsidR="0058393A" w:rsidRDefault="00583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20C51EF6" wp14:editId="0FB63EA4">
            <wp:extent cx="1595120" cy="25913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2f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396" cy="259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CDE0" w14:textId="77B0D0A1" w:rsidR="0058393A" w:rsidRDefault="00583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Jacob’s </w:t>
      </w:r>
      <w:r w:rsidRPr="0058393A">
        <w:rPr>
          <w:rFonts w:ascii="Times New Roman" w:hAnsi="Times New Roman" w:cs="Times New Roman"/>
          <w:i/>
        </w:rPr>
        <w:t>Ladder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>1957, Oil on canvas (</w:t>
      </w:r>
      <w:r w:rsidRPr="0058393A">
        <w:rPr>
          <w:rFonts w:ascii="Times New Roman" w:hAnsi="Times New Roman" w:cs="Times New Roman"/>
        </w:rPr>
        <w:t>9</w:t>
      </w:r>
      <w:r w:rsidRPr="0058393A">
        <w:rPr>
          <w:rFonts w:ascii="Times New Roman" w:hAnsi="Times New Roman" w:cs="Times New Roman"/>
          <w:i/>
        </w:rPr>
        <w:t>'</w:t>
      </w:r>
      <w:r w:rsidRPr="0058393A">
        <w:rPr>
          <w:rFonts w:ascii="Times New Roman" w:hAnsi="Times New Roman" w:cs="Times New Roman"/>
        </w:rPr>
        <w:t xml:space="preserve"> 5 3/8" x 69 7/8" (287.9 x 177.5 cm)</w:t>
      </w:r>
      <w:r>
        <w:rPr>
          <w:rFonts w:ascii="Times New Roman" w:hAnsi="Times New Roman" w:cs="Times New Roman"/>
        </w:rPr>
        <w:t>)</w:t>
      </w:r>
    </w:p>
    <w:p w14:paraId="2D6E2BFC" w14:textId="55276C09" w:rsidR="0058393A" w:rsidRPr="00642A35" w:rsidRDefault="00583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Museum of Modern Art, New York. </w:t>
      </w:r>
      <w:hyperlink r:id="rId9" w:history="1">
        <w:r w:rsidRPr="002E6221">
          <w:rPr>
            <w:rStyle w:val="Hyperlink"/>
            <w:rFonts w:ascii="Times New Roman" w:hAnsi="Times New Roman" w:cs="Times New Roman"/>
          </w:rPr>
          <w:t>http://www.moma.org/collection/object.php?object_id=78722</w:t>
        </w:r>
      </w:hyperlink>
      <w:r>
        <w:rPr>
          <w:rFonts w:ascii="Times New Roman" w:hAnsi="Times New Roman" w:cs="Times New Roman"/>
        </w:rPr>
        <w:t xml:space="preserve"> </w:t>
      </w:r>
    </w:p>
    <w:sectPr w:rsidR="0058393A" w:rsidRPr="00642A35" w:rsidSect="006F30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35"/>
    <w:rsid w:val="001D5BCC"/>
    <w:rsid w:val="001F7D05"/>
    <w:rsid w:val="002C4AA6"/>
    <w:rsid w:val="003572BF"/>
    <w:rsid w:val="004614A8"/>
    <w:rsid w:val="00495D25"/>
    <w:rsid w:val="00502A4E"/>
    <w:rsid w:val="00527DB1"/>
    <w:rsid w:val="0058393A"/>
    <w:rsid w:val="00642A35"/>
    <w:rsid w:val="006E049C"/>
    <w:rsid w:val="006E5736"/>
    <w:rsid w:val="006F30F7"/>
    <w:rsid w:val="0077405F"/>
    <w:rsid w:val="009F34A0"/>
    <w:rsid w:val="00BD13D3"/>
    <w:rsid w:val="00C1397B"/>
    <w:rsid w:val="00C93807"/>
    <w:rsid w:val="00D46DE2"/>
    <w:rsid w:val="00E014F9"/>
    <w:rsid w:val="00E1671B"/>
    <w:rsid w:val="00E55D56"/>
    <w:rsid w:val="00F8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0D5B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2A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2A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Washington,_DC.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National_Gallery_of_Ar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oma.org/collection/object.php?object_id=787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Christa Robbins</dc:creator>
  <cp:lastModifiedBy>DAWN</cp:lastModifiedBy>
  <cp:revision>3</cp:revision>
  <dcterms:created xsi:type="dcterms:W3CDTF">2014-09-29T07:40:00Z</dcterms:created>
  <dcterms:modified xsi:type="dcterms:W3CDTF">2014-09-30T00:32:00Z</dcterms:modified>
</cp:coreProperties>
</file>