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A3280" w14:textId="77777777" w:rsidR="00ED28A3" w:rsidRPr="00E00788" w:rsidRDefault="00ED28A3" w:rsidP="00ED28A3">
      <w:pPr>
        <w:rPr>
          <w:rFonts w:ascii="Times New Roman" w:hAnsi="Times New Roman" w:cs="Times New Roman"/>
        </w:rPr>
      </w:pPr>
      <w:r w:rsidRPr="00E00788">
        <w:rPr>
          <w:rFonts w:ascii="Times New Roman" w:hAnsi="Times New Roman" w:cs="Times New Roman"/>
        </w:rPr>
        <w:t xml:space="preserve">Jessica </w:t>
      </w:r>
      <w:bookmarkStart w:id="0" w:name="_GoBack"/>
      <w:proofErr w:type="spellStart"/>
      <w:r w:rsidRPr="00E00788">
        <w:rPr>
          <w:rFonts w:ascii="Times New Roman" w:hAnsi="Times New Roman" w:cs="Times New Roman"/>
        </w:rPr>
        <w:t>Gerschultz</w:t>
      </w:r>
      <w:bookmarkEnd w:id="0"/>
      <w:proofErr w:type="spellEnd"/>
    </w:p>
    <w:p w14:paraId="6100460B" w14:textId="77777777" w:rsidR="00ED28A3" w:rsidRDefault="00ED28A3">
      <w:pPr>
        <w:rPr>
          <w:rFonts w:ascii="Times New Roman" w:hAnsi="Times New Roman" w:cs="Times New Roman"/>
        </w:rPr>
      </w:pPr>
    </w:p>
    <w:p w14:paraId="628C0343" w14:textId="3B430B5D" w:rsidR="00ED28A3" w:rsidRDefault="00ED28A3" w:rsidP="00ED28A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270 words</w:t>
      </w:r>
    </w:p>
    <w:p w14:paraId="39DC079A" w14:textId="20935CDD" w:rsidR="00D55C41" w:rsidRPr="00ED28A3" w:rsidRDefault="00D17B70">
      <w:pPr>
        <w:rPr>
          <w:rFonts w:ascii="Times New Roman" w:hAnsi="Times New Roman" w:cs="Times New Roman"/>
          <w:b/>
        </w:rPr>
      </w:pPr>
      <w:proofErr w:type="spellStart"/>
      <w:r w:rsidRPr="00ED28A3">
        <w:rPr>
          <w:rFonts w:ascii="Times New Roman" w:hAnsi="Times New Roman" w:cs="Times New Roman"/>
          <w:b/>
        </w:rPr>
        <w:t>Boucherle</w:t>
      </w:r>
      <w:proofErr w:type="spellEnd"/>
      <w:r w:rsidR="00830EA4">
        <w:rPr>
          <w:rFonts w:ascii="Times New Roman" w:hAnsi="Times New Roman" w:cs="Times New Roman"/>
          <w:b/>
        </w:rPr>
        <w:t>,</w:t>
      </w:r>
      <w:r w:rsidRPr="00ED28A3">
        <w:rPr>
          <w:rFonts w:ascii="Times New Roman" w:hAnsi="Times New Roman" w:cs="Times New Roman"/>
          <w:b/>
        </w:rPr>
        <w:t xml:space="preserve"> </w:t>
      </w:r>
      <w:r w:rsidR="00830EA4" w:rsidRPr="00ED28A3">
        <w:rPr>
          <w:rFonts w:ascii="Times New Roman" w:hAnsi="Times New Roman" w:cs="Times New Roman"/>
          <w:b/>
        </w:rPr>
        <w:t xml:space="preserve">Pierre </w:t>
      </w:r>
      <w:r w:rsidR="00725025" w:rsidRPr="00ED28A3">
        <w:rPr>
          <w:rFonts w:ascii="Times New Roman" w:hAnsi="Times New Roman" w:cs="Times New Roman"/>
          <w:b/>
        </w:rPr>
        <w:t>(b. 1895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="00725025" w:rsidRPr="00ED28A3">
        <w:rPr>
          <w:rFonts w:ascii="Times New Roman" w:hAnsi="Times New Roman" w:cs="Times New Roman"/>
          <w:b/>
        </w:rPr>
        <w:t>Tunis, Tunisia</w:t>
      </w:r>
      <w:r w:rsidR="009251FB" w:rsidRPr="00ED28A3">
        <w:rPr>
          <w:rFonts w:ascii="Times New Roman" w:hAnsi="Times New Roman" w:cs="Times New Roman"/>
          <w:b/>
        </w:rPr>
        <w:t>—</w:t>
      </w:r>
      <w:r w:rsidR="00725025" w:rsidRPr="00ED28A3">
        <w:rPr>
          <w:rFonts w:ascii="Times New Roman" w:hAnsi="Times New Roman" w:cs="Times New Roman"/>
          <w:b/>
        </w:rPr>
        <w:t>d. 1988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="00725025" w:rsidRPr="00ED28A3">
        <w:rPr>
          <w:rFonts w:ascii="Times New Roman" w:hAnsi="Times New Roman" w:cs="Times New Roman"/>
          <w:b/>
        </w:rPr>
        <w:t xml:space="preserve">Six Fours les </w:t>
      </w:r>
      <w:proofErr w:type="spellStart"/>
      <w:r w:rsidR="00725025" w:rsidRPr="00ED28A3">
        <w:rPr>
          <w:rFonts w:ascii="Times New Roman" w:hAnsi="Times New Roman" w:cs="Times New Roman"/>
          <w:b/>
        </w:rPr>
        <w:t>Plages</w:t>
      </w:r>
      <w:proofErr w:type="spellEnd"/>
      <w:r w:rsidR="00725025" w:rsidRPr="00ED28A3">
        <w:rPr>
          <w:rFonts w:ascii="Times New Roman" w:hAnsi="Times New Roman" w:cs="Times New Roman"/>
          <w:b/>
        </w:rPr>
        <w:t>,</w:t>
      </w:r>
      <w:r w:rsidR="009251FB" w:rsidRPr="00ED28A3">
        <w:rPr>
          <w:rFonts w:ascii="Times New Roman" w:hAnsi="Times New Roman" w:cs="Times New Roman"/>
          <w:b/>
        </w:rPr>
        <w:t xml:space="preserve"> </w:t>
      </w:r>
      <w:r w:rsidRPr="00ED28A3">
        <w:rPr>
          <w:rFonts w:ascii="Times New Roman" w:hAnsi="Times New Roman" w:cs="Times New Roman"/>
          <w:b/>
        </w:rPr>
        <w:t>France</w:t>
      </w:r>
      <w:r w:rsidR="009251FB" w:rsidRPr="00ED28A3">
        <w:rPr>
          <w:rFonts w:ascii="Times New Roman" w:hAnsi="Times New Roman" w:cs="Times New Roman"/>
          <w:b/>
        </w:rPr>
        <w:t>)</w:t>
      </w:r>
      <w:r w:rsidR="00DA445B" w:rsidRPr="00ED28A3">
        <w:rPr>
          <w:rFonts w:ascii="Times New Roman" w:hAnsi="Times New Roman" w:cs="Times New Roman"/>
          <w:b/>
          <w:color w:val="3366FF"/>
        </w:rPr>
        <w:t xml:space="preserve"> </w:t>
      </w:r>
    </w:p>
    <w:p w14:paraId="38A51DAC" w14:textId="05D024D8" w:rsidR="004416BA" w:rsidRPr="000870D5" w:rsidRDefault="004416BA">
      <w:pPr>
        <w:rPr>
          <w:rFonts w:ascii="Times New Roman" w:hAnsi="Times New Roman" w:cs="Times New Roman"/>
        </w:rPr>
      </w:pPr>
    </w:p>
    <w:p w14:paraId="7CF6DA52" w14:textId="53AF0F7F" w:rsidR="007E5FE9" w:rsidRPr="000870D5" w:rsidRDefault="007E5FE9">
      <w:pPr>
        <w:rPr>
          <w:rFonts w:ascii="Times New Roman" w:hAnsi="Times New Roman" w:cs="Times New Roman"/>
        </w:rPr>
      </w:pPr>
      <w:r w:rsidRPr="000870D5">
        <w:rPr>
          <w:rFonts w:ascii="Times New Roman" w:hAnsi="Times New Roman" w:cs="Times New Roman"/>
        </w:rPr>
        <w:t xml:space="preserve">Pierre </w:t>
      </w:r>
      <w:proofErr w:type="spellStart"/>
      <w:r w:rsidRPr="000870D5">
        <w:rPr>
          <w:rFonts w:ascii="Times New Roman" w:hAnsi="Times New Roman" w:cs="Times New Roman"/>
        </w:rPr>
        <w:t>Boucherle</w:t>
      </w:r>
      <w:proofErr w:type="spellEnd"/>
      <w:r w:rsidRPr="000870D5">
        <w:rPr>
          <w:rFonts w:ascii="Times New Roman" w:hAnsi="Times New Roman" w:cs="Times New Roman"/>
        </w:rPr>
        <w:t xml:space="preserve"> was a French artist</w:t>
      </w:r>
      <w:r w:rsidR="00482FB8" w:rsidRPr="000870D5">
        <w:rPr>
          <w:rFonts w:ascii="Times New Roman" w:hAnsi="Times New Roman" w:cs="Times New Roman"/>
        </w:rPr>
        <w:t xml:space="preserve"> born in Tunis</w:t>
      </w:r>
      <w:r w:rsidR="00460A5A" w:rsidRPr="000870D5">
        <w:rPr>
          <w:rFonts w:ascii="Times New Roman" w:hAnsi="Times New Roman" w:cs="Times New Roman"/>
        </w:rPr>
        <w:t>ia</w:t>
      </w:r>
      <w:r w:rsidR="005B2CEF" w:rsidRPr="000870D5">
        <w:rPr>
          <w:rFonts w:ascii="Times New Roman" w:hAnsi="Times New Roman" w:cs="Times New Roman"/>
        </w:rPr>
        <w:t>.</w:t>
      </w:r>
      <w:r w:rsidR="00460A5A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>After</w:t>
      </w:r>
      <w:r w:rsidR="00482FB8" w:rsidRPr="000870D5">
        <w:rPr>
          <w:rFonts w:ascii="Times New Roman" w:hAnsi="Times New Roman" w:cs="Times New Roman"/>
        </w:rPr>
        <w:t xml:space="preserve"> </w:t>
      </w:r>
      <w:r w:rsidR="003A0D2C">
        <w:rPr>
          <w:rFonts w:ascii="Times New Roman" w:hAnsi="Times New Roman" w:cs="Times New Roman"/>
        </w:rPr>
        <w:t xml:space="preserve">serving in </w:t>
      </w:r>
      <w:r w:rsidR="00482FB8" w:rsidRPr="000870D5">
        <w:rPr>
          <w:rFonts w:ascii="Times New Roman" w:hAnsi="Times New Roman" w:cs="Times New Roman"/>
        </w:rPr>
        <w:t>World War</w:t>
      </w:r>
      <w:r w:rsidR="00460A5A" w:rsidRPr="000870D5">
        <w:rPr>
          <w:rFonts w:ascii="Times New Roman" w:hAnsi="Times New Roman" w:cs="Times New Roman"/>
        </w:rPr>
        <w:t xml:space="preserve"> I</w:t>
      </w:r>
      <w:r w:rsidR="00ED28A3">
        <w:rPr>
          <w:rFonts w:ascii="Times New Roman" w:hAnsi="Times New Roman" w:cs="Times New Roman"/>
        </w:rPr>
        <w:t>,</w:t>
      </w:r>
      <w:r w:rsidR="00482FB8" w:rsidRPr="000870D5">
        <w:rPr>
          <w:rFonts w:ascii="Times New Roman" w:hAnsi="Times New Roman" w:cs="Times New Roman"/>
        </w:rPr>
        <w:t xml:space="preserve"> h</w:t>
      </w:r>
      <w:r w:rsidR="00516FC7" w:rsidRPr="000870D5">
        <w:rPr>
          <w:rFonts w:ascii="Times New Roman" w:hAnsi="Times New Roman" w:cs="Times New Roman"/>
        </w:rPr>
        <w:t xml:space="preserve">e </w:t>
      </w:r>
      <w:r w:rsidR="00DA445B" w:rsidRPr="000870D5">
        <w:rPr>
          <w:rFonts w:ascii="Times New Roman" w:hAnsi="Times New Roman" w:cs="Times New Roman"/>
        </w:rPr>
        <w:t xml:space="preserve">became </w:t>
      </w:r>
      <w:r w:rsidR="00516FC7" w:rsidRPr="000870D5">
        <w:rPr>
          <w:rFonts w:ascii="Times New Roman" w:hAnsi="Times New Roman" w:cs="Times New Roman"/>
        </w:rPr>
        <w:t>a student of André Derain</w:t>
      </w:r>
      <w:r w:rsidR="00DA445B" w:rsidRPr="000870D5">
        <w:rPr>
          <w:rFonts w:ascii="Times New Roman" w:hAnsi="Times New Roman" w:cs="Times New Roman"/>
        </w:rPr>
        <w:t xml:space="preserve"> in Paris</w:t>
      </w:r>
      <w:r w:rsidR="00516FC7" w:rsidRPr="000870D5">
        <w:rPr>
          <w:rFonts w:ascii="Times New Roman" w:hAnsi="Times New Roman" w:cs="Times New Roman"/>
        </w:rPr>
        <w:t>.</w:t>
      </w:r>
      <w:r w:rsidR="00D12110" w:rsidRPr="000870D5">
        <w:rPr>
          <w:rFonts w:ascii="Times New Roman" w:hAnsi="Times New Roman" w:cs="Times New Roman"/>
        </w:rPr>
        <w:t xml:space="preserve"> His experiences with the </w:t>
      </w:r>
      <w:proofErr w:type="spellStart"/>
      <w:r w:rsidR="00460A5A" w:rsidRPr="00AA0DA9">
        <w:rPr>
          <w:rFonts w:ascii="Times New Roman" w:hAnsi="Times New Roman" w:cs="Times New Roman"/>
          <w:i/>
        </w:rPr>
        <w:t>École</w:t>
      </w:r>
      <w:proofErr w:type="spellEnd"/>
      <w:r w:rsidR="00460A5A" w:rsidRPr="00AA0DA9">
        <w:rPr>
          <w:rFonts w:ascii="Times New Roman" w:hAnsi="Times New Roman" w:cs="Times New Roman"/>
          <w:i/>
        </w:rPr>
        <w:t xml:space="preserve"> de Paris</w:t>
      </w:r>
      <w:r w:rsidR="00D12110" w:rsidRPr="000870D5">
        <w:rPr>
          <w:rFonts w:ascii="Times New Roman" w:hAnsi="Times New Roman" w:cs="Times New Roman"/>
        </w:rPr>
        <w:t xml:space="preserve"> in Montparnasse influenc</w:t>
      </w:r>
      <w:r w:rsidR="00482FB8" w:rsidRPr="000870D5">
        <w:rPr>
          <w:rFonts w:ascii="Times New Roman" w:hAnsi="Times New Roman" w:cs="Times New Roman"/>
        </w:rPr>
        <w:t>ed his subsequent relations with artists</w:t>
      </w:r>
      <w:r w:rsidR="00D12110" w:rsidRPr="000870D5">
        <w:rPr>
          <w:rFonts w:ascii="Times New Roman" w:hAnsi="Times New Roman" w:cs="Times New Roman"/>
        </w:rPr>
        <w:t xml:space="preserve"> </w:t>
      </w:r>
      <w:r w:rsidR="00482FB8" w:rsidRPr="000870D5">
        <w:rPr>
          <w:rFonts w:ascii="Times New Roman" w:hAnsi="Times New Roman" w:cs="Times New Roman"/>
        </w:rPr>
        <w:t>in Tunis.</w:t>
      </w:r>
      <w:r w:rsidR="00D12110" w:rsidRPr="000870D5">
        <w:rPr>
          <w:rFonts w:ascii="Times New Roman" w:hAnsi="Times New Roman" w:cs="Times New Roman"/>
        </w:rPr>
        <w:t xml:space="preserve"> </w:t>
      </w:r>
      <w:proofErr w:type="spellStart"/>
      <w:r w:rsidR="00DA445B" w:rsidRPr="000870D5">
        <w:rPr>
          <w:rFonts w:ascii="Times New Roman" w:hAnsi="Times New Roman" w:cs="Times New Roman"/>
        </w:rPr>
        <w:t>Boucherle</w:t>
      </w:r>
      <w:proofErr w:type="spellEnd"/>
      <w:r w:rsidR="005B2CEF" w:rsidRPr="000870D5">
        <w:rPr>
          <w:rFonts w:ascii="Times New Roman" w:hAnsi="Times New Roman" w:cs="Times New Roman"/>
        </w:rPr>
        <w:t xml:space="preserve"> organized</w:t>
      </w:r>
      <w:r w:rsidR="00C77D8F" w:rsidRPr="000870D5">
        <w:rPr>
          <w:rFonts w:ascii="Times New Roman" w:hAnsi="Times New Roman" w:cs="Times New Roman"/>
        </w:rPr>
        <w:t xml:space="preserve"> </w:t>
      </w:r>
      <w:r w:rsidR="005B2CEF" w:rsidRPr="000870D5">
        <w:rPr>
          <w:rFonts w:ascii="Times New Roman" w:hAnsi="Times New Roman" w:cs="Times New Roman"/>
        </w:rPr>
        <w:t>successive groups of French, Italian, and Tunisian artist</w:t>
      </w:r>
      <w:r w:rsidR="00DA445B" w:rsidRPr="000870D5">
        <w:rPr>
          <w:rFonts w:ascii="Times New Roman" w:hAnsi="Times New Roman" w:cs="Times New Roman"/>
        </w:rPr>
        <w:t>s under the French Protectorate:</w:t>
      </w:r>
      <w:r w:rsidR="005B2CEF" w:rsidRPr="000870D5">
        <w:rPr>
          <w:rFonts w:ascii="Times New Roman" w:hAnsi="Times New Roman" w:cs="Times New Roman"/>
        </w:rPr>
        <w:t xml:space="preserve"> th</w:t>
      </w:r>
      <w:r w:rsidR="00D12110" w:rsidRPr="000870D5">
        <w:rPr>
          <w:rFonts w:ascii="Times New Roman" w:hAnsi="Times New Roman" w:cs="Times New Roman"/>
        </w:rPr>
        <w:t xml:space="preserve">e </w:t>
      </w:r>
      <w:r w:rsidR="00D12110" w:rsidRPr="000870D5">
        <w:rPr>
          <w:rFonts w:ascii="Times New Roman" w:hAnsi="Times New Roman" w:cs="Times New Roman"/>
          <w:i/>
        </w:rPr>
        <w:t>Groupe des Quatre</w:t>
      </w:r>
      <w:r w:rsidR="00DA445B" w:rsidRPr="000870D5">
        <w:rPr>
          <w:rFonts w:ascii="Times New Roman" w:hAnsi="Times New Roman" w:cs="Times New Roman"/>
        </w:rPr>
        <w:t xml:space="preserve"> in 1936,</w:t>
      </w:r>
      <w:r w:rsidR="005B2CEF" w:rsidRPr="000870D5">
        <w:rPr>
          <w:rFonts w:ascii="Times New Roman" w:hAnsi="Times New Roman" w:cs="Times New Roman"/>
        </w:rPr>
        <w:t xml:space="preserve"> the </w:t>
      </w:r>
      <w:proofErr w:type="spellStart"/>
      <w:r w:rsidR="005B2CEF" w:rsidRPr="000870D5">
        <w:rPr>
          <w:rFonts w:ascii="Times New Roman" w:hAnsi="Times New Roman" w:cs="Times New Roman"/>
          <w:i/>
        </w:rPr>
        <w:t>Groupe</w:t>
      </w:r>
      <w:proofErr w:type="spellEnd"/>
      <w:r w:rsidR="005B2CEF" w:rsidRPr="000870D5">
        <w:rPr>
          <w:rFonts w:ascii="Times New Roman" w:hAnsi="Times New Roman" w:cs="Times New Roman"/>
          <w:i/>
        </w:rPr>
        <w:t xml:space="preserve"> des Dix</w:t>
      </w:r>
      <w:r w:rsidR="00DA445B" w:rsidRPr="000870D5">
        <w:rPr>
          <w:rFonts w:ascii="Times New Roman" w:hAnsi="Times New Roman" w:cs="Times New Roman"/>
        </w:rPr>
        <w:t xml:space="preserve"> in 1947, and</w:t>
      </w:r>
      <w:r w:rsidRPr="000870D5">
        <w:rPr>
          <w:rFonts w:ascii="Times New Roman" w:hAnsi="Times New Roman" w:cs="Times New Roman"/>
        </w:rPr>
        <w:t xml:space="preserve"> the </w:t>
      </w:r>
      <w:proofErr w:type="spellStart"/>
      <w:r w:rsidRPr="000870D5">
        <w:rPr>
          <w:rFonts w:ascii="Times New Roman" w:hAnsi="Times New Roman" w:cs="Times New Roman"/>
          <w:i/>
        </w:rPr>
        <w:t>École</w:t>
      </w:r>
      <w:proofErr w:type="spellEnd"/>
      <w:r w:rsidRPr="000870D5">
        <w:rPr>
          <w:rFonts w:ascii="Times New Roman" w:hAnsi="Times New Roman" w:cs="Times New Roman"/>
          <w:i/>
        </w:rPr>
        <w:t xml:space="preserve"> de Tunis</w:t>
      </w:r>
      <w:r w:rsidRPr="000870D5">
        <w:rPr>
          <w:rFonts w:ascii="Times New Roman" w:hAnsi="Times New Roman" w:cs="Times New Roman"/>
        </w:rPr>
        <w:t xml:space="preserve"> </w:t>
      </w:r>
      <w:r w:rsidR="005B2CEF" w:rsidRPr="000870D5">
        <w:rPr>
          <w:rFonts w:ascii="Times New Roman" w:hAnsi="Times New Roman" w:cs="Times New Roman"/>
        </w:rPr>
        <w:t>in 1948</w:t>
      </w:r>
      <w:r w:rsidR="00DA445B" w:rsidRPr="000870D5">
        <w:rPr>
          <w:rFonts w:ascii="Times New Roman" w:hAnsi="Times New Roman" w:cs="Times New Roman"/>
        </w:rPr>
        <w:t>.</w:t>
      </w:r>
      <w:r w:rsidR="00603BEE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>He was the</w:t>
      </w:r>
      <w:r w:rsidR="00603BEE" w:rsidRPr="000870D5">
        <w:rPr>
          <w:rFonts w:ascii="Times New Roman" w:hAnsi="Times New Roman" w:cs="Times New Roman"/>
        </w:rPr>
        <w:t xml:space="preserve"> president</w:t>
      </w:r>
      <w:r w:rsidR="00DA445B" w:rsidRPr="000870D5">
        <w:rPr>
          <w:rFonts w:ascii="Times New Roman" w:hAnsi="Times New Roman" w:cs="Times New Roman"/>
        </w:rPr>
        <w:t xml:space="preserve"> of the </w:t>
      </w:r>
      <w:proofErr w:type="spellStart"/>
      <w:r w:rsidR="00DA445B" w:rsidRPr="000870D5">
        <w:rPr>
          <w:rFonts w:ascii="Times New Roman" w:hAnsi="Times New Roman" w:cs="Times New Roman"/>
          <w:i/>
        </w:rPr>
        <w:t>École</w:t>
      </w:r>
      <w:proofErr w:type="spellEnd"/>
      <w:r w:rsidR="00DA445B" w:rsidRPr="000870D5">
        <w:rPr>
          <w:rFonts w:ascii="Times New Roman" w:hAnsi="Times New Roman" w:cs="Times New Roman"/>
          <w:i/>
        </w:rPr>
        <w:t xml:space="preserve"> de Tunis</w:t>
      </w:r>
      <w:r w:rsidR="00603BEE" w:rsidRPr="000870D5">
        <w:rPr>
          <w:rFonts w:ascii="Times New Roman" w:hAnsi="Times New Roman" w:cs="Times New Roman"/>
        </w:rPr>
        <w:t xml:space="preserve"> until Tunisian independence in 1956</w:t>
      </w:r>
      <w:r w:rsidR="008831F6" w:rsidRPr="000870D5">
        <w:rPr>
          <w:rFonts w:ascii="Times New Roman" w:hAnsi="Times New Roman" w:cs="Times New Roman"/>
        </w:rPr>
        <w:t xml:space="preserve"> and was succeeded by </w:t>
      </w:r>
      <w:proofErr w:type="spellStart"/>
      <w:r w:rsidR="008831F6" w:rsidRPr="000870D5">
        <w:rPr>
          <w:rFonts w:ascii="Times New Roman" w:hAnsi="Times New Roman" w:cs="Times New Roman"/>
        </w:rPr>
        <w:t>Yahia</w:t>
      </w:r>
      <w:proofErr w:type="spellEnd"/>
      <w:r w:rsidR="008831F6" w:rsidRPr="000870D5">
        <w:rPr>
          <w:rFonts w:ascii="Times New Roman" w:hAnsi="Times New Roman" w:cs="Times New Roman"/>
        </w:rPr>
        <w:t xml:space="preserve"> </w:t>
      </w:r>
      <w:proofErr w:type="spellStart"/>
      <w:r w:rsidR="008831F6" w:rsidRPr="000870D5">
        <w:rPr>
          <w:rFonts w:ascii="Times New Roman" w:hAnsi="Times New Roman" w:cs="Times New Roman"/>
        </w:rPr>
        <w:t>Turki</w:t>
      </w:r>
      <w:proofErr w:type="spellEnd"/>
      <w:r w:rsidR="00234E18">
        <w:rPr>
          <w:rFonts w:ascii="Times New Roman" w:hAnsi="Times New Roman" w:cs="Times New Roman"/>
        </w:rPr>
        <w:t xml:space="preserve"> (1903-1969)</w:t>
      </w:r>
      <w:r w:rsidRPr="000870D5">
        <w:rPr>
          <w:rFonts w:ascii="Times New Roman" w:hAnsi="Times New Roman" w:cs="Times New Roman"/>
        </w:rPr>
        <w:t>.</w:t>
      </w:r>
      <w:r w:rsidR="00DA445B" w:rsidRPr="000870D5">
        <w:rPr>
          <w:rFonts w:ascii="Times New Roman" w:hAnsi="Times New Roman" w:cs="Times New Roman"/>
        </w:rPr>
        <w:t xml:space="preserve"> </w:t>
      </w:r>
      <w:proofErr w:type="spellStart"/>
      <w:r w:rsidR="00DA445B" w:rsidRPr="000870D5">
        <w:rPr>
          <w:rFonts w:ascii="Times New Roman" w:hAnsi="Times New Roman" w:cs="Times New Roman"/>
        </w:rPr>
        <w:t>Boucherle</w:t>
      </w:r>
      <w:proofErr w:type="spellEnd"/>
      <w:r w:rsidR="00DA445B" w:rsidRPr="000870D5">
        <w:rPr>
          <w:rFonts w:ascii="Times New Roman" w:hAnsi="Times New Roman" w:cs="Times New Roman"/>
        </w:rPr>
        <w:t xml:space="preserve"> painted</w:t>
      </w:r>
      <w:r w:rsidR="00460A5A" w:rsidRPr="000870D5">
        <w:rPr>
          <w:rFonts w:ascii="Times New Roman" w:hAnsi="Times New Roman" w:cs="Times New Roman"/>
        </w:rPr>
        <w:t xml:space="preserve"> landscapes, still </w:t>
      </w:r>
      <w:proofErr w:type="spellStart"/>
      <w:r w:rsidR="00460A5A" w:rsidRPr="000870D5">
        <w:rPr>
          <w:rFonts w:ascii="Times New Roman" w:hAnsi="Times New Roman" w:cs="Times New Roman"/>
        </w:rPr>
        <w:t>l</w:t>
      </w:r>
      <w:r w:rsidR="00F159FD" w:rsidRPr="000870D5">
        <w:rPr>
          <w:rFonts w:ascii="Times New Roman" w:hAnsi="Times New Roman" w:cs="Times New Roman"/>
        </w:rPr>
        <w:t>ifes</w:t>
      </w:r>
      <w:proofErr w:type="spellEnd"/>
      <w:r w:rsidR="00F159FD" w:rsidRPr="000870D5">
        <w:rPr>
          <w:rFonts w:ascii="Times New Roman" w:hAnsi="Times New Roman" w:cs="Times New Roman"/>
        </w:rPr>
        <w:t>, and nude figures. H</w:t>
      </w:r>
      <w:r w:rsidR="00460A5A" w:rsidRPr="000870D5">
        <w:rPr>
          <w:rFonts w:ascii="Times New Roman" w:hAnsi="Times New Roman" w:cs="Times New Roman"/>
        </w:rPr>
        <w:t xml:space="preserve">e designed three tapestries executed in </w:t>
      </w:r>
      <w:r w:rsidR="00F159FD" w:rsidRPr="000870D5">
        <w:rPr>
          <w:rFonts w:ascii="Times New Roman" w:hAnsi="Times New Roman" w:cs="Times New Roman"/>
        </w:rPr>
        <w:t xml:space="preserve">the Ateliers Tabard in </w:t>
      </w:r>
      <w:proofErr w:type="spellStart"/>
      <w:r w:rsidR="00F159FD" w:rsidRPr="000870D5">
        <w:rPr>
          <w:rFonts w:ascii="Times New Roman" w:hAnsi="Times New Roman" w:cs="Times New Roman"/>
        </w:rPr>
        <w:t>Aubusson</w:t>
      </w:r>
      <w:proofErr w:type="spellEnd"/>
      <w:r w:rsidR="00F159FD" w:rsidRPr="000870D5">
        <w:rPr>
          <w:rFonts w:ascii="Times New Roman" w:hAnsi="Times New Roman" w:cs="Times New Roman"/>
        </w:rPr>
        <w:t>,</w:t>
      </w:r>
      <w:r w:rsidR="00DA445B" w:rsidRPr="000870D5">
        <w:rPr>
          <w:rFonts w:ascii="Times New Roman" w:hAnsi="Times New Roman" w:cs="Times New Roman"/>
        </w:rPr>
        <w:t xml:space="preserve"> France,</w:t>
      </w:r>
      <w:r w:rsidR="00F159FD" w:rsidRPr="000870D5">
        <w:rPr>
          <w:rFonts w:ascii="Times New Roman" w:hAnsi="Times New Roman" w:cs="Times New Roman"/>
        </w:rPr>
        <w:t xml:space="preserve"> </w:t>
      </w:r>
      <w:proofErr w:type="spellStart"/>
      <w:r w:rsidR="00830EA4">
        <w:rPr>
          <w:rFonts w:ascii="Times New Roman" w:hAnsi="Times New Roman" w:cs="Times New Roman"/>
        </w:rPr>
        <w:t>initialis</w:t>
      </w:r>
      <w:r w:rsidR="00DA445B" w:rsidRPr="000870D5">
        <w:rPr>
          <w:rFonts w:ascii="Times New Roman" w:hAnsi="Times New Roman" w:cs="Times New Roman"/>
        </w:rPr>
        <w:t>ing</w:t>
      </w:r>
      <w:proofErr w:type="spellEnd"/>
      <w:r w:rsidR="00DA445B" w:rsidRPr="000870D5">
        <w:rPr>
          <w:rFonts w:ascii="Times New Roman" w:hAnsi="Times New Roman" w:cs="Times New Roman"/>
        </w:rPr>
        <w:t xml:space="preserve"> an important link between</w:t>
      </w:r>
      <w:r w:rsidR="00460A5A" w:rsidRPr="000870D5">
        <w:rPr>
          <w:rFonts w:ascii="Times New Roman" w:hAnsi="Times New Roman" w:cs="Times New Roman"/>
        </w:rPr>
        <w:t xml:space="preserve"> the </w:t>
      </w:r>
      <w:proofErr w:type="spellStart"/>
      <w:r w:rsidR="00460A5A" w:rsidRPr="000870D5">
        <w:rPr>
          <w:rFonts w:ascii="Times New Roman" w:hAnsi="Times New Roman" w:cs="Times New Roman"/>
          <w:i/>
        </w:rPr>
        <w:t>École</w:t>
      </w:r>
      <w:proofErr w:type="spellEnd"/>
      <w:r w:rsidR="00460A5A" w:rsidRPr="000870D5">
        <w:rPr>
          <w:rFonts w:ascii="Times New Roman" w:hAnsi="Times New Roman" w:cs="Times New Roman"/>
          <w:i/>
        </w:rPr>
        <w:t xml:space="preserve"> de Tunis</w:t>
      </w:r>
      <w:r w:rsidR="00DA445B" w:rsidRPr="000870D5">
        <w:rPr>
          <w:rFonts w:ascii="Times New Roman" w:hAnsi="Times New Roman" w:cs="Times New Roman"/>
        </w:rPr>
        <w:t xml:space="preserve"> and</w:t>
      </w:r>
      <w:r w:rsidR="00072988" w:rsidRPr="000870D5">
        <w:rPr>
          <w:rFonts w:ascii="Times New Roman" w:hAnsi="Times New Roman" w:cs="Times New Roman"/>
        </w:rPr>
        <w:t xml:space="preserve"> French modern tapestry</w:t>
      </w:r>
      <w:r w:rsidR="00F159FD" w:rsidRPr="000870D5">
        <w:rPr>
          <w:rFonts w:ascii="Times New Roman" w:hAnsi="Times New Roman" w:cs="Times New Roman"/>
        </w:rPr>
        <w:t>.</w:t>
      </w:r>
      <w:r w:rsidR="00DA445B" w:rsidRPr="000870D5">
        <w:rPr>
          <w:rFonts w:ascii="Times New Roman" w:hAnsi="Times New Roman" w:cs="Times New Roman"/>
        </w:rPr>
        <w:t xml:space="preserve"> In 1950 </w:t>
      </w:r>
      <w:proofErr w:type="spellStart"/>
      <w:r w:rsidR="0020356A" w:rsidRPr="000870D5">
        <w:rPr>
          <w:rFonts w:ascii="Times New Roman" w:hAnsi="Times New Roman" w:cs="Times New Roman"/>
        </w:rPr>
        <w:t>Boucherle</w:t>
      </w:r>
      <w:proofErr w:type="spellEnd"/>
      <w:r w:rsidR="00DA445B" w:rsidRPr="000870D5">
        <w:rPr>
          <w:rFonts w:ascii="Times New Roman" w:hAnsi="Times New Roman" w:cs="Times New Roman"/>
        </w:rPr>
        <w:t xml:space="preserve"> served</w:t>
      </w:r>
      <w:r w:rsidR="00C77D8F" w:rsidRPr="000870D5">
        <w:rPr>
          <w:rFonts w:ascii="Times New Roman" w:hAnsi="Times New Roman" w:cs="Times New Roman"/>
        </w:rPr>
        <w:t xml:space="preserve"> on a government</w:t>
      </w:r>
      <w:r w:rsidR="00DA445B" w:rsidRPr="000870D5">
        <w:rPr>
          <w:rFonts w:ascii="Times New Roman" w:hAnsi="Times New Roman" w:cs="Times New Roman"/>
        </w:rPr>
        <w:t xml:space="preserve"> committee</w:t>
      </w:r>
      <w:r w:rsidR="00C77D8F" w:rsidRPr="000870D5">
        <w:rPr>
          <w:rFonts w:ascii="Times New Roman" w:hAnsi="Times New Roman" w:cs="Times New Roman"/>
        </w:rPr>
        <w:t xml:space="preserve"> that</w:t>
      </w:r>
      <w:r w:rsidR="00DC7104" w:rsidRPr="000870D5">
        <w:rPr>
          <w:rFonts w:ascii="Times New Roman" w:hAnsi="Times New Roman" w:cs="Times New Roman"/>
        </w:rPr>
        <w:t xml:space="preserve"> </w:t>
      </w:r>
      <w:r w:rsidR="00DA445B" w:rsidRPr="000870D5">
        <w:rPr>
          <w:rFonts w:ascii="Times New Roman" w:hAnsi="Times New Roman" w:cs="Times New Roman"/>
        </w:rPr>
        <w:t xml:space="preserve">oversaw the decoration of Protectorate buildings </w:t>
      </w:r>
      <w:r w:rsidR="00DC7104" w:rsidRPr="000870D5">
        <w:rPr>
          <w:rFonts w:ascii="Times New Roman" w:hAnsi="Times New Roman" w:cs="Times New Roman"/>
        </w:rPr>
        <w:t>under the 1% law</w:t>
      </w:r>
      <w:r w:rsidR="00C77D8F" w:rsidRPr="000870D5">
        <w:rPr>
          <w:rFonts w:ascii="Times New Roman" w:hAnsi="Times New Roman" w:cs="Times New Roman"/>
        </w:rPr>
        <w:t>. This committee</w:t>
      </w:r>
      <w:r w:rsidR="00DA445B" w:rsidRPr="000870D5">
        <w:rPr>
          <w:rFonts w:ascii="Times New Roman" w:hAnsi="Times New Roman" w:cs="Times New Roman"/>
        </w:rPr>
        <w:t xml:space="preserve"> established</w:t>
      </w:r>
      <w:r w:rsidR="008831F6" w:rsidRPr="000870D5">
        <w:rPr>
          <w:rFonts w:ascii="Times New Roman" w:hAnsi="Times New Roman" w:cs="Times New Roman"/>
        </w:rPr>
        <w:t xml:space="preserve"> an</w:t>
      </w:r>
      <w:r w:rsidR="00DA445B" w:rsidRPr="000870D5">
        <w:rPr>
          <w:rFonts w:ascii="Times New Roman" w:hAnsi="Times New Roman" w:cs="Times New Roman"/>
        </w:rPr>
        <w:t xml:space="preserve"> institutional partnership between the colonial </w:t>
      </w:r>
      <w:proofErr w:type="spellStart"/>
      <w:r w:rsidR="00DA445B" w:rsidRPr="000870D5">
        <w:rPr>
          <w:rFonts w:ascii="Times New Roman" w:hAnsi="Times New Roman" w:cs="Times New Roman"/>
          <w:i/>
        </w:rPr>
        <w:t>artisanat</w:t>
      </w:r>
      <w:proofErr w:type="spellEnd"/>
      <w:r w:rsidR="00C77D8F" w:rsidRPr="000870D5">
        <w:rPr>
          <w:rFonts w:ascii="Times New Roman" w:hAnsi="Times New Roman" w:cs="Times New Roman"/>
        </w:rPr>
        <w:t xml:space="preserve"> and</w:t>
      </w:r>
      <w:r w:rsidR="008831F6" w:rsidRPr="000870D5">
        <w:rPr>
          <w:rFonts w:ascii="Times New Roman" w:hAnsi="Times New Roman" w:cs="Times New Roman"/>
        </w:rPr>
        <w:t xml:space="preserve"> the</w:t>
      </w:r>
      <w:r w:rsidR="00DA445B" w:rsidRPr="000870D5">
        <w:rPr>
          <w:rFonts w:ascii="Times New Roman" w:hAnsi="Times New Roman" w:cs="Times New Roman"/>
        </w:rPr>
        <w:t xml:space="preserve"> </w:t>
      </w:r>
      <w:proofErr w:type="spellStart"/>
      <w:r w:rsidR="008831F6" w:rsidRPr="000870D5">
        <w:rPr>
          <w:rFonts w:ascii="Times New Roman" w:hAnsi="Times New Roman" w:cs="Times New Roman"/>
        </w:rPr>
        <w:t>École</w:t>
      </w:r>
      <w:proofErr w:type="spellEnd"/>
      <w:r w:rsidR="008831F6" w:rsidRPr="000870D5">
        <w:rPr>
          <w:rFonts w:ascii="Times New Roman" w:hAnsi="Times New Roman" w:cs="Times New Roman"/>
        </w:rPr>
        <w:t xml:space="preserve"> des </w:t>
      </w:r>
      <w:r w:rsidR="00DA445B" w:rsidRPr="000870D5">
        <w:rPr>
          <w:rFonts w:ascii="Times New Roman" w:hAnsi="Times New Roman" w:cs="Times New Roman"/>
        </w:rPr>
        <w:t>Beaux-Arts.</w:t>
      </w:r>
      <w:r w:rsidR="00A74CBA">
        <w:rPr>
          <w:rFonts w:ascii="Times New Roman" w:hAnsi="Times New Roman" w:cs="Times New Roman"/>
        </w:rPr>
        <w:t xml:space="preserve"> </w:t>
      </w:r>
      <w:proofErr w:type="spellStart"/>
      <w:r w:rsidR="00A74CBA">
        <w:rPr>
          <w:rFonts w:ascii="Times New Roman" w:hAnsi="Times New Roman" w:cs="Times New Roman"/>
        </w:rPr>
        <w:t>Boucherle</w:t>
      </w:r>
      <w:proofErr w:type="spellEnd"/>
      <w:r w:rsidR="00A74CBA">
        <w:rPr>
          <w:rFonts w:ascii="Times New Roman" w:hAnsi="Times New Roman" w:cs="Times New Roman"/>
        </w:rPr>
        <w:t xml:space="preserve"> </w:t>
      </w:r>
      <w:r w:rsidR="00313C0E" w:rsidRPr="000870D5">
        <w:rPr>
          <w:rFonts w:ascii="Times New Roman" w:hAnsi="Times New Roman" w:cs="Times New Roman"/>
        </w:rPr>
        <w:t>designed the decorative</w:t>
      </w:r>
      <w:r w:rsidR="008831F6" w:rsidRPr="000870D5">
        <w:rPr>
          <w:rFonts w:ascii="Times New Roman" w:hAnsi="Times New Roman" w:cs="Times New Roman"/>
        </w:rPr>
        <w:t xml:space="preserve"> program</w:t>
      </w:r>
      <w:r w:rsidR="00A74CBA">
        <w:rPr>
          <w:rFonts w:ascii="Times New Roman" w:hAnsi="Times New Roman" w:cs="Times New Roman"/>
        </w:rPr>
        <w:t>s</w:t>
      </w:r>
      <w:r w:rsidR="008831F6" w:rsidRPr="000870D5">
        <w:rPr>
          <w:rFonts w:ascii="Times New Roman" w:hAnsi="Times New Roman" w:cs="Times New Roman"/>
        </w:rPr>
        <w:t xml:space="preserve"> for the </w:t>
      </w:r>
      <w:proofErr w:type="spellStart"/>
      <w:r w:rsidR="008831F6" w:rsidRPr="00A74CBA">
        <w:rPr>
          <w:rFonts w:ascii="Times New Roman" w:hAnsi="Times New Roman" w:cs="Times New Roman"/>
          <w:i/>
        </w:rPr>
        <w:t>Lycée</w:t>
      </w:r>
      <w:proofErr w:type="spellEnd"/>
      <w:r w:rsidR="008831F6" w:rsidRPr="00A74CBA">
        <w:rPr>
          <w:rFonts w:ascii="Times New Roman" w:hAnsi="Times New Roman" w:cs="Times New Roman"/>
          <w:i/>
        </w:rPr>
        <w:t xml:space="preserve"> Carthage</w:t>
      </w:r>
      <w:r w:rsidR="00C77D8F" w:rsidRPr="000870D5">
        <w:rPr>
          <w:rFonts w:ascii="Times New Roman" w:hAnsi="Times New Roman" w:cs="Times New Roman"/>
        </w:rPr>
        <w:t xml:space="preserve"> in Tunis</w:t>
      </w:r>
      <w:r w:rsidR="00A74CBA">
        <w:rPr>
          <w:rFonts w:ascii="Times New Roman" w:hAnsi="Times New Roman" w:cs="Times New Roman"/>
        </w:rPr>
        <w:t xml:space="preserve"> and the </w:t>
      </w:r>
      <w:proofErr w:type="spellStart"/>
      <w:r w:rsidR="00A74CBA" w:rsidRPr="00A74CBA">
        <w:rPr>
          <w:rFonts w:ascii="Times New Roman" w:hAnsi="Times New Roman" w:cs="Times New Roman"/>
          <w:i/>
        </w:rPr>
        <w:t>Maison</w:t>
      </w:r>
      <w:proofErr w:type="spellEnd"/>
      <w:r w:rsidR="00A74CBA" w:rsidRPr="00A74CBA">
        <w:rPr>
          <w:rFonts w:ascii="Times New Roman" w:hAnsi="Times New Roman" w:cs="Times New Roman"/>
          <w:i/>
        </w:rPr>
        <w:t xml:space="preserve"> de la </w:t>
      </w:r>
      <w:proofErr w:type="spellStart"/>
      <w:r w:rsidR="00A74CBA" w:rsidRPr="00A74CBA">
        <w:rPr>
          <w:rFonts w:ascii="Times New Roman" w:hAnsi="Times New Roman" w:cs="Times New Roman"/>
          <w:i/>
        </w:rPr>
        <w:t>Tunisie</w:t>
      </w:r>
      <w:proofErr w:type="spellEnd"/>
      <w:r w:rsidR="00A74CBA">
        <w:rPr>
          <w:rFonts w:ascii="Times New Roman" w:hAnsi="Times New Roman" w:cs="Times New Roman"/>
        </w:rPr>
        <w:t xml:space="preserve"> in Paris between 1951 and 1954</w:t>
      </w:r>
      <w:r w:rsidR="008831F6" w:rsidRPr="000870D5">
        <w:rPr>
          <w:rFonts w:ascii="Times New Roman" w:hAnsi="Times New Roman" w:cs="Times New Roman"/>
        </w:rPr>
        <w:t>.</w:t>
      </w:r>
      <w:r w:rsidR="00C77D8F" w:rsidRPr="000870D5">
        <w:rPr>
          <w:rFonts w:ascii="Times New Roman" w:hAnsi="Times New Roman" w:cs="Times New Roman"/>
        </w:rPr>
        <w:t xml:space="preserve"> </w:t>
      </w:r>
      <w:r w:rsidR="00A74CBA">
        <w:rPr>
          <w:rFonts w:ascii="Times New Roman" w:hAnsi="Times New Roman" w:cs="Times New Roman"/>
        </w:rPr>
        <w:t xml:space="preserve">He </w:t>
      </w:r>
      <w:r w:rsidR="00C77D8F" w:rsidRPr="000870D5">
        <w:rPr>
          <w:rFonts w:ascii="Times New Roman" w:hAnsi="Times New Roman" w:cs="Times New Roman"/>
        </w:rPr>
        <w:t xml:space="preserve">taught painting at the </w:t>
      </w:r>
      <w:proofErr w:type="spellStart"/>
      <w:r w:rsidR="00C77D8F" w:rsidRPr="000870D5">
        <w:rPr>
          <w:rFonts w:ascii="Times New Roman" w:hAnsi="Times New Roman" w:cs="Times New Roman"/>
        </w:rPr>
        <w:t>École</w:t>
      </w:r>
      <w:proofErr w:type="spellEnd"/>
      <w:r w:rsidR="00C77D8F" w:rsidRPr="000870D5">
        <w:rPr>
          <w:rFonts w:ascii="Times New Roman" w:hAnsi="Times New Roman" w:cs="Times New Roman"/>
        </w:rPr>
        <w:t xml:space="preserve"> des Beaux-Arts from 1958 until 1967. </w:t>
      </w:r>
      <w:r w:rsidR="00A74CBA" w:rsidRPr="000870D5">
        <w:rPr>
          <w:rFonts w:ascii="Times New Roman" w:hAnsi="Times New Roman" w:cs="Times New Roman"/>
        </w:rPr>
        <w:t>Boucherle</w:t>
      </w:r>
      <w:r w:rsidR="00C77D8F" w:rsidRPr="000870D5">
        <w:rPr>
          <w:rFonts w:ascii="Times New Roman" w:hAnsi="Times New Roman" w:cs="Times New Roman"/>
        </w:rPr>
        <w:t xml:space="preserve"> left Tunis for France in 1978. </w:t>
      </w:r>
    </w:p>
    <w:p w14:paraId="61462E03" w14:textId="77777777" w:rsidR="00D95117" w:rsidRPr="000870D5" w:rsidRDefault="00D95117">
      <w:pPr>
        <w:rPr>
          <w:rFonts w:ascii="Times New Roman" w:hAnsi="Times New Roman" w:cs="Times New Roman"/>
        </w:rPr>
      </w:pPr>
    </w:p>
    <w:p w14:paraId="7267DD85" w14:textId="77777777" w:rsidR="00D95117" w:rsidRPr="000870D5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8A3">
        <w:rPr>
          <w:rFonts w:ascii="Times New Roman" w:hAnsi="Times New Roman" w:cs="Times New Roman"/>
          <w:b/>
        </w:rPr>
        <w:t>References and further reading</w:t>
      </w:r>
      <w:r w:rsidRPr="000870D5">
        <w:rPr>
          <w:rFonts w:ascii="Times New Roman" w:hAnsi="Times New Roman" w:cs="Times New Roman"/>
        </w:rPr>
        <w:t>:</w:t>
      </w:r>
    </w:p>
    <w:p w14:paraId="0AFF9B7C" w14:textId="77777777" w:rsidR="00CB7FF0" w:rsidRPr="000870D5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04103B" w14:textId="77777777" w:rsidR="00CB7FF0" w:rsidRPr="000870D5" w:rsidRDefault="00CB7FF0" w:rsidP="00CB7FF0">
      <w:pPr>
        <w:pStyle w:val="FootnoteText"/>
      </w:pPr>
      <w:r w:rsidRPr="000870D5">
        <w:t xml:space="preserve">Ben </w:t>
      </w:r>
      <w:proofErr w:type="spellStart"/>
      <w:r w:rsidRPr="000870D5">
        <w:t>Rhomdane</w:t>
      </w:r>
      <w:proofErr w:type="spellEnd"/>
      <w:r w:rsidRPr="000870D5">
        <w:t xml:space="preserve">, N. (2002) </w:t>
      </w:r>
      <w:r w:rsidRPr="000870D5">
        <w:rPr>
          <w:i/>
        </w:rPr>
        <w:t xml:space="preserve">Les </w:t>
      </w:r>
      <w:proofErr w:type="spellStart"/>
      <w:r w:rsidRPr="000870D5">
        <w:rPr>
          <w:i/>
        </w:rPr>
        <w:t>pionniers</w:t>
      </w:r>
      <w:proofErr w:type="spellEnd"/>
      <w:r w:rsidRPr="000870D5">
        <w:rPr>
          <w:i/>
        </w:rPr>
        <w:t xml:space="preserve"> de la </w:t>
      </w:r>
      <w:proofErr w:type="spellStart"/>
      <w:r w:rsidRPr="000870D5">
        <w:rPr>
          <w:i/>
        </w:rPr>
        <w:t>peinture</w:t>
      </w:r>
      <w:proofErr w:type="spellEnd"/>
      <w:r w:rsidRPr="000870D5">
        <w:rPr>
          <w:i/>
        </w:rPr>
        <w:t xml:space="preserve"> </w:t>
      </w:r>
      <w:proofErr w:type="spellStart"/>
      <w:r w:rsidRPr="000870D5">
        <w:rPr>
          <w:i/>
        </w:rPr>
        <w:t>en</w:t>
      </w:r>
      <w:proofErr w:type="spellEnd"/>
      <w:r w:rsidRPr="000870D5">
        <w:rPr>
          <w:i/>
        </w:rPr>
        <w:t xml:space="preserve"> </w:t>
      </w:r>
      <w:proofErr w:type="spellStart"/>
      <w:r w:rsidRPr="000870D5">
        <w:rPr>
          <w:i/>
        </w:rPr>
        <w:t>Tunisie</w:t>
      </w:r>
      <w:proofErr w:type="spellEnd"/>
      <w:r w:rsidRPr="000870D5">
        <w:t xml:space="preserve">, Tunis: </w:t>
      </w:r>
      <w:proofErr w:type="spellStart"/>
      <w:r w:rsidRPr="000870D5">
        <w:t>Ministère</w:t>
      </w:r>
      <w:proofErr w:type="spellEnd"/>
      <w:r w:rsidRPr="000870D5">
        <w:t xml:space="preserve"> de la Culture.</w:t>
      </w:r>
    </w:p>
    <w:p w14:paraId="260045F8" w14:textId="77777777" w:rsidR="00CB7FF0" w:rsidRPr="000870D5" w:rsidRDefault="00CB7FF0" w:rsidP="00CB7FF0">
      <w:pPr>
        <w:pStyle w:val="FootnoteText"/>
      </w:pPr>
    </w:p>
    <w:p w14:paraId="19252C25" w14:textId="1AA08BD6" w:rsidR="00CB7FF0" w:rsidRPr="000870D5" w:rsidRDefault="00CB7FF0" w:rsidP="00CB7FF0">
      <w:pPr>
        <w:pStyle w:val="FootnoteText"/>
        <w:rPr>
          <w:noProof/>
        </w:rPr>
      </w:pPr>
      <w:r w:rsidRPr="000870D5">
        <w:rPr>
          <w:noProof/>
        </w:rPr>
        <w:t xml:space="preserve">Boucherle, F. (1997) </w:t>
      </w:r>
      <w:r w:rsidRPr="000870D5">
        <w:rPr>
          <w:i/>
          <w:noProof/>
        </w:rPr>
        <w:t>Boucherle: Aux Origines de l'École de Tunis</w:t>
      </w:r>
      <w:r w:rsidR="000870D5" w:rsidRPr="000870D5">
        <w:rPr>
          <w:noProof/>
        </w:rPr>
        <w:t>,</w:t>
      </w:r>
      <w:r w:rsidRPr="000870D5">
        <w:rPr>
          <w:noProof/>
        </w:rPr>
        <w:t xml:space="preserve"> Tunis: Cérès Editions.</w:t>
      </w:r>
    </w:p>
    <w:p w14:paraId="69C348F7" w14:textId="77777777" w:rsidR="00CB7FF0" w:rsidRPr="000870D5" w:rsidRDefault="00CB7FF0" w:rsidP="00CB7FF0">
      <w:pPr>
        <w:pStyle w:val="FootnoteText"/>
        <w:rPr>
          <w:noProof/>
        </w:rPr>
      </w:pPr>
    </w:p>
    <w:p w14:paraId="52F3B36A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Bouzid</w:t>
      </w:r>
      <w:proofErr w:type="spellEnd"/>
      <w:r w:rsidRPr="000870D5">
        <w:rPr>
          <w:rFonts w:ascii="Times New Roman" w:hAnsi="Times New Roman" w:cs="Times New Roman"/>
        </w:rPr>
        <w:t xml:space="preserve">, D. (1995) </w:t>
      </w:r>
      <w:proofErr w:type="spellStart"/>
      <w:r w:rsidRPr="000870D5">
        <w:rPr>
          <w:rFonts w:ascii="Times New Roman" w:hAnsi="Times New Roman" w:cs="Times New Roman"/>
          <w:i/>
        </w:rPr>
        <w:t>École</w:t>
      </w:r>
      <w:proofErr w:type="spellEnd"/>
      <w:r w:rsidRPr="000870D5">
        <w:rPr>
          <w:rFonts w:ascii="Times New Roman" w:hAnsi="Times New Roman" w:cs="Times New Roman"/>
          <w:i/>
        </w:rPr>
        <w:t xml:space="preserve"> de Tunis</w:t>
      </w:r>
      <w:r w:rsidRPr="000870D5">
        <w:rPr>
          <w:rFonts w:ascii="Times New Roman" w:hAnsi="Times New Roman" w:cs="Times New Roman"/>
        </w:rPr>
        <w:t xml:space="preserve">, Tunis: </w:t>
      </w:r>
      <w:proofErr w:type="spellStart"/>
      <w:r w:rsidRPr="000870D5">
        <w:rPr>
          <w:rFonts w:ascii="Times New Roman" w:hAnsi="Times New Roman" w:cs="Times New Roman"/>
        </w:rPr>
        <w:t>Alif</w:t>
      </w:r>
      <w:proofErr w:type="spellEnd"/>
      <w:r w:rsidRPr="000870D5">
        <w:rPr>
          <w:rFonts w:ascii="Times New Roman" w:hAnsi="Times New Roman" w:cs="Times New Roman"/>
        </w:rPr>
        <w:t xml:space="preserve">- Les Editions de la </w:t>
      </w:r>
      <w:proofErr w:type="spellStart"/>
      <w:r w:rsidRPr="000870D5">
        <w:rPr>
          <w:rFonts w:ascii="Times New Roman" w:hAnsi="Times New Roman" w:cs="Times New Roman"/>
        </w:rPr>
        <w:t>Méditerranée</w:t>
      </w:r>
      <w:proofErr w:type="spellEnd"/>
      <w:r w:rsidRPr="000870D5">
        <w:rPr>
          <w:rFonts w:ascii="Times New Roman" w:hAnsi="Times New Roman" w:cs="Times New Roman"/>
        </w:rPr>
        <w:t>.</w:t>
      </w:r>
    </w:p>
    <w:p w14:paraId="68AA3143" w14:textId="77777777" w:rsidR="000870D5" w:rsidRPr="000870D5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0BA18" w14:textId="5FA53D65" w:rsidR="000870D5" w:rsidRPr="000870D5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Bouzid</w:t>
      </w:r>
      <w:proofErr w:type="spellEnd"/>
      <w:r w:rsidRPr="000870D5">
        <w:rPr>
          <w:rFonts w:ascii="Times New Roman" w:hAnsi="Times New Roman" w:cs="Times New Roman"/>
        </w:rPr>
        <w:t xml:space="preserve">, D. (1964) </w:t>
      </w:r>
      <w:r>
        <w:rPr>
          <w:rFonts w:ascii="Times New Roman" w:hAnsi="Times New Roman" w:cs="Times New Roman"/>
        </w:rPr>
        <w:t>‘</w:t>
      </w:r>
      <w:proofErr w:type="spellStart"/>
      <w:r w:rsidRPr="000870D5">
        <w:rPr>
          <w:rFonts w:ascii="Times New Roman" w:hAnsi="Times New Roman" w:cs="Times New Roman"/>
          <w:noProof/>
        </w:rPr>
        <w:t>Boucherle</w:t>
      </w:r>
      <w:proofErr w:type="spellEnd"/>
      <w:r w:rsidRPr="000870D5">
        <w:rPr>
          <w:rFonts w:ascii="Times New Roman" w:hAnsi="Times New Roman" w:cs="Times New Roman"/>
          <w:noProof/>
        </w:rPr>
        <w:t xml:space="preserve"> de l'École de Tunis</w:t>
      </w:r>
      <w:r>
        <w:rPr>
          <w:rFonts w:ascii="Times New Roman" w:hAnsi="Times New Roman" w:cs="Times New Roman"/>
        </w:rPr>
        <w:t>’</w:t>
      </w:r>
      <w:r w:rsidRPr="000870D5">
        <w:rPr>
          <w:rFonts w:ascii="Times New Roman" w:hAnsi="Times New Roman" w:cs="Times New Roman"/>
        </w:rPr>
        <w:t xml:space="preserve">, </w:t>
      </w:r>
      <w:r w:rsidRPr="000870D5">
        <w:rPr>
          <w:rFonts w:ascii="Times New Roman" w:hAnsi="Times New Roman" w:cs="Times New Roman"/>
          <w:i/>
          <w:noProof/>
        </w:rPr>
        <w:t xml:space="preserve">Faïza </w:t>
      </w:r>
      <w:r w:rsidRPr="000870D5">
        <w:rPr>
          <w:rFonts w:ascii="Times New Roman" w:hAnsi="Times New Roman" w:cs="Times New Roman"/>
          <w:noProof/>
        </w:rPr>
        <w:t>39: 20-23+48</w:t>
      </w:r>
      <w:r w:rsidRPr="000870D5">
        <w:rPr>
          <w:rFonts w:ascii="Times New Roman" w:hAnsi="Times New Roman" w:cs="Times New Roman"/>
        </w:rPr>
        <w:t>.</w:t>
      </w:r>
    </w:p>
    <w:p w14:paraId="6A36D4BA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8BE100" w14:textId="77777777" w:rsidR="00CB7FF0" w:rsidRPr="000870D5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870D5">
        <w:rPr>
          <w:rFonts w:ascii="Times New Roman" w:hAnsi="Times New Roman" w:cs="Times New Roman"/>
        </w:rPr>
        <w:t>Louati</w:t>
      </w:r>
      <w:proofErr w:type="spellEnd"/>
      <w:r w:rsidRPr="000870D5">
        <w:rPr>
          <w:rFonts w:ascii="Times New Roman" w:hAnsi="Times New Roman" w:cs="Times New Roman"/>
        </w:rPr>
        <w:t xml:space="preserve">, A. (1997) </w:t>
      </w:r>
      <w:proofErr w:type="spellStart"/>
      <w:r w:rsidRPr="000870D5">
        <w:rPr>
          <w:rFonts w:ascii="Times New Roman" w:hAnsi="Times New Roman" w:cs="Times New Roman"/>
          <w:i/>
        </w:rPr>
        <w:t>L’aventure</w:t>
      </w:r>
      <w:proofErr w:type="spellEnd"/>
      <w:r w:rsidRPr="000870D5">
        <w:rPr>
          <w:rFonts w:ascii="Times New Roman" w:hAnsi="Times New Roman" w:cs="Times New Roman"/>
          <w:i/>
        </w:rPr>
        <w:t xml:space="preserve"> de </w:t>
      </w:r>
      <w:proofErr w:type="spellStart"/>
      <w:r w:rsidRPr="000870D5">
        <w:rPr>
          <w:rFonts w:ascii="Times New Roman" w:hAnsi="Times New Roman" w:cs="Times New Roman"/>
          <w:i/>
        </w:rPr>
        <w:t>l’art</w:t>
      </w:r>
      <w:proofErr w:type="spellEnd"/>
      <w:r w:rsidRPr="000870D5">
        <w:rPr>
          <w:rFonts w:ascii="Times New Roman" w:hAnsi="Times New Roman" w:cs="Times New Roman"/>
          <w:i/>
        </w:rPr>
        <w:t xml:space="preserve"> </w:t>
      </w:r>
      <w:proofErr w:type="spellStart"/>
      <w:r w:rsidRPr="000870D5">
        <w:rPr>
          <w:rFonts w:ascii="Times New Roman" w:hAnsi="Times New Roman" w:cs="Times New Roman"/>
          <w:i/>
        </w:rPr>
        <w:t>moderne</w:t>
      </w:r>
      <w:proofErr w:type="spellEnd"/>
      <w:r w:rsidRPr="000870D5">
        <w:rPr>
          <w:rFonts w:ascii="Times New Roman" w:hAnsi="Times New Roman" w:cs="Times New Roman"/>
          <w:i/>
        </w:rPr>
        <w:t xml:space="preserve"> </w:t>
      </w:r>
      <w:proofErr w:type="spellStart"/>
      <w:r w:rsidRPr="000870D5">
        <w:rPr>
          <w:rFonts w:ascii="Times New Roman" w:hAnsi="Times New Roman" w:cs="Times New Roman"/>
          <w:i/>
        </w:rPr>
        <w:t>en</w:t>
      </w:r>
      <w:proofErr w:type="spellEnd"/>
      <w:r w:rsidRPr="000870D5">
        <w:rPr>
          <w:rFonts w:ascii="Times New Roman" w:hAnsi="Times New Roman" w:cs="Times New Roman"/>
          <w:i/>
        </w:rPr>
        <w:t xml:space="preserve"> </w:t>
      </w:r>
      <w:proofErr w:type="spellStart"/>
      <w:r w:rsidRPr="000870D5">
        <w:rPr>
          <w:rFonts w:ascii="Times New Roman" w:hAnsi="Times New Roman" w:cs="Times New Roman"/>
          <w:i/>
        </w:rPr>
        <w:t>Tunisie</w:t>
      </w:r>
      <w:proofErr w:type="spellEnd"/>
      <w:r w:rsidRPr="000870D5">
        <w:rPr>
          <w:rFonts w:ascii="Times New Roman" w:hAnsi="Times New Roman" w:cs="Times New Roman"/>
        </w:rPr>
        <w:t xml:space="preserve">, Tunis: </w:t>
      </w:r>
      <w:proofErr w:type="spellStart"/>
      <w:r w:rsidRPr="000870D5">
        <w:rPr>
          <w:rFonts w:ascii="Times New Roman" w:hAnsi="Times New Roman" w:cs="Times New Roman"/>
        </w:rPr>
        <w:t>Simpact</w:t>
      </w:r>
      <w:proofErr w:type="spellEnd"/>
      <w:r w:rsidRPr="000870D5">
        <w:rPr>
          <w:rFonts w:ascii="Times New Roman" w:hAnsi="Times New Roman" w:cs="Times New Roman"/>
        </w:rPr>
        <w:t xml:space="preserve"> Editions.</w:t>
      </w:r>
    </w:p>
    <w:p w14:paraId="03D30F04" w14:textId="77777777" w:rsidR="00CB7FF0" w:rsidRPr="000870D5" w:rsidRDefault="00CB7FF0" w:rsidP="00CB7FF0">
      <w:pPr>
        <w:pStyle w:val="FootnoteText"/>
      </w:pPr>
    </w:p>
    <w:p w14:paraId="0AFCA3D0" w14:textId="77777777" w:rsidR="00CB7FF0" w:rsidRPr="000870D5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6F34" w14:textId="77777777" w:rsidR="00D95117" w:rsidRPr="000870D5" w:rsidRDefault="00D95117">
      <w:pPr>
        <w:rPr>
          <w:rFonts w:ascii="Times New Roman" w:hAnsi="Times New Roman" w:cs="Times New Roman"/>
        </w:rPr>
      </w:pPr>
    </w:p>
    <w:p w14:paraId="46543C49" w14:textId="77777777" w:rsidR="00D95117" w:rsidRPr="000870D5" w:rsidRDefault="00D95117">
      <w:pPr>
        <w:rPr>
          <w:rFonts w:ascii="Times New Roman" w:hAnsi="Times New Roman" w:cs="Times New Roman"/>
        </w:rPr>
      </w:pPr>
    </w:p>
    <w:sectPr w:rsidR="00D95117" w:rsidRPr="000870D5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339B9"/>
    <w:rsid w:val="00067CE0"/>
    <w:rsid w:val="00072988"/>
    <w:rsid w:val="00083B29"/>
    <w:rsid w:val="000870D5"/>
    <w:rsid w:val="000974AD"/>
    <w:rsid w:val="001C3401"/>
    <w:rsid w:val="0020356A"/>
    <w:rsid w:val="00234E18"/>
    <w:rsid w:val="002B5128"/>
    <w:rsid w:val="002C47B4"/>
    <w:rsid w:val="00313C0E"/>
    <w:rsid w:val="00342EDF"/>
    <w:rsid w:val="003A059E"/>
    <w:rsid w:val="003A0D2C"/>
    <w:rsid w:val="004416BA"/>
    <w:rsid w:val="00460A5A"/>
    <w:rsid w:val="004644D8"/>
    <w:rsid w:val="00482FB8"/>
    <w:rsid w:val="004A517E"/>
    <w:rsid w:val="00516FC7"/>
    <w:rsid w:val="005B2CEF"/>
    <w:rsid w:val="00603BEE"/>
    <w:rsid w:val="00645129"/>
    <w:rsid w:val="006B3B02"/>
    <w:rsid w:val="006C6A2D"/>
    <w:rsid w:val="00725025"/>
    <w:rsid w:val="007769D5"/>
    <w:rsid w:val="007B6490"/>
    <w:rsid w:val="007C02CD"/>
    <w:rsid w:val="007E5FE9"/>
    <w:rsid w:val="00830EA4"/>
    <w:rsid w:val="008831F6"/>
    <w:rsid w:val="009251FB"/>
    <w:rsid w:val="00A57A84"/>
    <w:rsid w:val="00A74CBA"/>
    <w:rsid w:val="00A967B8"/>
    <w:rsid w:val="00AA0DA9"/>
    <w:rsid w:val="00AA4A07"/>
    <w:rsid w:val="00C77D8F"/>
    <w:rsid w:val="00CB7FF0"/>
    <w:rsid w:val="00D12110"/>
    <w:rsid w:val="00D17B70"/>
    <w:rsid w:val="00D55C41"/>
    <w:rsid w:val="00D95117"/>
    <w:rsid w:val="00D97AAA"/>
    <w:rsid w:val="00DA445B"/>
    <w:rsid w:val="00DC7104"/>
    <w:rsid w:val="00E41559"/>
    <w:rsid w:val="00E70CDD"/>
    <w:rsid w:val="00ED28A3"/>
    <w:rsid w:val="00F1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DAWN</cp:lastModifiedBy>
  <cp:revision>4</cp:revision>
  <cp:lastPrinted>2014-01-26T05:05:00Z</cp:lastPrinted>
  <dcterms:created xsi:type="dcterms:W3CDTF">2014-09-04T22:08:00Z</dcterms:created>
  <dcterms:modified xsi:type="dcterms:W3CDTF">2014-09-04T22:40:00Z</dcterms:modified>
</cp:coreProperties>
</file>