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395B2A" w14:textId="77777777" w:rsidTr="00922950">
        <w:tc>
          <w:tcPr>
            <w:tcW w:w="491" w:type="dxa"/>
            <w:vMerge w:val="restart"/>
            <w:shd w:val="clear" w:color="auto" w:fill="A6A6A6" w:themeFill="background1" w:themeFillShade="A6"/>
            <w:textDirection w:val="btLr"/>
          </w:tcPr>
          <w:p w14:paraId="536E402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898AC7BAC94D4AB170A19E3E64BD95"/>
            </w:placeholder>
            <w:showingPlcHdr/>
            <w:dropDownList>
              <w:listItem w:displayText="Dr." w:value="Dr."/>
              <w:listItem w:displayText="Prof." w:value="Prof."/>
            </w:dropDownList>
          </w:sdtPr>
          <w:sdtContent>
            <w:tc>
              <w:tcPr>
                <w:tcW w:w="1259" w:type="dxa"/>
              </w:tcPr>
              <w:p w14:paraId="479F59A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69A1982AA12F4FA6E5E4B9CC9612FA"/>
            </w:placeholder>
            <w:text/>
          </w:sdtPr>
          <w:sdtContent>
            <w:tc>
              <w:tcPr>
                <w:tcW w:w="2073" w:type="dxa"/>
              </w:tcPr>
              <w:p w14:paraId="47402F51" w14:textId="77777777" w:rsidR="00B574C9" w:rsidRDefault="002C1DED" w:rsidP="002C1DED">
                <w:r>
                  <w:t>Sharon</w:t>
                </w:r>
              </w:p>
            </w:tc>
          </w:sdtContent>
        </w:sdt>
        <w:sdt>
          <w:sdtPr>
            <w:alias w:val="Middle name"/>
            <w:tag w:val="authorMiddleName"/>
            <w:id w:val="-2076034781"/>
            <w:placeholder>
              <w:docPart w:val="68569E33218D0742BECD1379896C0CA1"/>
            </w:placeholder>
            <w:showingPlcHdr/>
            <w:text/>
          </w:sdtPr>
          <w:sdtContent>
            <w:tc>
              <w:tcPr>
                <w:tcW w:w="2551" w:type="dxa"/>
              </w:tcPr>
              <w:p w14:paraId="04641EBB" w14:textId="77777777" w:rsidR="00B574C9" w:rsidRDefault="00B574C9" w:rsidP="00922950">
                <w:r>
                  <w:rPr>
                    <w:rStyle w:val="PlaceholderText"/>
                  </w:rPr>
                  <w:t>[Middle name]</w:t>
                </w:r>
              </w:p>
            </w:tc>
          </w:sdtContent>
        </w:sdt>
        <w:sdt>
          <w:sdtPr>
            <w:alias w:val="Last name"/>
            <w:tag w:val="authorLastName"/>
            <w:id w:val="-1088529830"/>
            <w:placeholder>
              <w:docPart w:val="4ACD905E223D7644BC3A3588E3C16AEC"/>
            </w:placeholder>
            <w:text/>
          </w:sdtPr>
          <w:sdtContent>
            <w:tc>
              <w:tcPr>
                <w:tcW w:w="2642" w:type="dxa"/>
              </w:tcPr>
              <w:p w14:paraId="0FFB996B" w14:textId="77777777" w:rsidR="00B574C9" w:rsidRDefault="002C1DED" w:rsidP="002C1DED">
                <w:proofErr w:type="spellStart"/>
                <w:r>
                  <w:t>Pillai</w:t>
                </w:r>
                <w:proofErr w:type="spellEnd"/>
              </w:p>
            </w:tc>
          </w:sdtContent>
        </w:sdt>
      </w:tr>
      <w:tr w:rsidR="00B574C9" w14:paraId="514164E6" w14:textId="77777777" w:rsidTr="001A6A06">
        <w:trPr>
          <w:trHeight w:val="986"/>
        </w:trPr>
        <w:tc>
          <w:tcPr>
            <w:tcW w:w="491" w:type="dxa"/>
            <w:vMerge/>
            <w:shd w:val="clear" w:color="auto" w:fill="A6A6A6" w:themeFill="background1" w:themeFillShade="A6"/>
          </w:tcPr>
          <w:p w14:paraId="2D6B2410" w14:textId="77777777" w:rsidR="00B574C9" w:rsidRPr="001A6A06" w:rsidRDefault="00B574C9" w:rsidP="00CF1542">
            <w:pPr>
              <w:jc w:val="center"/>
              <w:rPr>
                <w:b/>
                <w:color w:val="FFFFFF" w:themeColor="background1"/>
              </w:rPr>
            </w:pPr>
          </w:p>
        </w:tc>
        <w:sdt>
          <w:sdtPr>
            <w:alias w:val="Biography"/>
            <w:tag w:val="authorBiography"/>
            <w:id w:val="938807824"/>
            <w:placeholder>
              <w:docPart w:val="713330502B2CCD4C888DD37C5D4A1BE5"/>
            </w:placeholder>
            <w:showingPlcHdr/>
          </w:sdtPr>
          <w:sdtContent>
            <w:tc>
              <w:tcPr>
                <w:tcW w:w="8525" w:type="dxa"/>
                <w:gridSpan w:val="4"/>
              </w:tcPr>
              <w:p w14:paraId="0253506F" w14:textId="77777777" w:rsidR="00B574C9" w:rsidRDefault="00B574C9" w:rsidP="00922950">
                <w:r>
                  <w:rPr>
                    <w:rStyle w:val="PlaceholderText"/>
                  </w:rPr>
                  <w:t>[Enter your biography]</w:t>
                </w:r>
              </w:p>
            </w:tc>
          </w:sdtContent>
        </w:sdt>
      </w:tr>
      <w:tr w:rsidR="00B574C9" w14:paraId="63D21677" w14:textId="77777777" w:rsidTr="001A6A06">
        <w:trPr>
          <w:trHeight w:val="986"/>
        </w:trPr>
        <w:tc>
          <w:tcPr>
            <w:tcW w:w="491" w:type="dxa"/>
            <w:vMerge/>
            <w:shd w:val="clear" w:color="auto" w:fill="A6A6A6" w:themeFill="background1" w:themeFillShade="A6"/>
          </w:tcPr>
          <w:p w14:paraId="54C8BCB3" w14:textId="77777777" w:rsidR="00B574C9" w:rsidRPr="001A6A06" w:rsidRDefault="00B574C9" w:rsidP="00CF1542">
            <w:pPr>
              <w:jc w:val="center"/>
              <w:rPr>
                <w:b/>
                <w:color w:val="FFFFFF" w:themeColor="background1"/>
              </w:rPr>
            </w:pPr>
          </w:p>
        </w:tc>
        <w:sdt>
          <w:sdtPr>
            <w:alias w:val="Affiliation"/>
            <w:tag w:val="affiliation"/>
            <w:id w:val="2012937915"/>
            <w:placeholder>
              <w:docPart w:val="221F9A27F5F95741B9F0B84811E2C5E4"/>
            </w:placeholder>
            <w:showingPlcHdr/>
            <w:text/>
          </w:sdtPr>
          <w:sdtContent>
            <w:tc>
              <w:tcPr>
                <w:tcW w:w="8525" w:type="dxa"/>
                <w:gridSpan w:val="4"/>
              </w:tcPr>
              <w:p w14:paraId="33FBF426" w14:textId="77777777" w:rsidR="00B574C9" w:rsidRDefault="00B574C9" w:rsidP="00B574C9">
                <w:r>
                  <w:rPr>
                    <w:rStyle w:val="PlaceholderText"/>
                  </w:rPr>
                  <w:t>[Enter the institution with which you are affiliated]</w:t>
                </w:r>
              </w:p>
            </w:tc>
          </w:sdtContent>
        </w:sdt>
      </w:tr>
    </w:tbl>
    <w:p w14:paraId="0DB4CA1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56CDB2" w14:textId="77777777" w:rsidTr="00244BB0">
        <w:tc>
          <w:tcPr>
            <w:tcW w:w="9016" w:type="dxa"/>
            <w:shd w:val="clear" w:color="auto" w:fill="A6A6A6" w:themeFill="background1" w:themeFillShade="A6"/>
            <w:tcMar>
              <w:top w:w="113" w:type="dxa"/>
              <w:bottom w:w="113" w:type="dxa"/>
            </w:tcMar>
          </w:tcPr>
          <w:p w14:paraId="6BB8CB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DD6C31" w14:textId="77777777" w:rsidTr="003F0D73">
        <w:sdt>
          <w:sdtPr>
            <w:rPr>
              <w:b/>
            </w:rPr>
            <w:alias w:val="Article headword"/>
            <w:tag w:val="articleHeadword"/>
            <w:id w:val="-361440020"/>
            <w:placeholder>
              <w:docPart w:val="09A1D39DFF7B354B9A72C8B844D81BAD"/>
            </w:placeholder>
            <w:text/>
          </w:sdtPr>
          <w:sdtContent>
            <w:tc>
              <w:tcPr>
                <w:tcW w:w="9016" w:type="dxa"/>
                <w:tcMar>
                  <w:top w:w="113" w:type="dxa"/>
                  <w:bottom w:w="113" w:type="dxa"/>
                </w:tcMar>
              </w:tcPr>
              <w:p w14:paraId="3C1DEB6C" w14:textId="77777777" w:rsidR="003F0D73" w:rsidRPr="00FB589A" w:rsidRDefault="002C1DED" w:rsidP="002C1DED">
                <w:pPr>
                  <w:rPr>
                    <w:b/>
                  </w:rPr>
                </w:pPr>
                <w:proofErr w:type="spellStart"/>
                <w:r>
                  <w:rPr>
                    <w:b/>
                  </w:rPr>
                  <w:t>Anand</w:t>
                </w:r>
                <w:proofErr w:type="spellEnd"/>
                <w:r>
                  <w:rPr>
                    <w:b/>
                  </w:rPr>
                  <w:t xml:space="preserve">, </w:t>
                </w:r>
                <w:proofErr w:type="spellStart"/>
                <w:r>
                  <w:rPr>
                    <w:b/>
                  </w:rPr>
                  <w:t>Mulk</w:t>
                </w:r>
                <w:proofErr w:type="spellEnd"/>
                <w:r>
                  <w:rPr>
                    <w:b/>
                  </w:rPr>
                  <w:t xml:space="preserve"> Raj (1905-2004)</w:t>
                </w:r>
              </w:p>
            </w:tc>
          </w:sdtContent>
        </w:sdt>
      </w:tr>
      <w:tr w:rsidR="00464699" w14:paraId="21CF0AC8" w14:textId="77777777" w:rsidTr="002C1DED">
        <w:tc>
          <w:tcPr>
            <w:tcW w:w="9016" w:type="dxa"/>
            <w:tcMar>
              <w:top w:w="113" w:type="dxa"/>
              <w:bottom w:w="113" w:type="dxa"/>
            </w:tcMar>
          </w:tcPr>
          <w:p w14:paraId="638C8B76" w14:textId="77777777" w:rsidR="00464699" w:rsidRPr="002C1DED" w:rsidRDefault="00464699" w:rsidP="00FF650F">
            <w:pPr>
              <w:pStyle w:val="NormalfollowingH2"/>
              <w:ind w:left="0"/>
            </w:pPr>
          </w:p>
        </w:tc>
      </w:tr>
      <w:tr w:rsidR="00E85A05" w14:paraId="2C643081" w14:textId="77777777" w:rsidTr="003F0D73">
        <w:sdt>
          <w:sdtPr>
            <w:alias w:val="Abstract"/>
            <w:tag w:val="abstract"/>
            <w:id w:val="-635871867"/>
            <w:placeholder>
              <w:docPart w:val="95BD5191FE88AA429E5E11EA88AE5AC7"/>
            </w:placeholder>
            <w:showingPlcHdr/>
          </w:sdtPr>
          <w:sdtContent>
            <w:tc>
              <w:tcPr>
                <w:tcW w:w="9016" w:type="dxa"/>
                <w:tcMar>
                  <w:top w:w="113" w:type="dxa"/>
                  <w:bottom w:w="113" w:type="dxa"/>
                </w:tcMar>
              </w:tcPr>
              <w:p w14:paraId="1EDD572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4976483" w14:textId="77777777" w:rsidTr="003F0D73">
        <w:sdt>
          <w:sdtPr>
            <w:alias w:val="Article text"/>
            <w:tag w:val="articleText"/>
            <w:id w:val="634067588"/>
            <w:placeholder>
              <w:docPart w:val="457D734399F4C240B8C493958277AFDA"/>
            </w:placeholder>
          </w:sdtPr>
          <w:sdtContent>
            <w:sdt>
              <w:sdtPr>
                <w:alias w:val="Variant headwords"/>
                <w:tag w:val="variantHeadwords"/>
                <w:id w:val="173464402"/>
                <w:placeholder>
                  <w:docPart w:val="8247476669AA4F40B087FDCDD5CA29E1"/>
                </w:placeholder>
              </w:sdtPr>
              <w:sdtEndPr/>
              <w:sdtContent>
                <w:tc>
                  <w:tcPr>
                    <w:tcW w:w="9016" w:type="dxa"/>
                    <w:tcMar>
                      <w:top w:w="113" w:type="dxa"/>
                      <w:bottom w:w="113" w:type="dxa"/>
                    </w:tcMar>
                  </w:tcPr>
                  <w:p w14:paraId="1AA5A274" w14:textId="77777777" w:rsidR="00FF650F" w:rsidRDefault="00FF650F" w:rsidP="00FF650F">
                    <w:pPr>
                      <w:rPr>
                        <w:rFonts w:ascii="Georgia" w:hAnsi="Georgia"/>
                        <w:sz w:val="24"/>
                        <w:szCs w:val="24"/>
                      </w:rPr>
                    </w:pPr>
                    <w:proofErr w:type="spellStart"/>
                    <w:r w:rsidRPr="00DD1B39">
                      <w:rPr>
                        <w:rFonts w:ascii="Georgia" w:hAnsi="Georgia"/>
                        <w:sz w:val="24"/>
                        <w:szCs w:val="24"/>
                      </w:rPr>
                      <w:t>Mulk</w:t>
                    </w:r>
                    <w:proofErr w:type="spellEnd"/>
                    <w:r w:rsidRPr="00DD1B39">
                      <w:rPr>
                        <w:rFonts w:ascii="Georgia" w:hAnsi="Georgia"/>
                        <w:sz w:val="24"/>
                        <w:szCs w:val="24"/>
                      </w:rPr>
                      <w:t xml:space="preserve"> Raj </w:t>
                    </w:r>
                    <w:proofErr w:type="spellStart"/>
                    <w:r w:rsidRPr="00DD1B39">
                      <w:rPr>
                        <w:rFonts w:ascii="Georgia" w:hAnsi="Georgia"/>
                        <w:sz w:val="24"/>
                        <w:szCs w:val="24"/>
                      </w:rPr>
                      <w:t>Anand</w:t>
                    </w:r>
                    <w:proofErr w:type="spellEnd"/>
                    <w:r w:rsidRPr="00DD1B39">
                      <w:rPr>
                        <w:rFonts w:ascii="Georgia" w:hAnsi="Georgia"/>
                        <w:sz w:val="24"/>
                        <w:szCs w:val="24"/>
                      </w:rPr>
                      <w:t xml:space="preserve">, together with Raja </w:t>
                    </w:r>
                    <w:proofErr w:type="spellStart"/>
                    <w:r w:rsidRPr="00DD1B39">
                      <w:rPr>
                        <w:rFonts w:ascii="Georgia" w:hAnsi="Georgia"/>
                        <w:sz w:val="24"/>
                        <w:szCs w:val="24"/>
                      </w:rPr>
                      <w:t>Rao</w:t>
                    </w:r>
                    <w:proofErr w:type="spellEnd"/>
                    <w:r w:rsidRPr="00DD1B39">
                      <w:rPr>
                        <w:rFonts w:ascii="Georgia" w:hAnsi="Georgia"/>
                        <w:sz w:val="24"/>
                        <w:szCs w:val="24"/>
                      </w:rPr>
                      <w:t xml:space="preserve"> and R. K. Narayan, made up a distinguished trio in the vanguard of twentieth century Indian writing in English. His roles as essayist, short story writer, playwright, art critic, food critic, editor, activist</w:t>
                    </w:r>
                    <w:r>
                      <w:rPr>
                        <w:rFonts w:ascii="Georgia" w:hAnsi="Georgia"/>
                        <w:sz w:val="24"/>
                        <w:szCs w:val="24"/>
                      </w:rPr>
                      <w:t>,</w:t>
                    </w:r>
                    <w:r w:rsidRPr="00DD1B39">
                      <w:rPr>
                        <w:rFonts w:ascii="Georgia" w:hAnsi="Georgia"/>
                        <w:sz w:val="24"/>
                        <w:szCs w:val="24"/>
                      </w:rPr>
                      <w:t xml:space="preserve"> and social commentator over a near century-long life attest to his versatile genius and varied interests. </w:t>
                    </w:r>
                    <w:r>
                      <w:rPr>
                        <w:rFonts w:ascii="Georgia" w:hAnsi="Georgia"/>
                        <w:sz w:val="24"/>
                        <w:szCs w:val="24"/>
                      </w:rPr>
                      <w:t>Today, h</w:t>
                    </w:r>
                    <w:r w:rsidRPr="00DD1B39">
                      <w:rPr>
                        <w:rFonts w:ascii="Georgia" w:hAnsi="Georgia"/>
                        <w:sz w:val="24"/>
                        <w:szCs w:val="24"/>
                      </w:rPr>
                      <w:t xml:space="preserve">owever, </w:t>
                    </w:r>
                    <w:proofErr w:type="spellStart"/>
                    <w:r w:rsidRPr="00DD1B39">
                      <w:rPr>
                        <w:rFonts w:ascii="Georgia" w:hAnsi="Georgia"/>
                        <w:sz w:val="24"/>
                        <w:szCs w:val="24"/>
                      </w:rPr>
                      <w:t>Anand</w:t>
                    </w:r>
                    <w:proofErr w:type="spellEnd"/>
                    <w:r>
                      <w:rPr>
                        <w:rFonts w:ascii="Georgia" w:hAnsi="Georgia"/>
                        <w:sz w:val="24"/>
                        <w:szCs w:val="24"/>
                      </w:rPr>
                      <w:t xml:space="preserve"> </w:t>
                    </w:r>
                    <w:r w:rsidRPr="00DD1B39">
                      <w:rPr>
                        <w:rFonts w:ascii="Georgia" w:hAnsi="Georgia"/>
                        <w:sz w:val="24"/>
                        <w:szCs w:val="24"/>
                      </w:rPr>
                      <w:t>is</w:t>
                    </w:r>
                    <w:r>
                      <w:rPr>
                        <w:rFonts w:ascii="Georgia" w:hAnsi="Georgia"/>
                        <w:sz w:val="24"/>
                        <w:szCs w:val="24"/>
                      </w:rPr>
                      <w:t xml:space="preserve"> most famous for his talent</w:t>
                    </w:r>
                    <w:r w:rsidRPr="00DD1B39">
                      <w:rPr>
                        <w:rFonts w:ascii="Georgia" w:hAnsi="Georgia"/>
                        <w:sz w:val="24"/>
                        <w:szCs w:val="24"/>
                      </w:rPr>
                      <w:t xml:space="preserve"> as a novelist whose commitment to artistic verisimilitude and social justice compellingly redrew the ambit of literary representation in India to include marginalised subjectivities and subaltern realities.</w:t>
                    </w:r>
                  </w:p>
                  <w:p w14:paraId="5F55EA98" w14:textId="77777777" w:rsidR="00FF650F" w:rsidRDefault="00FF650F" w:rsidP="00FF650F">
                    <w:pPr>
                      <w:rPr>
                        <w:rFonts w:ascii="Georgia" w:hAnsi="Georgia"/>
                        <w:sz w:val="24"/>
                        <w:szCs w:val="24"/>
                      </w:rPr>
                    </w:pPr>
                  </w:p>
                  <w:p w14:paraId="7E15BABB" w14:textId="77777777" w:rsidR="00FF650F" w:rsidRDefault="00FF650F" w:rsidP="00FF650F">
                    <w:pPr>
                      <w:rPr>
                        <w:rFonts w:ascii="Georgia" w:hAnsi="Georgia"/>
                        <w:i/>
                        <w:sz w:val="24"/>
                        <w:szCs w:val="24"/>
                      </w:rPr>
                    </w:pPr>
                    <w:r>
                      <w:rPr>
                        <w:rFonts w:ascii="Georgia" w:hAnsi="Georgia"/>
                        <w:i/>
                        <w:sz w:val="24"/>
                        <w:szCs w:val="24"/>
                      </w:rPr>
                      <w:t>File: Anand1.jpg</w:t>
                    </w:r>
                  </w:p>
                  <w:p w14:paraId="22A99F42" w14:textId="77777777" w:rsidR="00FF650F" w:rsidRDefault="00FF650F" w:rsidP="00FF650F">
                    <w:pPr>
                      <w:rPr>
                        <w:rFonts w:ascii="Georgia" w:hAnsi="Georgia"/>
                        <w:i/>
                        <w:sz w:val="24"/>
                        <w:szCs w:val="24"/>
                      </w:rPr>
                    </w:pPr>
                  </w:p>
                  <w:p w14:paraId="604F5C40" w14:textId="77777777" w:rsidR="00FF650F" w:rsidRDefault="00FF650F" w:rsidP="00FF650F">
                    <w:pPr>
                      <w:pStyle w:val="Heading2"/>
                      <w:ind w:left="0"/>
                      <w:outlineLvl w:val="1"/>
                    </w:pPr>
                    <w:r>
                      <w:t>Timeline</w:t>
                    </w:r>
                  </w:p>
                  <w:p w14:paraId="5F92E2B5" w14:textId="77777777" w:rsidR="00FF650F" w:rsidRDefault="00FF650F" w:rsidP="00FF650F">
                    <w:pPr>
                      <w:rPr>
                        <w:rFonts w:ascii="Georgia" w:hAnsi="Georgia"/>
                        <w:sz w:val="24"/>
                        <w:szCs w:val="24"/>
                      </w:rPr>
                    </w:pPr>
                    <w:proofErr w:type="spellStart"/>
                    <w:r w:rsidRPr="00DD1B39">
                      <w:rPr>
                        <w:rFonts w:ascii="Georgia" w:hAnsi="Georgia"/>
                        <w:sz w:val="24"/>
                        <w:szCs w:val="24"/>
                      </w:rPr>
                      <w:t>Mulk</w:t>
                    </w:r>
                    <w:proofErr w:type="spellEnd"/>
                    <w:r w:rsidRPr="00DD1B39">
                      <w:rPr>
                        <w:rFonts w:ascii="Georgia" w:hAnsi="Georgia"/>
                        <w:sz w:val="24"/>
                        <w:szCs w:val="24"/>
                      </w:rPr>
                      <w:t xml:space="preserve"> Raj </w:t>
                    </w:r>
                    <w:proofErr w:type="spellStart"/>
                    <w:r w:rsidRPr="00DD1B39">
                      <w:rPr>
                        <w:rFonts w:ascii="Georgia" w:hAnsi="Georgia"/>
                        <w:sz w:val="24"/>
                        <w:szCs w:val="24"/>
                      </w:rPr>
                      <w:t>Anand</w:t>
                    </w:r>
                    <w:proofErr w:type="spellEnd"/>
                    <w:r w:rsidRPr="00DD1B39">
                      <w:rPr>
                        <w:rFonts w:ascii="Georgia" w:hAnsi="Georgia"/>
                        <w:sz w:val="24"/>
                        <w:szCs w:val="24"/>
                      </w:rPr>
                      <w:t xml:space="preserve"> was born to a provincial Kshatriya Punjabi family in Peshawar. </w:t>
                    </w:r>
                    <w:proofErr w:type="spellStart"/>
                    <w:r w:rsidRPr="00DD1B39">
                      <w:rPr>
                        <w:rFonts w:ascii="Georgia" w:hAnsi="Georgia"/>
                        <w:sz w:val="24"/>
                        <w:szCs w:val="24"/>
                      </w:rPr>
                      <w:t>Anand’s</w:t>
                    </w:r>
                    <w:proofErr w:type="spellEnd"/>
                    <w:r w:rsidRPr="00DD1B39">
                      <w:rPr>
                        <w:rFonts w:ascii="Georgia" w:hAnsi="Georgia"/>
                        <w:sz w:val="24"/>
                        <w:szCs w:val="24"/>
                      </w:rPr>
                      <w:t xml:space="preserve"> formative years were spent in the cantonments of </w:t>
                    </w:r>
                    <w:proofErr w:type="spellStart"/>
                    <w:r w:rsidRPr="00DD1B39">
                      <w:rPr>
                        <w:rFonts w:ascii="Georgia" w:hAnsi="Georgia"/>
                        <w:sz w:val="24"/>
                        <w:szCs w:val="24"/>
                      </w:rPr>
                      <w:t>Nowshera</w:t>
                    </w:r>
                    <w:proofErr w:type="spellEnd"/>
                    <w:r w:rsidRPr="00DD1B39">
                      <w:rPr>
                        <w:rFonts w:ascii="Georgia" w:hAnsi="Georgia"/>
                        <w:sz w:val="24"/>
                        <w:szCs w:val="24"/>
                      </w:rPr>
                      <w:t xml:space="preserve"> and </w:t>
                    </w:r>
                    <w:proofErr w:type="spellStart"/>
                    <w:r w:rsidRPr="00DD1B39">
                      <w:rPr>
                        <w:rFonts w:ascii="Georgia" w:hAnsi="Georgia"/>
                        <w:sz w:val="24"/>
                        <w:szCs w:val="24"/>
                      </w:rPr>
                      <w:t>Mian</w:t>
                    </w:r>
                    <w:proofErr w:type="spellEnd"/>
                    <w:r w:rsidRPr="00DD1B39">
                      <w:rPr>
                        <w:rFonts w:ascii="Georgia" w:hAnsi="Georgia"/>
                        <w:sz w:val="24"/>
                        <w:szCs w:val="24"/>
                      </w:rPr>
                      <w:t xml:space="preserve"> Mir</w:t>
                    </w:r>
                    <w:r>
                      <w:rPr>
                        <w:rFonts w:ascii="Georgia" w:hAnsi="Georgia"/>
                        <w:sz w:val="24"/>
                        <w:szCs w:val="24"/>
                      </w:rPr>
                      <w:t xml:space="preserve"> because h</w:t>
                    </w:r>
                    <w:r w:rsidRPr="00DD1B39">
                      <w:rPr>
                        <w:rFonts w:ascii="Georgia" w:hAnsi="Georgia"/>
                        <w:sz w:val="24"/>
                        <w:szCs w:val="24"/>
                      </w:rPr>
                      <w:t xml:space="preserve">is father, </w:t>
                    </w:r>
                    <w:proofErr w:type="spellStart"/>
                    <w:r w:rsidRPr="00DD1B39">
                      <w:rPr>
                        <w:rFonts w:ascii="Georgia" w:hAnsi="Georgia"/>
                        <w:sz w:val="24"/>
                        <w:szCs w:val="24"/>
                      </w:rPr>
                      <w:t>Lal</w:t>
                    </w:r>
                    <w:proofErr w:type="spellEnd"/>
                    <w:r w:rsidRPr="00DD1B39">
                      <w:rPr>
                        <w:rFonts w:ascii="Georgia" w:hAnsi="Georgia"/>
                        <w:sz w:val="24"/>
                        <w:szCs w:val="24"/>
                      </w:rPr>
                      <w:t xml:space="preserve"> Chand</w:t>
                    </w:r>
                    <w:r>
                      <w:rPr>
                        <w:rFonts w:ascii="Georgia" w:hAnsi="Georgia"/>
                        <w:sz w:val="24"/>
                        <w:szCs w:val="24"/>
                      </w:rPr>
                      <w:t>, was</w:t>
                    </w:r>
                    <w:r w:rsidRPr="00DD1B39">
                      <w:rPr>
                        <w:rFonts w:ascii="Georgia" w:hAnsi="Georgia"/>
                        <w:sz w:val="24"/>
                        <w:szCs w:val="24"/>
                      </w:rPr>
                      <w:t xml:space="preserve"> a subordinate functionary in the colonial army</w:t>
                    </w:r>
                    <w:r>
                      <w:rPr>
                        <w:rFonts w:ascii="Georgia" w:hAnsi="Georgia"/>
                        <w:sz w:val="24"/>
                        <w:szCs w:val="24"/>
                      </w:rPr>
                      <w:t>.</w:t>
                    </w:r>
                    <w:r w:rsidRPr="00DD1B39">
                      <w:rPr>
                        <w:rFonts w:ascii="Georgia" w:hAnsi="Georgia"/>
                        <w:sz w:val="24"/>
                        <w:szCs w:val="24"/>
                      </w:rPr>
                      <w:t xml:space="preserve"> During his years at </w:t>
                    </w:r>
                    <w:proofErr w:type="spellStart"/>
                    <w:r w:rsidRPr="00DD1B39">
                      <w:rPr>
                        <w:rFonts w:ascii="Georgia" w:hAnsi="Georgia"/>
                        <w:sz w:val="24"/>
                        <w:szCs w:val="24"/>
                      </w:rPr>
                      <w:t>Khalsa</w:t>
                    </w:r>
                    <w:proofErr w:type="spellEnd"/>
                    <w:r w:rsidRPr="00DD1B39">
                      <w:rPr>
                        <w:rFonts w:ascii="Georgia" w:hAnsi="Georgia"/>
                        <w:sz w:val="24"/>
                        <w:szCs w:val="24"/>
                      </w:rPr>
                      <w:t xml:space="preserve"> College in Amritsar, </w:t>
                    </w:r>
                    <w:proofErr w:type="spellStart"/>
                    <w:r w:rsidRPr="00DD1B39">
                      <w:rPr>
                        <w:rFonts w:ascii="Georgia" w:hAnsi="Georgia"/>
                        <w:sz w:val="24"/>
                        <w:szCs w:val="24"/>
                      </w:rPr>
                      <w:t>Anand</w:t>
                    </w:r>
                    <w:proofErr w:type="spellEnd"/>
                    <w:r w:rsidRPr="00DD1B39">
                      <w:rPr>
                        <w:rFonts w:ascii="Georgia" w:hAnsi="Georgia"/>
                        <w:sz w:val="24"/>
                        <w:szCs w:val="24"/>
                      </w:rPr>
                      <w:t xml:space="preserve"> </w:t>
                    </w:r>
                    <w:r>
                      <w:rPr>
                        <w:rFonts w:ascii="Georgia" w:hAnsi="Georgia"/>
                        <w:sz w:val="24"/>
                        <w:szCs w:val="24"/>
                      </w:rPr>
                      <w:t xml:space="preserve">became </w:t>
                    </w:r>
                    <w:proofErr w:type="spellStart"/>
                    <w:r>
                      <w:rPr>
                        <w:rFonts w:ascii="Georgia" w:hAnsi="Georgia"/>
                        <w:sz w:val="24"/>
                        <w:szCs w:val="24"/>
                      </w:rPr>
                      <w:t>acqauinted</w:t>
                    </w:r>
                    <w:proofErr w:type="spellEnd"/>
                    <w:r>
                      <w:rPr>
                        <w:rFonts w:ascii="Georgia" w:hAnsi="Georgia"/>
                        <w:sz w:val="24"/>
                        <w:szCs w:val="24"/>
                      </w:rPr>
                      <w:t xml:space="preserve"> with </w:t>
                    </w:r>
                    <w:r w:rsidRPr="00DD1B39">
                      <w:rPr>
                        <w:rFonts w:ascii="Georgia" w:hAnsi="Georgia"/>
                        <w:sz w:val="24"/>
                        <w:szCs w:val="24"/>
                      </w:rPr>
                      <w:t xml:space="preserve">the poet Mohammad </w:t>
                    </w:r>
                    <w:proofErr w:type="spellStart"/>
                    <w:r w:rsidRPr="00DD1B39">
                      <w:rPr>
                        <w:rFonts w:ascii="Georgia" w:hAnsi="Georgia"/>
                        <w:sz w:val="24"/>
                        <w:szCs w:val="24"/>
                      </w:rPr>
                      <w:t>Iqbal</w:t>
                    </w:r>
                    <w:proofErr w:type="spellEnd"/>
                    <w:r w:rsidRPr="00DD1B39">
                      <w:rPr>
                        <w:rFonts w:ascii="Georgia" w:hAnsi="Georgia"/>
                        <w:sz w:val="24"/>
                        <w:szCs w:val="24"/>
                      </w:rPr>
                      <w:t xml:space="preserve">. He </w:t>
                    </w:r>
                    <w:r>
                      <w:rPr>
                        <w:rFonts w:ascii="Georgia" w:hAnsi="Georgia"/>
                        <w:sz w:val="24"/>
                        <w:szCs w:val="24"/>
                      </w:rPr>
                      <w:t xml:space="preserve">was </w:t>
                    </w:r>
                    <w:r w:rsidRPr="00DD1B39">
                      <w:rPr>
                        <w:rFonts w:ascii="Georgia" w:hAnsi="Georgia"/>
                        <w:sz w:val="24"/>
                        <w:szCs w:val="24"/>
                      </w:rPr>
                      <w:t>also briefly</w:t>
                    </w:r>
                    <w:r>
                      <w:rPr>
                        <w:rFonts w:ascii="Georgia" w:hAnsi="Georgia"/>
                        <w:sz w:val="24"/>
                        <w:szCs w:val="24"/>
                      </w:rPr>
                      <w:t xml:space="preserve"> </w:t>
                    </w:r>
                    <w:r w:rsidRPr="00DD1B39">
                      <w:rPr>
                        <w:rFonts w:ascii="Georgia" w:hAnsi="Georgia"/>
                        <w:sz w:val="24"/>
                        <w:szCs w:val="24"/>
                      </w:rPr>
                      <w:t xml:space="preserve">involved in anti-colonial activities. Faced with familial strife and emotional tangles, </w:t>
                    </w:r>
                    <w:proofErr w:type="spellStart"/>
                    <w:r w:rsidRPr="00DD1B39">
                      <w:rPr>
                        <w:rFonts w:ascii="Georgia" w:hAnsi="Georgia"/>
                        <w:sz w:val="24"/>
                        <w:szCs w:val="24"/>
                      </w:rPr>
                      <w:t>Anand</w:t>
                    </w:r>
                    <w:proofErr w:type="spellEnd"/>
                    <w:r w:rsidRPr="00DD1B39">
                      <w:rPr>
                        <w:rFonts w:ascii="Georgia" w:hAnsi="Georgia"/>
                        <w:sz w:val="24"/>
                        <w:szCs w:val="24"/>
                      </w:rPr>
                      <w:t xml:space="preserve">, with </w:t>
                    </w:r>
                    <w:proofErr w:type="spellStart"/>
                    <w:r w:rsidRPr="00DD1B39">
                      <w:rPr>
                        <w:rFonts w:ascii="Georgia" w:hAnsi="Georgia"/>
                        <w:sz w:val="24"/>
                        <w:szCs w:val="24"/>
                      </w:rPr>
                      <w:t>Iqbal’s</w:t>
                    </w:r>
                    <w:proofErr w:type="spellEnd"/>
                    <w:r w:rsidRPr="00DD1B39">
                      <w:rPr>
                        <w:rFonts w:ascii="Georgia" w:hAnsi="Georgia"/>
                        <w:sz w:val="24"/>
                        <w:szCs w:val="24"/>
                      </w:rPr>
                      <w:t xml:space="preserve"> encouragement, set sail to do </w:t>
                    </w:r>
                    <w:r>
                      <w:rPr>
                        <w:rFonts w:ascii="Georgia" w:hAnsi="Georgia"/>
                        <w:sz w:val="24"/>
                        <w:szCs w:val="24"/>
                      </w:rPr>
                      <w:t>his</w:t>
                    </w:r>
                    <w:r w:rsidRPr="00DD1B39">
                      <w:rPr>
                        <w:rFonts w:ascii="Georgia" w:hAnsi="Georgia"/>
                        <w:sz w:val="24"/>
                        <w:szCs w:val="24"/>
                      </w:rPr>
                      <w:t xml:space="preserve"> PhD in England in 1925. He won a scholarship to University College, London, where he worked on a dissertation on British philosophy, and was awarded a doctorate in 1929.</w:t>
                    </w:r>
                    <w:r>
                      <w:rPr>
                        <w:rFonts w:ascii="Georgia" w:hAnsi="Georgia"/>
                        <w:sz w:val="24"/>
                        <w:szCs w:val="24"/>
                      </w:rPr>
                      <w:t xml:space="preserve"> </w:t>
                    </w:r>
                  </w:p>
                  <w:p w14:paraId="21102355" w14:textId="77777777" w:rsidR="00FF650F" w:rsidRDefault="00FF650F" w:rsidP="00FF650F">
                    <w:pPr>
                      <w:rPr>
                        <w:rFonts w:ascii="Georgia" w:hAnsi="Georgia"/>
                        <w:sz w:val="24"/>
                        <w:szCs w:val="24"/>
                      </w:rPr>
                    </w:pPr>
                  </w:p>
                  <w:p w14:paraId="032824BC" w14:textId="77777777" w:rsidR="00FF650F" w:rsidRPr="00FF650F" w:rsidRDefault="00FF650F" w:rsidP="00FF650F">
                    <w:pPr>
                      <w:rPr>
                        <w:rFonts w:ascii="Georgia" w:hAnsi="Georgia"/>
                        <w:sz w:val="24"/>
                        <w:szCs w:val="24"/>
                      </w:rPr>
                    </w:pPr>
                    <w:r>
                      <w:rPr>
                        <w:rFonts w:ascii="Georgia" w:hAnsi="Georgia"/>
                        <w:i/>
                        <w:sz w:val="24"/>
                        <w:szCs w:val="24"/>
                      </w:rPr>
                      <w:t>File: anand2.jpg</w:t>
                    </w:r>
                  </w:p>
                  <w:p w14:paraId="36160442" w14:textId="77777777" w:rsidR="00FF650F" w:rsidRDefault="00FF650F" w:rsidP="00FF650F">
                    <w:pPr>
                      <w:pStyle w:val="NormalfollowingH2"/>
                      <w:ind w:left="0"/>
                    </w:pPr>
                  </w:p>
                  <w:p w14:paraId="05AE2828" w14:textId="77777777" w:rsidR="00FF650F" w:rsidRPr="00DD1B39" w:rsidRDefault="00FF650F" w:rsidP="00FF650F">
                    <w:pPr>
                      <w:rPr>
                        <w:rFonts w:ascii="Georgia" w:hAnsi="Georgia"/>
                        <w:sz w:val="24"/>
                        <w:szCs w:val="24"/>
                      </w:rPr>
                    </w:pPr>
                    <w:r w:rsidRPr="00DD1B39">
                      <w:rPr>
                        <w:rFonts w:ascii="Georgia" w:hAnsi="Georgia"/>
                        <w:sz w:val="24"/>
                        <w:szCs w:val="24"/>
                      </w:rPr>
                      <w:t xml:space="preserve">His years in Britain brought </w:t>
                    </w:r>
                    <w:proofErr w:type="spellStart"/>
                    <w:r w:rsidRPr="00DD1B39">
                      <w:rPr>
                        <w:rFonts w:ascii="Georgia" w:hAnsi="Georgia"/>
                        <w:sz w:val="24"/>
                        <w:szCs w:val="24"/>
                      </w:rPr>
                      <w:t>Anand</w:t>
                    </w:r>
                    <w:proofErr w:type="spellEnd"/>
                    <w:r w:rsidRPr="00DD1B39">
                      <w:rPr>
                        <w:rFonts w:ascii="Georgia" w:hAnsi="Georgia"/>
                        <w:sz w:val="24"/>
                        <w:szCs w:val="24"/>
                      </w:rPr>
                      <w:t xml:space="preserve"> into contact with many leading intellectuals of the West, including the Bloomsbury group (among them, Forster, Eliot, Woolf), Orwell, Lawrence, Russell, Neruda, and Malraux. It also exposed him to Marxist thought, which was to become a key shaper of his socialist commitments and growing conviction that literature and politics are ever intertwined. </w:t>
                    </w:r>
                    <w:proofErr w:type="spellStart"/>
                    <w:r w:rsidRPr="00DD1B39">
                      <w:rPr>
                        <w:rFonts w:ascii="Georgia" w:hAnsi="Georgia"/>
                        <w:sz w:val="24"/>
                        <w:szCs w:val="24"/>
                      </w:rPr>
                      <w:t>Anand</w:t>
                    </w:r>
                    <w:proofErr w:type="spellEnd"/>
                    <w:r w:rsidRPr="00DD1B39">
                      <w:rPr>
                        <w:rFonts w:ascii="Georgia" w:hAnsi="Georgia"/>
                        <w:sz w:val="24"/>
                        <w:szCs w:val="24"/>
                      </w:rPr>
                      <w:t xml:space="preserve"> became increasingly active in left wing political circles and took a keen interest in India’s struggle for independence, especially Gandhi’s leadership. Refusing an offer from Cambridge University, he worked at various jobs to support himself, ranging from </w:t>
                    </w:r>
                    <w:r w:rsidRPr="00DD1B39">
                      <w:rPr>
                        <w:rFonts w:ascii="Georgia" w:hAnsi="Georgia"/>
                        <w:sz w:val="24"/>
                        <w:szCs w:val="24"/>
                      </w:rPr>
                      <w:lastRenderedPageBreak/>
                      <w:t xml:space="preserve">editor at Hogarth Press and </w:t>
                    </w:r>
                    <w:r w:rsidRPr="00DD1B39">
                      <w:rPr>
                        <w:rFonts w:ascii="Georgia" w:hAnsi="Georgia"/>
                        <w:i/>
                        <w:sz w:val="24"/>
                        <w:szCs w:val="24"/>
                      </w:rPr>
                      <w:t>Criterion</w:t>
                    </w:r>
                    <w:r>
                      <w:rPr>
                        <w:rFonts w:ascii="Georgia" w:hAnsi="Georgia"/>
                        <w:sz w:val="24"/>
                        <w:szCs w:val="24"/>
                      </w:rPr>
                      <w:t xml:space="preserve"> to </w:t>
                    </w:r>
                    <w:r w:rsidRPr="00DD1B39">
                      <w:rPr>
                        <w:rFonts w:ascii="Georgia" w:hAnsi="Georgia"/>
                        <w:sz w:val="24"/>
                        <w:szCs w:val="24"/>
                      </w:rPr>
                      <w:t>lecturing at Adult Educational Schools and</w:t>
                    </w:r>
                    <w:r>
                      <w:rPr>
                        <w:rFonts w:ascii="Georgia" w:hAnsi="Georgia"/>
                        <w:sz w:val="24"/>
                        <w:szCs w:val="24"/>
                      </w:rPr>
                      <w:t xml:space="preserve"> the</w:t>
                    </w:r>
                    <w:r w:rsidRPr="00DD1B39">
                      <w:rPr>
                        <w:rFonts w:ascii="Georgia" w:hAnsi="Georgia"/>
                        <w:sz w:val="24"/>
                        <w:szCs w:val="24"/>
                      </w:rPr>
                      <w:t xml:space="preserve"> Workers</w:t>
                    </w:r>
                    <w:r>
                      <w:rPr>
                        <w:rFonts w:ascii="Georgia" w:hAnsi="Georgia"/>
                        <w:sz w:val="24"/>
                        <w:szCs w:val="24"/>
                      </w:rPr>
                      <w:t>’</w:t>
                    </w:r>
                    <w:r w:rsidRPr="00DD1B39">
                      <w:rPr>
                        <w:rFonts w:ascii="Georgia" w:hAnsi="Georgia"/>
                        <w:sz w:val="24"/>
                        <w:szCs w:val="24"/>
                      </w:rPr>
                      <w:t xml:space="preserve"> Educational Association. He was one of the founding members of the Progressive Writers Association in London</w:t>
                    </w:r>
                    <w:r>
                      <w:rPr>
                        <w:rFonts w:ascii="Georgia" w:hAnsi="Georgia"/>
                        <w:sz w:val="24"/>
                        <w:szCs w:val="24"/>
                      </w:rPr>
                      <w:t xml:space="preserve"> in</w:t>
                    </w:r>
                    <w:r w:rsidRPr="00DD1B39">
                      <w:rPr>
                        <w:rFonts w:ascii="Georgia" w:hAnsi="Georgia"/>
                        <w:sz w:val="24"/>
                        <w:szCs w:val="24"/>
                      </w:rPr>
                      <w:t xml:space="preserve"> 1935. In 1945, at the cessation of the War, </w:t>
                    </w:r>
                    <w:proofErr w:type="spellStart"/>
                    <w:r w:rsidRPr="00DD1B39">
                      <w:rPr>
                        <w:rFonts w:ascii="Georgia" w:hAnsi="Georgia"/>
                        <w:sz w:val="24"/>
                        <w:szCs w:val="24"/>
                      </w:rPr>
                      <w:t>Anand</w:t>
                    </w:r>
                    <w:proofErr w:type="spellEnd"/>
                    <w:r w:rsidRPr="00DD1B39">
                      <w:rPr>
                        <w:rFonts w:ascii="Georgia" w:hAnsi="Georgia"/>
                        <w:sz w:val="24"/>
                        <w:szCs w:val="24"/>
                      </w:rPr>
                      <w:t xml:space="preserve"> returned to India. He started and edited the art journal, </w:t>
                    </w:r>
                    <w:proofErr w:type="spellStart"/>
                    <w:r w:rsidRPr="00DD1B39">
                      <w:rPr>
                        <w:rFonts w:ascii="Georgia" w:hAnsi="Georgia"/>
                        <w:i/>
                        <w:sz w:val="24"/>
                        <w:szCs w:val="24"/>
                      </w:rPr>
                      <w:t>Marg</w:t>
                    </w:r>
                    <w:proofErr w:type="spellEnd"/>
                    <w:r w:rsidRPr="00DD1B39">
                      <w:rPr>
                        <w:rFonts w:ascii="Georgia" w:hAnsi="Georgia"/>
                        <w:sz w:val="24"/>
                        <w:szCs w:val="24"/>
                      </w:rPr>
                      <w:t xml:space="preserve">, and taught at several institutions, including the universities of Punjab and Rajasthan. In 1965 </w:t>
                    </w:r>
                    <w:proofErr w:type="spellStart"/>
                    <w:r w:rsidRPr="00DD1B39">
                      <w:rPr>
                        <w:rFonts w:ascii="Georgia" w:hAnsi="Georgia"/>
                        <w:sz w:val="24"/>
                        <w:szCs w:val="24"/>
                      </w:rPr>
                      <w:t>Anand</w:t>
                    </w:r>
                    <w:proofErr w:type="spellEnd"/>
                    <w:r w:rsidRPr="00DD1B39">
                      <w:rPr>
                        <w:rFonts w:ascii="Georgia" w:hAnsi="Georgia"/>
                        <w:sz w:val="24"/>
                        <w:szCs w:val="24"/>
                      </w:rPr>
                      <w:t xml:space="preserve"> was appointed Fine Art Chairman of the </w:t>
                    </w:r>
                    <w:proofErr w:type="spellStart"/>
                    <w:r w:rsidRPr="00DD1B39">
                      <w:rPr>
                        <w:rFonts w:ascii="Georgia" w:hAnsi="Georgia"/>
                        <w:sz w:val="24"/>
                        <w:szCs w:val="24"/>
                      </w:rPr>
                      <w:t>Lalit</w:t>
                    </w:r>
                    <w:proofErr w:type="spellEnd"/>
                    <w:r w:rsidRPr="00DD1B39">
                      <w:rPr>
                        <w:rFonts w:ascii="Georgia" w:hAnsi="Georgia"/>
                        <w:sz w:val="24"/>
                        <w:szCs w:val="24"/>
                      </w:rPr>
                      <w:t xml:space="preserve"> Kala </w:t>
                    </w:r>
                    <w:proofErr w:type="spellStart"/>
                    <w:r w:rsidRPr="00DD1B39">
                      <w:rPr>
                        <w:rFonts w:ascii="Georgia" w:hAnsi="Georgia"/>
                        <w:sz w:val="24"/>
                        <w:szCs w:val="24"/>
                      </w:rPr>
                      <w:t>Akademi</w:t>
                    </w:r>
                    <w:proofErr w:type="spellEnd"/>
                    <w:r w:rsidRPr="00DD1B39">
                      <w:rPr>
                        <w:rFonts w:ascii="Georgia" w:hAnsi="Georgia"/>
                        <w:sz w:val="24"/>
                        <w:szCs w:val="24"/>
                      </w:rPr>
                      <w:t>. He was awarded the World Peace Council prize in</w:t>
                    </w:r>
                    <w:r>
                      <w:rPr>
                        <w:rFonts w:ascii="Georgia" w:hAnsi="Georgia"/>
                        <w:sz w:val="24"/>
                        <w:szCs w:val="24"/>
                      </w:rPr>
                      <w:t xml:space="preserve"> </w:t>
                    </w:r>
                    <w:r w:rsidRPr="00DD1B39">
                      <w:rPr>
                        <w:rFonts w:ascii="Georgia" w:hAnsi="Georgia"/>
                        <w:sz w:val="24"/>
                        <w:szCs w:val="24"/>
                      </w:rPr>
                      <w:t xml:space="preserve">1952 and the Padma </w:t>
                    </w:r>
                    <w:proofErr w:type="spellStart"/>
                    <w:r w:rsidRPr="00DD1B39">
                      <w:rPr>
                        <w:rFonts w:ascii="Georgia" w:hAnsi="Georgia"/>
                        <w:sz w:val="24"/>
                        <w:szCs w:val="24"/>
                      </w:rPr>
                      <w:t>Bhushan</w:t>
                    </w:r>
                    <w:proofErr w:type="spellEnd"/>
                    <w:r w:rsidRPr="00DD1B39">
                      <w:rPr>
                        <w:rFonts w:ascii="Georgia" w:hAnsi="Georgia"/>
                        <w:sz w:val="24"/>
                        <w:szCs w:val="24"/>
                      </w:rPr>
                      <w:t xml:space="preserve"> in</w:t>
                    </w:r>
                    <w:r>
                      <w:rPr>
                        <w:rFonts w:ascii="Georgia" w:hAnsi="Georgia"/>
                        <w:sz w:val="24"/>
                        <w:szCs w:val="24"/>
                      </w:rPr>
                      <w:t xml:space="preserve"> </w:t>
                    </w:r>
                    <w:r w:rsidRPr="00DD1B39">
                      <w:rPr>
                        <w:rFonts w:ascii="Georgia" w:hAnsi="Georgia"/>
                        <w:sz w:val="24"/>
                        <w:szCs w:val="24"/>
                      </w:rPr>
                      <w:t xml:space="preserve">1968. </w:t>
                    </w:r>
                    <w:proofErr w:type="spellStart"/>
                    <w:r w:rsidRPr="00DD1B39">
                      <w:rPr>
                        <w:rFonts w:ascii="Georgia" w:hAnsi="Georgia"/>
                        <w:sz w:val="24"/>
                        <w:szCs w:val="24"/>
                      </w:rPr>
                      <w:t>Anand</w:t>
                    </w:r>
                    <w:proofErr w:type="spellEnd"/>
                    <w:r w:rsidRPr="00DD1B39">
                      <w:rPr>
                        <w:rFonts w:ascii="Georgia" w:hAnsi="Georgia"/>
                        <w:sz w:val="24"/>
                        <w:szCs w:val="24"/>
                      </w:rPr>
                      <w:t xml:space="preserve"> died of pneumonia in Pune on Sept</w:t>
                    </w:r>
                    <w:r>
                      <w:rPr>
                        <w:rFonts w:ascii="Georgia" w:hAnsi="Georgia"/>
                        <w:sz w:val="24"/>
                        <w:szCs w:val="24"/>
                      </w:rPr>
                      <w:t>ember 25,</w:t>
                    </w:r>
                    <w:r w:rsidRPr="00DD1B39">
                      <w:rPr>
                        <w:rFonts w:ascii="Georgia" w:hAnsi="Georgia"/>
                        <w:sz w:val="24"/>
                        <w:szCs w:val="24"/>
                      </w:rPr>
                      <w:t xml:space="preserve"> 2004.  </w:t>
                    </w:r>
                  </w:p>
                  <w:p w14:paraId="0547384A" w14:textId="77777777" w:rsidR="00FF650F" w:rsidRPr="00DD1B39" w:rsidRDefault="00FF650F" w:rsidP="00FF650F">
                    <w:pPr>
                      <w:rPr>
                        <w:rFonts w:ascii="Georgia" w:hAnsi="Georgia"/>
                        <w:sz w:val="24"/>
                        <w:szCs w:val="24"/>
                      </w:rPr>
                    </w:pPr>
                  </w:p>
                  <w:p w14:paraId="18471360" w14:textId="77777777" w:rsidR="00FF650F" w:rsidRDefault="00FF650F" w:rsidP="00FF650F">
                    <w:pPr>
                      <w:rPr>
                        <w:rFonts w:ascii="Georgia" w:hAnsi="Georgia"/>
                        <w:sz w:val="24"/>
                        <w:szCs w:val="24"/>
                      </w:rPr>
                    </w:pPr>
                    <w:proofErr w:type="spellStart"/>
                    <w:r w:rsidRPr="00DD1B39">
                      <w:rPr>
                        <w:rFonts w:ascii="Georgia" w:hAnsi="Georgia"/>
                        <w:sz w:val="24"/>
                        <w:szCs w:val="24"/>
                      </w:rPr>
                      <w:t>Anand’s</w:t>
                    </w:r>
                    <w:proofErr w:type="spellEnd"/>
                    <w:r w:rsidRPr="00DD1B39">
                      <w:rPr>
                        <w:rFonts w:ascii="Georgia" w:hAnsi="Georgia"/>
                        <w:sz w:val="24"/>
                        <w:szCs w:val="24"/>
                      </w:rPr>
                      <w:t xml:space="preserve"> first novel, </w:t>
                    </w:r>
                    <w:r w:rsidRPr="00DD1B39">
                      <w:rPr>
                        <w:rFonts w:ascii="Georgia" w:hAnsi="Georgia"/>
                        <w:i/>
                        <w:sz w:val="24"/>
                        <w:szCs w:val="24"/>
                      </w:rPr>
                      <w:t>Untouchable</w:t>
                    </w:r>
                    <w:r w:rsidRPr="00DD1B39">
                      <w:rPr>
                        <w:rFonts w:ascii="Georgia" w:hAnsi="Georgia"/>
                        <w:sz w:val="24"/>
                        <w:szCs w:val="24"/>
                      </w:rPr>
                      <w:t xml:space="preserve">, was rejected </w:t>
                    </w:r>
                    <w:r>
                      <w:rPr>
                        <w:rFonts w:ascii="Georgia" w:hAnsi="Georgia"/>
                        <w:sz w:val="24"/>
                        <w:szCs w:val="24"/>
                      </w:rPr>
                      <w:t>nineteen</w:t>
                    </w:r>
                    <w:r w:rsidRPr="00DD1B39">
                      <w:rPr>
                        <w:rFonts w:ascii="Georgia" w:hAnsi="Georgia"/>
                        <w:sz w:val="24"/>
                        <w:szCs w:val="24"/>
                      </w:rPr>
                      <w:t xml:space="preserve"> times before it was published through Forster’s recommendation in 1935. Many of his novels centre around categories of the socially underprivileged and dispossessed: </w:t>
                    </w:r>
                    <w:r w:rsidRPr="00DD1B39">
                      <w:rPr>
                        <w:rFonts w:ascii="Georgia" w:hAnsi="Georgia"/>
                        <w:i/>
                        <w:sz w:val="24"/>
                        <w:szCs w:val="24"/>
                      </w:rPr>
                      <w:t>Untouchable</w:t>
                    </w:r>
                    <w:r w:rsidRPr="00DD1B39">
                      <w:rPr>
                        <w:rFonts w:ascii="Georgia" w:hAnsi="Georgia"/>
                        <w:sz w:val="24"/>
                        <w:szCs w:val="24"/>
                      </w:rPr>
                      <w:t xml:space="preserve"> highlights the problem of caste discrimination</w:t>
                    </w:r>
                    <w:r>
                      <w:rPr>
                        <w:rFonts w:ascii="Georgia" w:hAnsi="Georgia"/>
                        <w:sz w:val="24"/>
                        <w:szCs w:val="24"/>
                      </w:rPr>
                      <w:t>;</w:t>
                    </w:r>
                    <w:r w:rsidRPr="00DD1B39">
                      <w:rPr>
                        <w:rFonts w:ascii="Georgia" w:hAnsi="Georgia"/>
                        <w:sz w:val="24"/>
                        <w:szCs w:val="24"/>
                      </w:rPr>
                      <w:t xml:space="preserve"> </w:t>
                    </w:r>
                    <w:r w:rsidRPr="00DD1B39">
                      <w:rPr>
                        <w:rFonts w:ascii="Georgia" w:hAnsi="Georgia"/>
                        <w:i/>
                        <w:sz w:val="24"/>
                        <w:szCs w:val="24"/>
                      </w:rPr>
                      <w:t>Coolie</w:t>
                    </w:r>
                    <w:r>
                      <w:rPr>
                        <w:rFonts w:ascii="Georgia" w:hAnsi="Georgia"/>
                        <w:sz w:val="24"/>
                        <w:szCs w:val="24"/>
                      </w:rPr>
                      <w:t>,</w:t>
                    </w:r>
                    <w:r w:rsidRPr="00DD1B39">
                      <w:rPr>
                        <w:rFonts w:ascii="Georgia" w:hAnsi="Georgia"/>
                        <w:sz w:val="24"/>
                        <w:szCs w:val="24"/>
                      </w:rPr>
                      <w:t xml:space="preserve"> the poor under industrial capitalism</w:t>
                    </w:r>
                    <w:r>
                      <w:rPr>
                        <w:rFonts w:ascii="Georgia" w:hAnsi="Georgia"/>
                        <w:sz w:val="24"/>
                        <w:szCs w:val="24"/>
                      </w:rPr>
                      <w:t>;</w:t>
                    </w:r>
                    <w:r w:rsidRPr="00DD1B39">
                      <w:rPr>
                        <w:rFonts w:ascii="Georgia" w:hAnsi="Georgia"/>
                        <w:sz w:val="24"/>
                        <w:szCs w:val="24"/>
                      </w:rPr>
                      <w:t xml:space="preserve"> </w:t>
                    </w:r>
                    <w:r w:rsidRPr="00DD1B39">
                      <w:rPr>
                        <w:rFonts w:ascii="Georgia" w:hAnsi="Georgia"/>
                        <w:i/>
                        <w:sz w:val="24"/>
                        <w:szCs w:val="24"/>
                      </w:rPr>
                      <w:t>Two Leaves and a Bud</w:t>
                    </w:r>
                    <w:r>
                      <w:rPr>
                        <w:rFonts w:ascii="Georgia" w:hAnsi="Georgia"/>
                        <w:sz w:val="24"/>
                        <w:szCs w:val="24"/>
                      </w:rPr>
                      <w:t>,</w:t>
                    </w:r>
                    <w:r w:rsidRPr="00DD1B39">
                      <w:rPr>
                        <w:rFonts w:ascii="Georgia" w:hAnsi="Georgia"/>
                        <w:sz w:val="24"/>
                        <w:szCs w:val="24"/>
                      </w:rPr>
                      <w:t xml:space="preserve"> the economic travails of the Indian peasantry</w:t>
                    </w:r>
                    <w:r>
                      <w:rPr>
                        <w:rFonts w:ascii="Georgia" w:hAnsi="Georgia"/>
                        <w:sz w:val="24"/>
                        <w:szCs w:val="24"/>
                      </w:rPr>
                      <w:t>;</w:t>
                    </w:r>
                    <w:r w:rsidRPr="00DD1B39">
                      <w:rPr>
                        <w:rFonts w:ascii="Georgia" w:hAnsi="Georgia"/>
                        <w:sz w:val="24"/>
                        <w:szCs w:val="24"/>
                      </w:rPr>
                      <w:t xml:space="preserve"> and </w:t>
                    </w:r>
                    <w:proofErr w:type="spellStart"/>
                    <w:r w:rsidRPr="00DD1B39">
                      <w:rPr>
                        <w:rFonts w:ascii="Georgia" w:hAnsi="Georgia"/>
                        <w:i/>
                        <w:sz w:val="24"/>
                        <w:szCs w:val="24"/>
                      </w:rPr>
                      <w:t>Gauri</w:t>
                    </w:r>
                    <w:proofErr w:type="spellEnd"/>
                    <w:r>
                      <w:rPr>
                        <w:rFonts w:ascii="Georgia" w:hAnsi="Georgia"/>
                        <w:sz w:val="24"/>
                        <w:szCs w:val="24"/>
                      </w:rPr>
                      <w:t>,</w:t>
                    </w:r>
                    <w:r w:rsidRPr="00DD1B39">
                      <w:rPr>
                        <w:rFonts w:ascii="Georgia" w:hAnsi="Georgia"/>
                        <w:sz w:val="24"/>
                        <w:szCs w:val="24"/>
                      </w:rPr>
                      <w:t xml:space="preserve"> the plight of a poor woman in a class stratified, patriarchal society. At the time of his death </w:t>
                    </w:r>
                    <w:proofErr w:type="spellStart"/>
                    <w:r w:rsidRPr="00DD1B39">
                      <w:rPr>
                        <w:rFonts w:ascii="Georgia" w:hAnsi="Georgia"/>
                        <w:sz w:val="24"/>
                        <w:szCs w:val="24"/>
                      </w:rPr>
                      <w:t>Anand</w:t>
                    </w:r>
                    <w:proofErr w:type="spellEnd"/>
                    <w:r w:rsidRPr="00DD1B39">
                      <w:rPr>
                        <w:rFonts w:ascii="Georgia" w:hAnsi="Georgia"/>
                        <w:sz w:val="24"/>
                        <w:szCs w:val="24"/>
                      </w:rPr>
                      <w:t xml:space="preserve"> was working on his magnum opus, a seven-volume autobiographical novel, </w:t>
                    </w:r>
                    <w:r w:rsidRPr="00DD1B39">
                      <w:rPr>
                        <w:rFonts w:ascii="Georgia" w:hAnsi="Georgia"/>
                        <w:i/>
                        <w:sz w:val="24"/>
                        <w:szCs w:val="24"/>
                      </w:rPr>
                      <w:t>Seven Ages of Man</w:t>
                    </w:r>
                    <w:r w:rsidRPr="00DD1B39">
                      <w:rPr>
                        <w:rFonts w:ascii="Georgia" w:hAnsi="Georgia"/>
                        <w:sz w:val="24"/>
                        <w:szCs w:val="24"/>
                      </w:rPr>
                      <w:t xml:space="preserve">, of which five volumes, beginning with </w:t>
                    </w:r>
                    <w:r w:rsidRPr="00DD1B39">
                      <w:rPr>
                        <w:rFonts w:ascii="Georgia" w:hAnsi="Georgia"/>
                        <w:i/>
                        <w:sz w:val="24"/>
                        <w:szCs w:val="24"/>
                      </w:rPr>
                      <w:t>Seven Summers</w:t>
                    </w:r>
                    <w:r w:rsidRPr="00DD1B39">
                      <w:rPr>
                        <w:rFonts w:ascii="Georgia" w:hAnsi="Georgia"/>
                        <w:sz w:val="24"/>
                        <w:szCs w:val="24"/>
                      </w:rPr>
                      <w:t xml:space="preserve"> (1951), have been published.    </w:t>
                    </w:r>
                  </w:p>
                  <w:p w14:paraId="79BF0EF5" w14:textId="77777777" w:rsidR="00FF650F" w:rsidRPr="00DD1B39" w:rsidRDefault="00FF650F" w:rsidP="00FF650F">
                    <w:pPr>
                      <w:rPr>
                        <w:rFonts w:ascii="Georgia" w:hAnsi="Georgia"/>
                        <w:sz w:val="24"/>
                        <w:szCs w:val="24"/>
                      </w:rPr>
                    </w:pPr>
                  </w:p>
                  <w:p w14:paraId="31ADB8FA" w14:textId="77777777" w:rsidR="00935C01" w:rsidRPr="00DD1B39" w:rsidRDefault="00935C01" w:rsidP="00935C01">
                    <w:pPr>
                      <w:pStyle w:val="Heading2"/>
                      <w:ind w:left="0"/>
                    </w:pPr>
                    <w:r w:rsidRPr="00DD1B39">
                      <w:t>MAJOR WORKS (Selected List):</w:t>
                    </w:r>
                    <w:bookmarkStart w:id="0" w:name="_GoBack"/>
                    <w:bookmarkEnd w:id="0"/>
                  </w:p>
                  <w:p w14:paraId="709E1EEB"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Persian Painting</w:t>
                    </w:r>
                    <w:r w:rsidRPr="00DD1B39">
                      <w:rPr>
                        <w:rFonts w:ascii="Georgia" w:hAnsi="Georgia"/>
                        <w:sz w:val="24"/>
                        <w:szCs w:val="24"/>
                        <w:lang w:eastAsia="en-IN"/>
                      </w:rPr>
                      <w:t xml:space="preserve"> (1930)</w:t>
                    </w:r>
                  </w:p>
                  <w:p w14:paraId="7D14FDE0"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Curries and Other Indian Dishes</w:t>
                    </w:r>
                    <w:r w:rsidRPr="00DD1B39">
                      <w:rPr>
                        <w:rFonts w:ascii="Georgia" w:hAnsi="Georgia"/>
                        <w:sz w:val="24"/>
                        <w:szCs w:val="24"/>
                        <w:lang w:eastAsia="en-IN"/>
                      </w:rPr>
                      <w:t xml:space="preserve"> (1932)</w:t>
                    </w:r>
                  </w:p>
                  <w:p w14:paraId="295C78C8"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The Hindu View of Art</w:t>
                    </w:r>
                    <w:r w:rsidRPr="00DD1B39">
                      <w:rPr>
                        <w:rFonts w:ascii="Georgia" w:hAnsi="Georgia"/>
                        <w:sz w:val="24"/>
                        <w:szCs w:val="24"/>
                        <w:lang w:eastAsia="en-IN"/>
                      </w:rPr>
                      <w:t xml:space="preserve"> (1933)</w:t>
                    </w:r>
                  </w:p>
                  <w:p w14:paraId="5B92549D"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The Lost Child and Other Stories</w:t>
                    </w:r>
                    <w:r w:rsidRPr="00DD1B39">
                      <w:rPr>
                        <w:rFonts w:ascii="Georgia" w:hAnsi="Georgia"/>
                        <w:sz w:val="24"/>
                        <w:szCs w:val="24"/>
                        <w:lang w:eastAsia="en-IN"/>
                      </w:rPr>
                      <w:t xml:space="preserve"> (1934)</w:t>
                    </w:r>
                  </w:p>
                  <w:p w14:paraId="17C50193" w14:textId="77777777" w:rsidR="00935C01" w:rsidRPr="00DD1B39" w:rsidRDefault="00935C01" w:rsidP="00935C01">
                    <w:pPr>
                      <w:rPr>
                        <w:rFonts w:ascii="Georgia" w:hAnsi="Georgia"/>
                        <w:i/>
                        <w:sz w:val="24"/>
                        <w:szCs w:val="24"/>
                        <w:lang w:eastAsia="en-IN"/>
                      </w:rPr>
                    </w:pPr>
                    <w:r w:rsidRPr="00DD1B39">
                      <w:rPr>
                        <w:rFonts w:ascii="Georgia" w:hAnsi="Georgia"/>
                        <w:i/>
                        <w:sz w:val="24"/>
                        <w:szCs w:val="24"/>
                        <w:lang w:eastAsia="en-IN"/>
                      </w:rPr>
                      <w:t>The Untouchable</w:t>
                    </w:r>
                    <w:r w:rsidRPr="00DD1B39">
                      <w:rPr>
                        <w:rFonts w:ascii="Georgia" w:hAnsi="Georgia"/>
                        <w:sz w:val="24"/>
                        <w:szCs w:val="24"/>
                        <w:lang w:eastAsia="en-IN"/>
                      </w:rPr>
                      <w:t xml:space="preserve"> (1935)</w:t>
                    </w:r>
                  </w:p>
                  <w:p w14:paraId="7BDA2583"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Coolie</w:t>
                    </w:r>
                    <w:r w:rsidRPr="00DD1B39">
                      <w:rPr>
                        <w:rFonts w:ascii="Georgia" w:hAnsi="Georgia"/>
                        <w:sz w:val="24"/>
                        <w:szCs w:val="24"/>
                        <w:lang w:eastAsia="en-IN"/>
                      </w:rPr>
                      <w:t xml:space="preserve"> (1936)</w:t>
                    </w:r>
                  </w:p>
                  <w:p w14:paraId="7ADE0CDF"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Two Leaves and a Bud</w:t>
                    </w:r>
                    <w:r w:rsidRPr="00DD1B39">
                      <w:rPr>
                        <w:rFonts w:ascii="Georgia" w:hAnsi="Georgia"/>
                        <w:sz w:val="24"/>
                        <w:szCs w:val="24"/>
                        <w:lang w:eastAsia="en-IN"/>
                      </w:rPr>
                      <w:t xml:space="preserve"> (1937)</w:t>
                    </w:r>
                  </w:p>
                  <w:p w14:paraId="33A0B1A3"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Marx and Engels on India</w:t>
                    </w:r>
                    <w:r w:rsidRPr="00DD1B39">
                      <w:rPr>
                        <w:rFonts w:ascii="Georgia" w:hAnsi="Georgia"/>
                        <w:sz w:val="24"/>
                        <w:szCs w:val="24"/>
                        <w:lang w:eastAsia="en-IN"/>
                      </w:rPr>
                      <w:t xml:space="preserve"> (1937)</w:t>
                    </w:r>
                  </w:p>
                  <w:p w14:paraId="36CB7FF9"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The Sword and the Sickle</w:t>
                    </w:r>
                    <w:r w:rsidRPr="00DD1B39">
                      <w:rPr>
                        <w:rFonts w:ascii="Georgia" w:hAnsi="Georgia"/>
                        <w:sz w:val="24"/>
                        <w:szCs w:val="24"/>
                        <w:lang w:eastAsia="en-IN"/>
                      </w:rPr>
                      <w:t xml:space="preserve"> (1942)</w:t>
                    </w:r>
                  </w:p>
                  <w:p w14:paraId="37F9516B"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Big Heart: A Novel</w:t>
                    </w:r>
                    <w:r w:rsidRPr="00DD1B39">
                      <w:rPr>
                        <w:rFonts w:ascii="Georgia" w:hAnsi="Georgia"/>
                        <w:sz w:val="24"/>
                        <w:szCs w:val="24"/>
                        <w:lang w:eastAsia="en-IN"/>
                      </w:rPr>
                      <w:t xml:space="preserve"> (1945)</w:t>
                    </w:r>
                  </w:p>
                  <w:p w14:paraId="72B5472A"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Apology for Heroism: An Essay in Search of Faith</w:t>
                    </w:r>
                    <w:r w:rsidRPr="00DD1B39">
                      <w:rPr>
                        <w:rFonts w:ascii="Georgia" w:hAnsi="Georgia"/>
                        <w:sz w:val="24"/>
                        <w:szCs w:val="24"/>
                        <w:lang w:eastAsia="en-IN"/>
                      </w:rPr>
                      <w:t xml:space="preserve"> (1946)</w:t>
                    </w:r>
                  </w:p>
                  <w:p w14:paraId="2F781989"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 xml:space="preserve">Seven Summers: The Story of an Indian Childhood </w:t>
                    </w:r>
                    <w:r w:rsidRPr="00DD1B39">
                      <w:rPr>
                        <w:rFonts w:ascii="Georgia" w:hAnsi="Georgia"/>
                        <w:sz w:val="24"/>
                        <w:szCs w:val="24"/>
                        <w:lang w:eastAsia="en-IN"/>
                      </w:rPr>
                      <w:t>(1951)</w:t>
                    </w:r>
                  </w:p>
                  <w:p w14:paraId="2D78593D"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The Story of Man</w:t>
                    </w:r>
                    <w:r w:rsidRPr="00DD1B39">
                      <w:rPr>
                        <w:rFonts w:ascii="Georgia" w:hAnsi="Georgia"/>
                        <w:sz w:val="24"/>
                        <w:szCs w:val="24"/>
                        <w:lang w:eastAsia="en-IN"/>
                      </w:rPr>
                      <w:t xml:space="preserve"> (1952)</w:t>
                    </w:r>
                  </w:p>
                  <w:p w14:paraId="7D044309"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Private Life of an Indian Prince</w:t>
                    </w:r>
                    <w:r w:rsidRPr="00DD1B39">
                      <w:rPr>
                        <w:rFonts w:ascii="Georgia" w:hAnsi="Georgia"/>
                        <w:sz w:val="24"/>
                        <w:szCs w:val="24"/>
                        <w:lang w:eastAsia="en-IN"/>
                      </w:rPr>
                      <w:t xml:space="preserve"> (1953)</w:t>
                    </w:r>
                  </w:p>
                  <w:p w14:paraId="278CB438"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The Dancing Foot</w:t>
                    </w:r>
                    <w:r w:rsidRPr="00DD1B39">
                      <w:rPr>
                        <w:rFonts w:ascii="Georgia" w:hAnsi="Georgia"/>
                        <w:sz w:val="24"/>
                        <w:szCs w:val="24"/>
                        <w:lang w:eastAsia="en-IN"/>
                      </w:rPr>
                      <w:t xml:space="preserve"> (1957)</w:t>
                    </w:r>
                  </w:p>
                  <w:p w14:paraId="5BEA9D3C"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The Old Woman and the Cow</w:t>
                    </w:r>
                    <w:r w:rsidRPr="00DD1B39">
                      <w:rPr>
                        <w:rFonts w:ascii="Georgia" w:hAnsi="Georgia"/>
                        <w:sz w:val="24"/>
                        <w:szCs w:val="24"/>
                        <w:lang w:eastAsia="en-IN"/>
                      </w:rPr>
                      <w:t xml:space="preserve"> (1960)</w:t>
                    </w:r>
                  </w:p>
                  <w:p w14:paraId="529EFF48"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The Road</w:t>
                    </w:r>
                    <w:r w:rsidRPr="00DD1B39">
                      <w:rPr>
                        <w:rFonts w:ascii="Georgia" w:hAnsi="Georgia"/>
                        <w:sz w:val="24"/>
                        <w:szCs w:val="24"/>
                        <w:lang w:eastAsia="en-IN"/>
                      </w:rPr>
                      <w:t xml:space="preserve"> (1961)</w:t>
                    </w:r>
                  </w:p>
                  <w:p w14:paraId="38B449FE"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Confessions of a Lover</w:t>
                    </w:r>
                    <w:r w:rsidRPr="00DD1B39">
                      <w:rPr>
                        <w:rFonts w:ascii="Georgia" w:hAnsi="Georgia"/>
                        <w:sz w:val="24"/>
                        <w:szCs w:val="24"/>
                        <w:lang w:eastAsia="en-IN"/>
                      </w:rPr>
                      <w:t xml:space="preserve"> (1976)</w:t>
                    </w:r>
                  </w:p>
                  <w:p w14:paraId="77877122" w14:textId="77777777" w:rsidR="00935C01" w:rsidRPr="00DD1B39" w:rsidRDefault="00935C01" w:rsidP="00935C01">
                    <w:pPr>
                      <w:rPr>
                        <w:rFonts w:ascii="Georgia" w:hAnsi="Georgia"/>
                        <w:sz w:val="24"/>
                        <w:szCs w:val="24"/>
                        <w:lang w:eastAsia="en-IN"/>
                      </w:rPr>
                    </w:pPr>
                    <w:proofErr w:type="spellStart"/>
                    <w:r w:rsidRPr="00DD1B39">
                      <w:rPr>
                        <w:rFonts w:ascii="Georgia" w:hAnsi="Georgia"/>
                        <w:i/>
                        <w:sz w:val="24"/>
                        <w:szCs w:val="24"/>
                        <w:lang w:eastAsia="en-IN"/>
                      </w:rPr>
                      <w:t>Gauri</w:t>
                    </w:r>
                    <w:proofErr w:type="spellEnd"/>
                    <w:r w:rsidRPr="00DD1B39">
                      <w:rPr>
                        <w:rFonts w:ascii="Georgia" w:hAnsi="Georgia"/>
                        <w:sz w:val="24"/>
                        <w:szCs w:val="24"/>
                        <w:lang w:eastAsia="en-IN"/>
                      </w:rPr>
                      <w:t xml:space="preserve"> (1976)</w:t>
                    </w:r>
                  </w:p>
                  <w:p w14:paraId="220C19B8" w14:textId="77777777" w:rsidR="00935C01" w:rsidRPr="00DD1B39" w:rsidRDefault="00935C01" w:rsidP="00935C01">
                    <w:pPr>
                      <w:rPr>
                        <w:rFonts w:ascii="Georgia" w:hAnsi="Georgia"/>
                        <w:sz w:val="24"/>
                        <w:szCs w:val="24"/>
                        <w:lang w:eastAsia="en-IN"/>
                      </w:rPr>
                    </w:pPr>
                    <w:r w:rsidRPr="00DD1B39">
                      <w:rPr>
                        <w:rFonts w:ascii="Georgia" w:hAnsi="Georgia"/>
                        <w:i/>
                        <w:sz w:val="24"/>
                        <w:szCs w:val="24"/>
                        <w:lang w:eastAsia="en-IN"/>
                      </w:rPr>
                      <w:t xml:space="preserve">Conversations in Bloomsbury </w:t>
                    </w:r>
                    <w:r w:rsidRPr="00DD1B39">
                      <w:rPr>
                        <w:rFonts w:ascii="Georgia" w:hAnsi="Georgia"/>
                        <w:sz w:val="24"/>
                        <w:szCs w:val="24"/>
                        <w:lang w:eastAsia="en-IN"/>
                      </w:rPr>
                      <w:t>(1981)</w:t>
                    </w:r>
                  </w:p>
                  <w:p w14:paraId="45435EC4" w14:textId="77777777" w:rsidR="003F0D73" w:rsidRPr="00935C01" w:rsidRDefault="00935C01" w:rsidP="00FF650F">
                    <w:pPr>
                      <w:rPr>
                        <w:rFonts w:ascii="Georgia" w:hAnsi="Georgia"/>
                        <w:sz w:val="24"/>
                        <w:szCs w:val="24"/>
                        <w:lang w:eastAsia="en-IN"/>
                      </w:rPr>
                    </w:pPr>
                    <w:r w:rsidRPr="00DD1B39">
                      <w:rPr>
                        <w:rFonts w:ascii="Georgia" w:hAnsi="Georgia"/>
                        <w:i/>
                        <w:sz w:val="24"/>
                        <w:szCs w:val="24"/>
                        <w:lang w:eastAsia="en-IN"/>
                      </w:rPr>
                      <w:t>Autobiography</w:t>
                    </w:r>
                    <w:r w:rsidRPr="00DD1B39">
                      <w:rPr>
                        <w:rFonts w:ascii="Georgia" w:hAnsi="Georgia"/>
                        <w:sz w:val="24"/>
                        <w:szCs w:val="24"/>
                        <w:lang w:eastAsia="en-IN"/>
                      </w:rPr>
                      <w:t xml:space="preserve"> (1985)</w:t>
                    </w:r>
                  </w:p>
                </w:tc>
              </w:sdtContent>
            </w:sdt>
          </w:sdtContent>
        </w:sdt>
      </w:tr>
      <w:tr w:rsidR="003235A7" w14:paraId="524BF138" w14:textId="77777777" w:rsidTr="003235A7">
        <w:tc>
          <w:tcPr>
            <w:tcW w:w="9016" w:type="dxa"/>
          </w:tcPr>
          <w:p w14:paraId="7EF7D139" w14:textId="77777777" w:rsidR="00FF650F" w:rsidRDefault="003235A7" w:rsidP="00FF650F">
            <w:pPr>
              <w:pStyle w:val="Heading2"/>
              <w:ind w:left="0"/>
              <w:outlineLvl w:val="1"/>
            </w:pPr>
            <w:r w:rsidRPr="0015114C">
              <w:lastRenderedPageBreak/>
              <w:t>Further reading</w:t>
            </w:r>
          </w:p>
          <w:sdt>
            <w:sdtPr>
              <w:alias w:val="Further reading"/>
              <w:tag w:val="furtherReading"/>
              <w:id w:val="-1516217107"/>
              <w:placeholder>
                <w:docPart w:val="AAD9BB1EB1645B4CBC76126E8EDE3CA7"/>
              </w:placeholder>
            </w:sdtPr>
            <w:sdtContent>
              <w:p w14:paraId="04227D88" w14:textId="77777777" w:rsidR="00FF650F" w:rsidRPr="00DD1B39" w:rsidRDefault="00FF650F" w:rsidP="00FF650F">
                <w:pPr>
                  <w:rPr>
                    <w:rFonts w:ascii="Georgia" w:hAnsi="Georgia" w:cstheme="minorHAnsi"/>
                    <w:sz w:val="24"/>
                    <w:szCs w:val="24"/>
                  </w:rPr>
                </w:pPr>
                <w:r w:rsidRPr="00DD1B39">
                  <w:rPr>
                    <w:rFonts w:ascii="Georgia" w:hAnsi="Georgia" w:cstheme="minorHAnsi"/>
                    <w:sz w:val="24"/>
                    <w:szCs w:val="24"/>
                  </w:rPr>
                  <w:t>Berry, M.</w:t>
                </w:r>
                <w:r>
                  <w:rPr>
                    <w:rFonts w:ascii="Georgia" w:hAnsi="Georgia" w:cstheme="minorHAnsi"/>
                    <w:sz w:val="24"/>
                    <w:szCs w:val="24"/>
                  </w:rPr>
                  <w:t xml:space="preserve"> (1971)</w:t>
                </w:r>
                <w:r w:rsidRPr="00DD1B39">
                  <w:rPr>
                    <w:rFonts w:ascii="Georgia" w:hAnsi="Georgia" w:cstheme="minorHAnsi"/>
                    <w:i/>
                    <w:iCs/>
                    <w:sz w:val="24"/>
                    <w:szCs w:val="24"/>
                  </w:rPr>
                  <w:t xml:space="preserve"> </w:t>
                </w:r>
                <w:proofErr w:type="spellStart"/>
                <w:r w:rsidRPr="00DD1B39">
                  <w:rPr>
                    <w:rFonts w:ascii="Georgia" w:hAnsi="Georgia" w:cstheme="minorHAnsi"/>
                    <w:i/>
                    <w:iCs/>
                    <w:sz w:val="24"/>
                    <w:szCs w:val="24"/>
                  </w:rPr>
                  <w:t>Mulk</w:t>
                </w:r>
                <w:proofErr w:type="spellEnd"/>
                <w:r w:rsidRPr="00DD1B39">
                  <w:rPr>
                    <w:rFonts w:ascii="Georgia" w:hAnsi="Georgia" w:cstheme="minorHAnsi"/>
                    <w:i/>
                    <w:iCs/>
                    <w:sz w:val="24"/>
                    <w:szCs w:val="24"/>
                  </w:rPr>
                  <w:t xml:space="preserve"> Raj </w:t>
                </w:r>
                <w:proofErr w:type="spellStart"/>
                <w:r w:rsidRPr="00DD1B39">
                  <w:rPr>
                    <w:rFonts w:ascii="Georgia" w:hAnsi="Georgia" w:cstheme="minorHAnsi"/>
                    <w:i/>
                    <w:iCs/>
                    <w:sz w:val="24"/>
                    <w:szCs w:val="24"/>
                  </w:rPr>
                  <w:t>Anand</w:t>
                </w:r>
                <w:proofErr w:type="spellEnd"/>
                <w:r w:rsidRPr="00DD1B39">
                  <w:rPr>
                    <w:rFonts w:ascii="Georgia" w:hAnsi="Georgia" w:cstheme="minorHAnsi"/>
                    <w:i/>
                    <w:iCs/>
                    <w:sz w:val="24"/>
                    <w:szCs w:val="24"/>
                  </w:rPr>
                  <w:t>: The Man and the Novelist</w:t>
                </w:r>
                <w:r>
                  <w:rPr>
                    <w:rFonts w:ascii="Georgia" w:hAnsi="Georgia" w:cstheme="minorHAnsi"/>
                    <w:iCs/>
                    <w:sz w:val="24"/>
                    <w:szCs w:val="24"/>
                  </w:rPr>
                  <w:t>,</w:t>
                </w:r>
                <w:r w:rsidRPr="00DD1B39">
                  <w:rPr>
                    <w:rFonts w:ascii="Georgia" w:hAnsi="Georgia" w:cstheme="minorHAnsi"/>
                    <w:iCs/>
                    <w:sz w:val="24"/>
                    <w:szCs w:val="24"/>
                  </w:rPr>
                  <w:t xml:space="preserve"> </w:t>
                </w:r>
                <w:r w:rsidRPr="00DD1B39">
                  <w:rPr>
                    <w:rFonts w:ascii="Georgia" w:hAnsi="Georgia" w:cstheme="minorHAnsi"/>
                    <w:sz w:val="24"/>
                    <w:szCs w:val="24"/>
                  </w:rPr>
                  <w:t>Amsterdam: Oriental Press.</w:t>
                </w:r>
              </w:p>
              <w:p w14:paraId="3A368DC4" w14:textId="77777777" w:rsidR="00FF650F" w:rsidRPr="00DD1B39" w:rsidRDefault="00FF650F" w:rsidP="00FF650F">
                <w:pPr>
                  <w:rPr>
                    <w:rFonts w:ascii="Georgia" w:hAnsi="Georgia" w:cstheme="minorHAnsi"/>
                    <w:iCs/>
                    <w:sz w:val="24"/>
                    <w:szCs w:val="24"/>
                  </w:rPr>
                </w:pPr>
                <w:proofErr w:type="spellStart"/>
                <w:r w:rsidRPr="00DD1B39">
                  <w:rPr>
                    <w:rFonts w:ascii="Georgia" w:hAnsi="Georgia" w:cstheme="minorHAnsi"/>
                    <w:iCs/>
                    <w:sz w:val="24"/>
                    <w:szCs w:val="24"/>
                  </w:rPr>
                  <w:t>Cowasjee</w:t>
                </w:r>
                <w:proofErr w:type="spellEnd"/>
                <w:r w:rsidRPr="00DD1B39">
                  <w:rPr>
                    <w:rFonts w:ascii="Georgia" w:hAnsi="Georgia" w:cstheme="minorHAnsi"/>
                    <w:iCs/>
                    <w:sz w:val="24"/>
                    <w:szCs w:val="24"/>
                  </w:rPr>
                  <w:t>, S</w:t>
                </w:r>
                <w:r>
                  <w:rPr>
                    <w:rFonts w:ascii="Georgia" w:hAnsi="Georgia" w:cstheme="minorHAnsi"/>
                    <w:iCs/>
                    <w:sz w:val="24"/>
                    <w:szCs w:val="24"/>
                  </w:rPr>
                  <w:t>.</w:t>
                </w:r>
                <w:r w:rsidRPr="00DD1B39">
                  <w:rPr>
                    <w:rFonts w:ascii="Georgia" w:hAnsi="Georgia" w:cstheme="minorHAnsi"/>
                    <w:iCs/>
                    <w:sz w:val="24"/>
                    <w:szCs w:val="24"/>
                  </w:rPr>
                  <w:t xml:space="preserve"> </w:t>
                </w:r>
                <w:r>
                  <w:rPr>
                    <w:rFonts w:ascii="Georgia" w:hAnsi="Georgia" w:cstheme="minorHAnsi"/>
                    <w:iCs/>
                    <w:sz w:val="24"/>
                    <w:szCs w:val="24"/>
                  </w:rPr>
                  <w:t>(</w:t>
                </w:r>
                <w:r w:rsidRPr="00DD1B39">
                  <w:rPr>
                    <w:rFonts w:ascii="Georgia" w:hAnsi="Georgia" w:cstheme="minorHAnsi"/>
                    <w:iCs/>
                    <w:sz w:val="24"/>
                    <w:szCs w:val="24"/>
                  </w:rPr>
                  <w:t>ed.</w:t>
                </w:r>
                <w:r>
                  <w:rPr>
                    <w:rFonts w:ascii="Georgia" w:hAnsi="Georgia" w:cstheme="minorHAnsi"/>
                    <w:iCs/>
                    <w:sz w:val="24"/>
                    <w:szCs w:val="24"/>
                  </w:rPr>
                  <w:t>) (1974)</w:t>
                </w:r>
                <w:r w:rsidRPr="00DD1B39">
                  <w:rPr>
                    <w:rFonts w:ascii="Georgia" w:hAnsi="Georgia" w:cstheme="minorHAnsi"/>
                    <w:iCs/>
                    <w:sz w:val="24"/>
                    <w:szCs w:val="24"/>
                  </w:rPr>
                  <w:t xml:space="preserve"> </w:t>
                </w:r>
                <w:r w:rsidRPr="00DD1B39">
                  <w:rPr>
                    <w:rFonts w:ascii="Georgia" w:eastAsia="Times New Roman" w:hAnsi="Georgia" w:cstheme="minorHAnsi"/>
                    <w:i/>
                    <w:iCs/>
                    <w:sz w:val="24"/>
                    <w:szCs w:val="24"/>
                    <w:lang w:eastAsia="en-IN"/>
                  </w:rPr>
                  <w:t xml:space="preserve">The Letters of </w:t>
                </w:r>
                <w:proofErr w:type="spellStart"/>
                <w:r w:rsidRPr="00DD1B39">
                  <w:rPr>
                    <w:rFonts w:ascii="Georgia" w:eastAsia="Times New Roman" w:hAnsi="Georgia" w:cstheme="minorHAnsi"/>
                    <w:i/>
                    <w:iCs/>
                    <w:sz w:val="24"/>
                    <w:szCs w:val="24"/>
                    <w:lang w:eastAsia="en-IN"/>
                  </w:rPr>
                  <w:t>Mulk</w:t>
                </w:r>
                <w:proofErr w:type="spellEnd"/>
                <w:r w:rsidRPr="00DD1B39">
                  <w:rPr>
                    <w:rFonts w:ascii="Georgia" w:eastAsia="Times New Roman" w:hAnsi="Georgia" w:cstheme="minorHAnsi"/>
                    <w:i/>
                    <w:iCs/>
                    <w:sz w:val="24"/>
                    <w:szCs w:val="24"/>
                    <w:lang w:eastAsia="en-IN"/>
                  </w:rPr>
                  <w:t xml:space="preserve"> Raj </w:t>
                </w:r>
                <w:proofErr w:type="spellStart"/>
                <w:r w:rsidRPr="00DD1B39">
                  <w:rPr>
                    <w:rFonts w:ascii="Georgia" w:eastAsia="Times New Roman" w:hAnsi="Georgia" w:cstheme="minorHAnsi"/>
                    <w:i/>
                    <w:iCs/>
                    <w:sz w:val="24"/>
                    <w:szCs w:val="24"/>
                    <w:lang w:eastAsia="en-IN"/>
                  </w:rPr>
                  <w:t>Anand</w:t>
                </w:r>
                <w:proofErr w:type="spellEnd"/>
                <w:r>
                  <w:rPr>
                    <w:rFonts w:ascii="Georgia" w:eastAsia="Times New Roman" w:hAnsi="Georgia" w:cstheme="minorHAnsi"/>
                    <w:iCs/>
                    <w:sz w:val="24"/>
                    <w:szCs w:val="24"/>
                    <w:lang w:eastAsia="en-IN"/>
                  </w:rPr>
                  <w:t>,</w:t>
                </w:r>
                <w:r w:rsidRPr="00DD1B39">
                  <w:rPr>
                    <w:rFonts w:ascii="Georgia" w:eastAsia="Times New Roman" w:hAnsi="Georgia" w:cstheme="minorHAnsi"/>
                    <w:iCs/>
                    <w:sz w:val="24"/>
                    <w:szCs w:val="24"/>
                    <w:lang w:eastAsia="en-IN"/>
                  </w:rPr>
                  <w:t xml:space="preserve"> </w:t>
                </w:r>
                <w:r w:rsidRPr="00DD1B39">
                  <w:rPr>
                    <w:rFonts w:ascii="Georgia" w:eastAsia="Times New Roman" w:hAnsi="Georgia" w:cstheme="minorHAnsi"/>
                    <w:sz w:val="24"/>
                    <w:szCs w:val="24"/>
                    <w:lang w:eastAsia="en-IN"/>
                  </w:rPr>
                  <w:t>Calcutta: Writers Workshop.</w:t>
                </w:r>
              </w:p>
              <w:p w14:paraId="59E97D5B" w14:textId="77777777" w:rsidR="00FF650F" w:rsidRPr="00DD1B39" w:rsidRDefault="00FF650F" w:rsidP="00FF650F">
                <w:pPr>
                  <w:rPr>
                    <w:rFonts w:ascii="Georgia" w:hAnsi="Georgia" w:cstheme="minorHAnsi"/>
                    <w:sz w:val="24"/>
                    <w:szCs w:val="24"/>
                  </w:rPr>
                </w:pPr>
                <w:r w:rsidRPr="00DD1B39">
                  <w:rPr>
                    <w:rFonts w:ascii="Georgia" w:hAnsi="Georgia" w:cstheme="minorHAnsi"/>
                    <w:iCs/>
                    <w:sz w:val="24"/>
                    <w:szCs w:val="24"/>
                  </w:rPr>
                  <w:softHyphen/>
                </w:r>
                <w:r>
                  <w:rPr>
                    <w:rFonts w:ascii="Georgia" w:hAnsi="Georgia" w:cstheme="minorHAnsi"/>
                    <w:iCs/>
                    <w:sz w:val="24"/>
                    <w:szCs w:val="24"/>
                  </w:rPr>
                  <w:t>------</w:t>
                </w:r>
                <w:r w:rsidRPr="00DD1B39">
                  <w:rPr>
                    <w:rFonts w:ascii="Georgia" w:hAnsi="Georgia" w:cstheme="minorHAnsi"/>
                    <w:iCs/>
                    <w:sz w:val="24"/>
                    <w:szCs w:val="24"/>
                  </w:rPr>
                  <w:t xml:space="preserve"> </w:t>
                </w:r>
                <w:r>
                  <w:rPr>
                    <w:rFonts w:ascii="Georgia" w:hAnsi="Georgia" w:cstheme="minorHAnsi"/>
                    <w:iCs/>
                    <w:sz w:val="24"/>
                    <w:szCs w:val="24"/>
                  </w:rPr>
                  <w:t xml:space="preserve">(1978) </w:t>
                </w:r>
                <w:r w:rsidRPr="00DD1B39">
                  <w:rPr>
                    <w:rFonts w:ascii="Georgia" w:hAnsi="Georgia" w:cstheme="minorHAnsi"/>
                    <w:i/>
                    <w:iCs/>
                    <w:sz w:val="24"/>
                    <w:szCs w:val="24"/>
                  </w:rPr>
                  <w:t xml:space="preserve">So Many Freedoms: A Study of the Major Fiction of </w:t>
                </w:r>
                <w:proofErr w:type="spellStart"/>
                <w:r w:rsidRPr="00DD1B39">
                  <w:rPr>
                    <w:rFonts w:ascii="Georgia" w:hAnsi="Georgia" w:cstheme="minorHAnsi"/>
                    <w:i/>
                    <w:iCs/>
                    <w:sz w:val="24"/>
                    <w:szCs w:val="24"/>
                  </w:rPr>
                  <w:t>Mulk</w:t>
                </w:r>
                <w:proofErr w:type="spellEnd"/>
                <w:r w:rsidRPr="00DD1B39">
                  <w:rPr>
                    <w:rFonts w:ascii="Georgia" w:hAnsi="Georgia" w:cstheme="minorHAnsi"/>
                    <w:i/>
                    <w:iCs/>
                    <w:sz w:val="24"/>
                    <w:szCs w:val="24"/>
                  </w:rPr>
                  <w:t xml:space="preserve"> Raj </w:t>
                </w:r>
                <w:proofErr w:type="spellStart"/>
                <w:r w:rsidRPr="00DD1B39">
                  <w:rPr>
                    <w:rFonts w:ascii="Georgia" w:hAnsi="Georgia" w:cstheme="minorHAnsi"/>
                    <w:i/>
                    <w:iCs/>
                    <w:sz w:val="24"/>
                    <w:szCs w:val="24"/>
                  </w:rPr>
                  <w:t>Anand</w:t>
                </w:r>
                <w:proofErr w:type="spellEnd"/>
                <w:r>
                  <w:rPr>
                    <w:rFonts w:ascii="Georgia" w:hAnsi="Georgia" w:cstheme="minorHAnsi"/>
                    <w:iCs/>
                    <w:sz w:val="24"/>
                    <w:szCs w:val="24"/>
                  </w:rPr>
                  <w:t>,</w:t>
                </w:r>
                <w:r w:rsidRPr="00DD1B39">
                  <w:rPr>
                    <w:rFonts w:ascii="Georgia" w:hAnsi="Georgia" w:cstheme="minorHAnsi"/>
                    <w:iCs/>
                    <w:sz w:val="24"/>
                    <w:szCs w:val="24"/>
                  </w:rPr>
                  <w:t xml:space="preserve"> </w:t>
                </w:r>
                <w:r w:rsidRPr="00DD1B39">
                  <w:rPr>
                    <w:rFonts w:ascii="Georgia" w:hAnsi="Georgia" w:cstheme="minorHAnsi"/>
                    <w:sz w:val="24"/>
                    <w:szCs w:val="24"/>
                  </w:rPr>
                  <w:t>New Delhi and London, Oxford University Press.</w:t>
                </w:r>
              </w:p>
              <w:p w14:paraId="6D7AEE23" w14:textId="77777777" w:rsidR="00FF650F" w:rsidRPr="00DD1B39" w:rsidRDefault="00FF650F" w:rsidP="00FF650F">
                <w:pPr>
                  <w:rPr>
                    <w:rFonts w:ascii="Georgia" w:hAnsi="Georgia" w:cstheme="minorHAnsi"/>
                    <w:sz w:val="24"/>
                    <w:szCs w:val="24"/>
                  </w:rPr>
                </w:pPr>
                <w:r w:rsidRPr="00DD1B39">
                  <w:rPr>
                    <w:rFonts w:ascii="Georgia" w:hAnsi="Georgia" w:cstheme="minorHAnsi"/>
                    <w:iCs/>
                    <w:sz w:val="24"/>
                    <w:szCs w:val="24"/>
                  </w:rPr>
                  <w:t>Fisher, M.</w:t>
                </w:r>
                <w:r>
                  <w:rPr>
                    <w:rFonts w:ascii="Georgia" w:hAnsi="Georgia" w:cstheme="minorHAnsi"/>
                    <w:iCs/>
                    <w:sz w:val="24"/>
                    <w:szCs w:val="24"/>
                  </w:rPr>
                  <w:t xml:space="preserve"> (</w:t>
                </w:r>
                <w:r w:rsidRPr="00DD1B39">
                  <w:rPr>
                    <w:rFonts w:ascii="Georgia" w:hAnsi="Georgia" w:cstheme="minorHAnsi"/>
                    <w:sz w:val="24"/>
                    <w:szCs w:val="24"/>
                  </w:rPr>
                  <w:t>1985</w:t>
                </w:r>
                <w:r>
                  <w:rPr>
                    <w:rFonts w:ascii="Georgia" w:hAnsi="Georgia" w:cstheme="minorHAnsi"/>
                    <w:sz w:val="24"/>
                    <w:szCs w:val="24"/>
                  </w:rPr>
                  <w:t>)</w:t>
                </w:r>
                <w:r w:rsidRPr="00DD1B39">
                  <w:rPr>
                    <w:rFonts w:ascii="Georgia" w:hAnsi="Georgia" w:cstheme="minorHAnsi"/>
                    <w:iCs/>
                    <w:sz w:val="24"/>
                    <w:szCs w:val="24"/>
                  </w:rPr>
                  <w:t xml:space="preserve"> </w:t>
                </w:r>
                <w:r w:rsidRPr="00DD1B39">
                  <w:rPr>
                    <w:rFonts w:ascii="Georgia" w:hAnsi="Georgia" w:cstheme="minorHAnsi"/>
                    <w:i/>
                    <w:iCs/>
                    <w:sz w:val="24"/>
                    <w:szCs w:val="24"/>
                  </w:rPr>
                  <w:t xml:space="preserve">The Wisdom of the Heart: A Study of the Works of </w:t>
                </w:r>
                <w:proofErr w:type="spellStart"/>
                <w:r w:rsidRPr="00DD1B39">
                  <w:rPr>
                    <w:rFonts w:ascii="Georgia" w:hAnsi="Georgia" w:cstheme="minorHAnsi"/>
                    <w:i/>
                    <w:iCs/>
                    <w:sz w:val="24"/>
                    <w:szCs w:val="24"/>
                  </w:rPr>
                  <w:t>Mulk</w:t>
                </w:r>
                <w:proofErr w:type="spellEnd"/>
                <w:r w:rsidRPr="00DD1B39">
                  <w:rPr>
                    <w:rFonts w:ascii="Georgia" w:hAnsi="Georgia" w:cstheme="minorHAnsi"/>
                    <w:i/>
                    <w:iCs/>
                    <w:sz w:val="24"/>
                    <w:szCs w:val="24"/>
                  </w:rPr>
                  <w:t xml:space="preserve"> Raj </w:t>
                </w:r>
                <w:proofErr w:type="spellStart"/>
                <w:r w:rsidRPr="00DD1B39">
                  <w:rPr>
                    <w:rFonts w:ascii="Georgia" w:hAnsi="Georgia" w:cstheme="minorHAnsi"/>
                    <w:i/>
                    <w:iCs/>
                    <w:sz w:val="24"/>
                    <w:szCs w:val="24"/>
                  </w:rPr>
                  <w:t>Anand</w:t>
                </w:r>
                <w:proofErr w:type="spellEnd"/>
                <w:r>
                  <w:rPr>
                    <w:rFonts w:ascii="Georgia" w:hAnsi="Georgia" w:cstheme="minorHAnsi"/>
                    <w:iCs/>
                    <w:sz w:val="24"/>
                    <w:szCs w:val="24"/>
                  </w:rPr>
                  <w:t>,</w:t>
                </w:r>
                <w:r w:rsidRPr="00DD1B39">
                  <w:rPr>
                    <w:rFonts w:ascii="Georgia" w:hAnsi="Georgia" w:cstheme="minorHAnsi"/>
                    <w:sz w:val="24"/>
                    <w:szCs w:val="24"/>
                  </w:rPr>
                  <w:t xml:space="preserve"> New Delhi: Sterling.</w:t>
                </w:r>
              </w:p>
              <w:p w14:paraId="200EAC01" w14:textId="77777777" w:rsidR="00FF650F" w:rsidRPr="00DD1B39" w:rsidRDefault="00FF650F" w:rsidP="00FF650F">
                <w:pPr>
                  <w:rPr>
                    <w:rFonts w:ascii="Georgia" w:hAnsi="Georgia" w:cstheme="minorHAnsi"/>
                    <w:sz w:val="24"/>
                    <w:szCs w:val="24"/>
                  </w:rPr>
                </w:pPr>
                <w:proofErr w:type="spellStart"/>
                <w:r w:rsidRPr="00DD1B39">
                  <w:rPr>
                    <w:rFonts w:ascii="Georgia" w:hAnsi="Georgia" w:cstheme="minorHAnsi"/>
                    <w:sz w:val="24"/>
                    <w:szCs w:val="24"/>
                  </w:rPr>
                  <w:t>Naik</w:t>
                </w:r>
                <w:proofErr w:type="spellEnd"/>
                <w:r w:rsidRPr="00DD1B39">
                  <w:rPr>
                    <w:rFonts w:ascii="Georgia" w:hAnsi="Georgia" w:cstheme="minorHAnsi"/>
                    <w:sz w:val="24"/>
                    <w:szCs w:val="24"/>
                  </w:rPr>
                  <w:t xml:space="preserve">, M. K. </w:t>
                </w:r>
                <w:r>
                  <w:rPr>
                    <w:rFonts w:ascii="Georgia" w:hAnsi="Georgia" w:cstheme="minorHAnsi"/>
                    <w:sz w:val="24"/>
                    <w:szCs w:val="24"/>
                  </w:rPr>
                  <w:t xml:space="preserve">(1973) </w:t>
                </w:r>
                <w:proofErr w:type="spellStart"/>
                <w:r w:rsidRPr="00DD1B39">
                  <w:rPr>
                    <w:rFonts w:ascii="Georgia" w:hAnsi="Georgia" w:cstheme="minorHAnsi"/>
                    <w:i/>
                    <w:iCs/>
                    <w:sz w:val="24"/>
                    <w:szCs w:val="24"/>
                  </w:rPr>
                  <w:t>Mulk</w:t>
                </w:r>
                <w:proofErr w:type="spellEnd"/>
                <w:r w:rsidRPr="00DD1B39">
                  <w:rPr>
                    <w:rFonts w:ascii="Georgia" w:hAnsi="Georgia" w:cstheme="minorHAnsi"/>
                    <w:i/>
                    <w:iCs/>
                    <w:sz w:val="24"/>
                    <w:szCs w:val="24"/>
                  </w:rPr>
                  <w:t xml:space="preserve"> Raj </w:t>
                </w:r>
                <w:proofErr w:type="spellStart"/>
                <w:r w:rsidRPr="00DD1B39">
                  <w:rPr>
                    <w:rFonts w:ascii="Georgia" w:hAnsi="Georgia" w:cstheme="minorHAnsi"/>
                    <w:i/>
                    <w:iCs/>
                    <w:sz w:val="24"/>
                    <w:szCs w:val="24"/>
                  </w:rPr>
                  <w:t>Anand</w:t>
                </w:r>
                <w:proofErr w:type="spellEnd"/>
                <w:r>
                  <w:rPr>
                    <w:rFonts w:ascii="Georgia" w:hAnsi="Georgia" w:cstheme="minorHAnsi"/>
                    <w:iCs/>
                    <w:sz w:val="24"/>
                    <w:szCs w:val="24"/>
                  </w:rPr>
                  <w:t>,</w:t>
                </w:r>
                <w:r w:rsidRPr="00DD1B39">
                  <w:rPr>
                    <w:rFonts w:ascii="Georgia" w:hAnsi="Georgia" w:cstheme="minorHAnsi"/>
                    <w:sz w:val="24"/>
                    <w:szCs w:val="24"/>
                  </w:rPr>
                  <w:t xml:space="preserve"> New Delhi, and London: Arnold-Heinemann, and New York, Humanities Press.</w:t>
                </w:r>
              </w:p>
              <w:p w14:paraId="6DE95C6E" w14:textId="77777777" w:rsidR="00FF650F" w:rsidRPr="00DD1B39" w:rsidRDefault="00FF650F" w:rsidP="00FF650F">
                <w:pPr>
                  <w:rPr>
                    <w:rFonts w:ascii="Georgia" w:eastAsia="Times New Roman" w:hAnsi="Georgia" w:cstheme="minorHAnsi"/>
                    <w:sz w:val="24"/>
                    <w:szCs w:val="24"/>
                    <w:lang w:eastAsia="en-IN"/>
                  </w:rPr>
                </w:pPr>
                <w:proofErr w:type="spellStart"/>
                <w:r w:rsidRPr="00DD1B39">
                  <w:rPr>
                    <w:rFonts w:ascii="Georgia" w:eastAsia="Times New Roman" w:hAnsi="Georgia" w:cstheme="minorHAnsi"/>
                    <w:sz w:val="24"/>
                    <w:szCs w:val="24"/>
                    <w:lang w:eastAsia="en-IN"/>
                  </w:rPr>
                  <w:t>Pacham</w:t>
                </w:r>
                <w:proofErr w:type="spellEnd"/>
                <w:r w:rsidRPr="00DD1B39">
                  <w:rPr>
                    <w:rFonts w:ascii="Georgia" w:eastAsia="Times New Roman" w:hAnsi="Georgia" w:cstheme="minorHAnsi"/>
                    <w:sz w:val="24"/>
                    <w:szCs w:val="24"/>
                    <w:lang w:eastAsia="en-IN"/>
                  </w:rPr>
                  <w:t xml:space="preserve">, G. </w:t>
                </w:r>
                <w:proofErr w:type="spellStart"/>
                <w:r w:rsidRPr="00DD1B39">
                  <w:rPr>
                    <w:rFonts w:ascii="Georgia" w:eastAsia="Times New Roman" w:hAnsi="Georgia" w:cstheme="minorHAnsi"/>
                    <w:i/>
                    <w:iCs/>
                    <w:sz w:val="24"/>
                    <w:szCs w:val="24"/>
                    <w:lang w:eastAsia="en-IN"/>
                  </w:rPr>
                  <w:t>Mulk</w:t>
                </w:r>
                <w:proofErr w:type="spellEnd"/>
                <w:r w:rsidRPr="00DD1B39">
                  <w:rPr>
                    <w:rFonts w:ascii="Georgia" w:eastAsia="Times New Roman" w:hAnsi="Georgia" w:cstheme="minorHAnsi"/>
                    <w:i/>
                    <w:iCs/>
                    <w:sz w:val="24"/>
                    <w:szCs w:val="24"/>
                    <w:lang w:eastAsia="en-IN"/>
                  </w:rPr>
                  <w:t xml:space="preserve"> Raj </w:t>
                </w:r>
                <w:proofErr w:type="spellStart"/>
                <w:r w:rsidRPr="00DD1B39">
                  <w:rPr>
                    <w:rFonts w:ascii="Georgia" w:eastAsia="Times New Roman" w:hAnsi="Georgia" w:cstheme="minorHAnsi"/>
                    <w:i/>
                    <w:iCs/>
                    <w:sz w:val="24"/>
                    <w:szCs w:val="24"/>
                    <w:lang w:eastAsia="en-IN"/>
                  </w:rPr>
                  <w:t>Anand</w:t>
                </w:r>
                <w:proofErr w:type="spellEnd"/>
                <w:r w:rsidRPr="00DD1B39">
                  <w:rPr>
                    <w:rFonts w:ascii="Georgia" w:eastAsia="Times New Roman" w:hAnsi="Georgia" w:cstheme="minorHAnsi"/>
                    <w:i/>
                    <w:iCs/>
                    <w:sz w:val="24"/>
                    <w:szCs w:val="24"/>
                    <w:lang w:eastAsia="en-IN"/>
                  </w:rPr>
                  <w:t xml:space="preserve">: A </w:t>
                </w:r>
                <w:proofErr w:type="gramStart"/>
                <w:r w:rsidRPr="00DD1B39">
                  <w:rPr>
                    <w:rFonts w:ascii="Georgia" w:eastAsia="Times New Roman" w:hAnsi="Georgia" w:cstheme="minorHAnsi"/>
                    <w:i/>
                    <w:iCs/>
                    <w:sz w:val="24"/>
                    <w:szCs w:val="24"/>
                    <w:lang w:eastAsia="en-IN"/>
                  </w:rPr>
                  <w:t>Check-List</w:t>
                </w:r>
                <w:proofErr w:type="gramEnd"/>
                <w:r w:rsidRPr="00DD1B39">
                  <w:rPr>
                    <w:rFonts w:ascii="Georgia" w:eastAsia="Times New Roman" w:hAnsi="Georgia" w:cstheme="minorHAnsi"/>
                    <w:iCs/>
                    <w:sz w:val="24"/>
                    <w:szCs w:val="24"/>
                    <w:lang w:eastAsia="en-IN"/>
                  </w:rPr>
                  <w:t>.</w:t>
                </w:r>
                <w:r w:rsidRPr="00DD1B39">
                  <w:rPr>
                    <w:rFonts w:ascii="Georgia" w:eastAsia="Times New Roman" w:hAnsi="Georgia" w:cstheme="minorHAnsi"/>
                    <w:sz w:val="24"/>
                    <w:szCs w:val="24"/>
                    <w:lang w:eastAsia="en-IN"/>
                  </w:rPr>
                  <w:t xml:space="preserve"> Mysore: Centre for Commonwealth Literature and Research, Univ. of Mysore, 1983.</w:t>
                </w:r>
              </w:p>
              <w:p w14:paraId="2C8BDF66" w14:textId="77777777" w:rsidR="00FF650F" w:rsidRPr="00DD1B39" w:rsidRDefault="00FF650F" w:rsidP="00FF650F">
                <w:pPr>
                  <w:rPr>
                    <w:rFonts w:ascii="Georgia" w:hAnsi="Georgia" w:cstheme="minorHAnsi"/>
                    <w:sz w:val="24"/>
                    <w:szCs w:val="24"/>
                  </w:rPr>
                </w:pPr>
                <w:proofErr w:type="spellStart"/>
                <w:r w:rsidRPr="00DD1B39">
                  <w:rPr>
                    <w:rFonts w:ascii="Georgia" w:hAnsi="Georgia" w:cstheme="minorHAnsi"/>
                    <w:sz w:val="24"/>
                    <w:szCs w:val="24"/>
                  </w:rPr>
                  <w:t>Rajan</w:t>
                </w:r>
                <w:proofErr w:type="spellEnd"/>
                <w:r w:rsidRPr="00DD1B39">
                  <w:rPr>
                    <w:rFonts w:ascii="Georgia" w:hAnsi="Georgia" w:cstheme="minorHAnsi"/>
                    <w:sz w:val="24"/>
                    <w:szCs w:val="24"/>
                  </w:rPr>
                  <w:t xml:space="preserve">, P. K. </w:t>
                </w:r>
                <w:proofErr w:type="spellStart"/>
                <w:r w:rsidRPr="00DD1B39">
                  <w:rPr>
                    <w:rStyle w:val="Emphasis"/>
                    <w:rFonts w:ascii="Georgia" w:hAnsi="Georgia" w:cstheme="minorHAnsi"/>
                    <w:sz w:val="24"/>
                    <w:szCs w:val="24"/>
                  </w:rPr>
                  <w:t>Mulk</w:t>
                </w:r>
                <w:proofErr w:type="spellEnd"/>
                <w:r w:rsidRPr="00DD1B39">
                  <w:rPr>
                    <w:rStyle w:val="Emphasis"/>
                    <w:rFonts w:ascii="Georgia" w:hAnsi="Georgia" w:cstheme="minorHAnsi"/>
                    <w:sz w:val="24"/>
                    <w:szCs w:val="24"/>
                  </w:rPr>
                  <w:t xml:space="preserve"> Raj </w:t>
                </w:r>
                <w:proofErr w:type="spellStart"/>
                <w:r w:rsidRPr="00DD1B39">
                  <w:rPr>
                    <w:rStyle w:val="Emphasis"/>
                    <w:rFonts w:ascii="Georgia" w:hAnsi="Georgia" w:cstheme="minorHAnsi"/>
                    <w:sz w:val="24"/>
                    <w:szCs w:val="24"/>
                  </w:rPr>
                  <w:t>Anand</w:t>
                </w:r>
                <w:proofErr w:type="spellEnd"/>
                <w:r w:rsidRPr="00DD1B39">
                  <w:rPr>
                    <w:rStyle w:val="Emphasis"/>
                    <w:rFonts w:ascii="Georgia" w:hAnsi="Georgia" w:cstheme="minorHAnsi"/>
                    <w:sz w:val="24"/>
                    <w:szCs w:val="24"/>
                  </w:rPr>
                  <w:t>: A Revaluation</w:t>
                </w:r>
                <w:r w:rsidRPr="00DD1B39">
                  <w:rPr>
                    <w:rStyle w:val="Emphasis"/>
                    <w:rFonts w:ascii="Georgia" w:hAnsi="Georgia" w:cstheme="minorHAnsi"/>
                    <w:i w:val="0"/>
                    <w:sz w:val="24"/>
                    <w:szCs w:val="24"/>
                  </w:rPr>
                  <w:t>.</w:t>
                </w:r>
                <w:r w:rsidRPr="00DD1B39">
                  <w:rPr>
                    <w:rFonts w:ascii="Georgia" w:hAnsi="Georgia" w:cstheme="minorHAnsi"/>
                    <w:sz w:val="24"/>
                    <w:szCs w:val="24"/>
                  </w:rPr>
                  <w:t xml:space="preserve"> New Delhi: Arnold Associates, 1995.</w:t>
                </w:r>
              </w:p>
              <w:p w14:paraId="0D061437" w14:textId="77777777" w:rsidR="00FF650F" w:rsidRPr="00DD1B39" w:rsidRDefault="00FF650F" w:rsidP="00FF650F">
                <w:pPr>
                  <w:shd w:val="clear" w:color="auto" w:fill="FFFFFF"/>
                  <w:rPr>
                    <w:rFonts w:ascii="Georgia" w:hAnsi="Georgia" w:cstheme="minorHAnsi"/>
                    <w:color w:val="000000"/>
                    <w:sz w:val="24"/>
                    <w:szCs w:val="24"/>
                  </w:rPr>
                </w:pPr>
                <w:proofErr w:type="spellStart"/>
                <w:r w:rsidRPr="00DD1B39">
                  <w:rPr>
                    <w:rFonts w:ascii="Georgia" w:hAnsi="Georgia" w:cstheme="minorHAnsi"/>
                    <w:sz w:val="24"/>
                    <w:szCs w:val="24"/>
                  </w:rPr>
                  <w:t>Vijayasree</w:t>
                </w:r>
                <w:proofErr w:type="spellEnd"/>
                <w:r w:rsidRPr="00DD1B39">
                  <w:rPr>
                    <w:rFonts w:ascii="Georgia" w:hAnsi="Georgia" w:cstheme="minorHAnsi"/>
                    <w:sz w:val="24"/>
                    <w:szCs w:val="24"/>
                  </w:rPr>
                  <w:t xml:space="preserve">, C., </w:t>
                </w:r>
                <w:proofErr w:type="spellStart"/>
                <w:r w:rsidRPr="00DD1B39">
                  <w:rPr>
                    <w:rStyle w:val="Emphasis"/>
                    <w:rFonts w:ascii="Georgia" w:hAnsi="Georgia" w:cstheme="minorHAnsi"/>
                    <w:sz w:val="24"/>
                    <w:szCs w:val="24"/>
                  </w:rPr>
                  <w:t>Mulk</w:t>
                </w:r>
                <w:proofErr w:type="spellEnd"/>
                <w:r w:rsidRPr="00DD1B39">
                  <w:rPr>
                    <w:rStyle w:val="Emphasis"/>
                    <w:rFonts w:ascii="Georgia" w:hAnsi="Georgia" w:cstheme="minorHAnsi"/>
                    <w:sz w:val="24"/>
                    <w:szCs w:val="24"/>
                  </w:rPr>
                  <w:t xml:space="preserve"> Raj </w:t>
                </w:r>
                <w:proofErr w:type="spellStart"/>
                <w:r w:rsidRPr="00DD1B39">
                  <w:rPr>
                    <w:rStyle w:val="Emphasis"/>
                    <w:rFonts w:ascii="Georgia" w:hAnsi="Georgia" w:cstheme="minorHAnsi"/>
                    <w:sz w:val="24"/>
                    <w:szCs w:val="24"/>
                  </w:rPr>
                  <w:t>Anand</w:t>
                </w:r>
                <w:proofErr w:type="spellEnd"/>
                <w:r w:rsidRPr="00DD1B39">
                  <w:rPr>
                    <w:rStyle w:val="Emphasis"/>
                    <w:rFonts w:ascii="Georgia" w:hAnsi="Georgia" w:cstheme="minorHAnsi"/>
                    <w:sz w:val="24"/>
                    <w:szCs w:val="24"/>
                  </w:rPr>
                  <w:t>: The Raj and the Writer</w:t>
                </w:r>
                <w:r w:rsidRPr="00DD1B39">
                  <w:rPr>
                    <w:rStyle w:val="Emphasis"/>
                    <w:rFonts w:ascii="Georgia" w:hAnsi="Georgia" w:cstheme="minorHAnsi"/>
                    <w:i w:val="0"/>
                    <w:sz w:val="24"/>
                    <w:szCs w:val="24"/>
                  </w:rPr>
                  <w:t xml:space="preserve">. </w:t>
                </w:r>
                <w:r w:rsidRPr="00DD1B39">
                  <w:rPr>
                    <w:rFonts w:ascii="Georgia" w:hAnsi="Georgia" w:cstheme="minorHAnsi"/>
                    <w:sz w:val="24"/>
                    <w:szCs w:val="24"/>
                  </w:rPr>
                  <w:t>New Delhi: B. R., 1998.</w:t>
                </w:r>
              </w:p>
              <w:p w14:paraId="3D423262" w14:textId="77777777" w:rsidR="00FF650F" w:rsidRPr="00DD1B39" w:rsidRDefault="00FF650F" w:rsidP="00FF650F">
                <w:pPr>
                  <w:rPr>
                    <w:rFonts w:ascii="Georgia" w:hAnsi="Georgia"/>
                    <w:sz w:val="24"/>
                    <w:szCs w:val="24"/>
                  </w:rPr>
                </w:pPr>
              </w:p>
              <w:p w14:paraId="2F93C07B" w14:textId="77777777" w:rsidR="003235A7" w:rsidRDefault="002C1DED" w:rsidP="00FB11DE"/>
            </w:sdtContent>
          </w:sdt>
        </w:tc>
      </w:tr>
    </w:tbl>
    <w:p w14:paraId="4671D69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954D4C" w14:textId="77777777" w:rsidR="00FF650F" w:rsidRDefault="00FF650F" w:rsidP="007A0D55">
      <w:pPr>
        <w:spacing w:after="0" w:line="240" w:lineRule="auto"/>
      </w:pPr>
      <w:r>
        <w:separator/>
      </w:r>
    </w:p>
  </w:endnote>
  <w:endnote w:type="continuationSeparator" w:id="0">
    <w:p w14:paraId="6EC80592" w14:textId="77777777" w:rsidR="00FF650F" w:rsidRDefault="00FF65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18817" w14:textId="77777777" w:rsidR="00FF650F" w:rsidRDefault="00FF650F" w:rsidP="007A0D55">
      <w:pPr>
        <w:spacing w:after="0" w:line="240" w:lineRule="auto"/>
      </w:pPr>
      <w:r>
        <w:separator/>
      </w:r>
    </w:p>
  </w:footnote>
  <w:footnote w:type="continuationSeparator" w:id="0">
    <w:p w14:paraId="3E2F8A57" w14:textId="77777777" w:rsidR="00FF650F" w:rsidRDefault="00FF65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8DAF7" w14:textId="77777777" w:rsidR="00FF650F" w:rsidRDefault="00FF650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94F6EB" w14:textId="77777777" w:rsidR="00FF650F" w:rsidRDefault="00FF65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0C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1DED"/>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5C0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20C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650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D4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20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0CD"/>
    <w:rPr>
      <w:rFonts w:ascii="Lucida Grande" w:hAnsi="Lucida Grande" w:cs="Lucida Grande"/>
      <w:sz w:val="18"/>
      <w:szCs w:val="18"/>
    </w:rPr>
  </w:style>
  <w:style w:type="character" w:styleId="Emphasis">
    <w:name w:val="Emphasis"/>
    <w:basedOn w:val="DefaultParagraphFont"/>
    <w:uiPriority w:val="20"/>
    <w:qFormat/>
    <w:rsid w:val="00FF650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20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0CD"/>
    <w:rPr>
      <w:rFonts w:ascii="Lucida Grande" w:hAnsi="Lucida Grande" w:cs="Lucida Grande"/>
      <w:sz w:val="18"/>
      <w:szCs w:val="18"/>
    </w:rPr>
  </w:style>
  <w:style w:type="character" w:styleId="Emphasis">
    <w:name w:val="Emphasis"/>
    <w:basedOn w:val="DefaultParagraphFont"/>
    <w:uiPriority w:val="20"/>
    <w:qFormat/>
    <w:rsid w:val="00FF65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iggs:Desktop:Work:Routledge%20Editing: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898AC7BAC94D4AB170A19E3E64BD95"/>
        <w:category>
          <w:name w:val="General"/>
          <w:gallery w:val="placeholder"/>
        </w:category>
        <w:types>
          <w:type w:val="bbPlcHdr"/>
        </w:types>
        <w:behaviors>
          <w:behavior w:val="content"/>
        </w:behaviors>
        <w:guid w:val="{17942A00-CEDA-6F47-9D65-2D5CA0D06222}"/>
      </w:docPartPr>
      <w:docPartBody>
        <w:p w:rsidR="002A2755" w:rsidRDefault="002A2755">
          <w:pPr>
            <w:pStyle w:val="DA898AC7BAC94D4AB170A19E3E64BD95"/>
          </w:pPr>
          <w:r w:rsidRPr="00CC586D">
            <w:rPr>
              <w:rStyle w:val="PlaceholderText"/>
              <w:b/>
              <w:color w:val="FFFFFF" w:themeColor="background1"/>
            </w:rPr>
            <w:t>[Salutation]</w:t>
          </w:r>
        </w:p>
      </w:docPartBody>
    </w:docPart>
    <w:docPart>
      <w:docPartPr>
        <w:name w:val="D269A1982AA12F4FA6E5E4B9CC9612FA"/>
        <w:category>
          <w:name w:val="General"/>
          <w:gallery w:val="placeholder"/>
        </w:category>
        <w:types>
          <w:type w:val="bbPlcHdr"/>
        </w:types>
        <w:behaviors>
          <w:behavior w:val="content"/>
        </w:behaviors>
        <w:guid w:val="{5ECFE3D1-A3B5-BD4E-B356-91DEA9C44639}"/>
      </w:docPartPr>
      <w:docPartBody>
        <w:p w:rsidR="002A2755" w:rsidRDefault="002A2755">
          <w:pPr>
            <w:pStyle w:val="D269A1982AA12F4FA6E5E4B9CC9612FA"/>
          </w:pPr>
          <w:r>
            <w:rPr>
              <w:rStyle w:val="PlaceholderText"/>
            </w:rPr>
            <w:t>[First name]</w:t>
          </w:r>
        </w:p>
      </w:docPartBody>
    </w:docPart>
    <w:docPart>
      <w:docPartPr>
        <w:name w:val="68569E33218D0742BECD1379896C0CA1"/>
        <w:category>
          <w:name w:val="General"/>
          <w:gallery w:val="placeholder"/>
        </w:category>
        <w:types>
          <w:type w:val="bbPlcHdr"/>
        </w:types>
        <w:behaviors>
          <w:behavior w:val="content"/>
        </w:behaviors>
        <w:guid w:val="{DE47822C-26CE-F44C-8E7F-6E20E575084A}"/>
      </w:docPartPr>
      <w:docPartBody>
        <w:p w:rsidR="002A2755" w:rsidRDefault="002A2755">
          <w:pPr>
            <w:pStyle w:val="68569E33218D0742BECD1379896C0CA1"/>
          </w:pPr>
          <w:r>
            <w:rPr>
              <w:rStyle w:val="PlaceholderText"/>
            </w:rPr>
            <w:t>[Middle name]</w:t>
          </w:r>
        </w:p>
      </w:docPartBody>
    </w:docPart>
    <w:docPart>
      <w:docPartPr>
        <w:name w:val="4ACD905E223D7644BC3A3588E3C16AEC"/>
        <w:category>
          <w:name w:val="General"/>
          <w:gallery w:val="placeholder"/>
        </w:category>
        <w:types>
          <w:type w:val="bbPlcHdr"/>
        </w:types>
        <w:behaviors>
          <w:behavior w:val="content"/>
        </w:behaviors>
        <w:guid w:val="{D2F480B6-75E2-8B49-A30A-91829D4BBA1A}"/>
      </w:docPartPr>
      <w:docPartBody>
        <w:p w:rsidR="002A2755" w:rsidRDefault="002A2755">
          <w:pPr>
            <w:pStyle w:val="4ACD905E223D7644BC3A3588E3C16AEC"/>
          </w:pPr>
          <w:r>
            <w:rPr>
              <w:rStyle w:val="PlaceholderText"/>
            </w:rPr>
            <w:t>[Last name]</w:t>
          </w:r>
        </w:p>
      </w:docPartBody>
    </w:docPart>
    <w:docPart>
      <w:docPartPr>
        <w:name w:val="713330502B2CCD4C888DD37C5D4A1BE5"/>
        <w:category>
          <w:name w:val="General"/>
          <w:gallery w:val="placeholder"/>
        </w:category>
        <w:types>
          <w:type w:val="bbPlcHdr"/>
        </w:types>
        <w:behaviors>
          <w:behavior w:val="content"/>
        </w:behaviors>
        <w:guid w:val="{DDE3E6EC-9507-B643-9A0C-35DB2528D60D}"/>
      </w:docPartPr>
      <w:docPartBody>
        <w:p w:rsidR="002A2755" w:rsidRDefault="002A2755">
          <w:pPr>
            <w:pStyle w:val="713330502B2CCD4C888DD37C5D4A1BE5"/>
          </w:pPr>
          <w:r>
            <w:rPr>
              <w:rStyle w:val="PlaceholderText"/>
            </w:rPr>
            <w:t>[Enter your biography]</w:t>
          </w:r>
        </w:p>
      </w:docPartBody>
    </w:docPart>
    <w:docPart>
      <w:docPartPr>
        <w:name w:val="221F9A27F5F95741B9F0B84811E2C5E4"/>
        <w:category>
          <w:name w:val="General"/>
          <w:gallery w:val="placeholder"/>
        </w:category>
        <w:types>
          <w:type w:val="bbPlcHdr"/>
        </w:types>
        <w:behaviors>
          <w:behavior w:val="content"/>
        </w:behaviors>
        <w:guid w:val="{A16DCB51-527D-9742-A1A0-A49E674E860E}"/>
      </w:docPartPr>
      <w:docPartBody>
        <w:p w:rsidR="002A2755" w:rsidRDefault="002A2755">
          <w:pPr>
            <w:pStyle w:val="221F9A27F5F95741B9F0B84811E2C5E4"/>
          </w:pPr>
          <w:r>
            <w:rPr>
              <w:rStyle w:val="PlaceholderText"/>
            </w:rPr>
            <w:t>[Enter the institution with which you are affiliated]</w:t>
          </w:r>
        </w:p>
      </w:docPartBody>
    </w:docPart>
    <w:docPart>
      <w:docPartPr>
        <w:name w:val="09A1D39DFF7B354B9A72C8B844D81BAD"/>
        <w:category>
          <w:name w:val="General"/>
          <w:gallery w:val="placeholder"/>
        </w:category>
        <w:types>
          <w:type w:val="bbPlcHdr"/>
        </w:types>
        <w:behaviors>
          <w:behavior w:val="content"/>
        </w:behaviors>
        <w:guid w:val="{8F763EFB-211E-2344-A5DA-E5B398974CEA}"/>
      </w:docPartPr>
      <w:docPartBody>
        <w:p w:rsidR="002A2755" w:rsidRDefault="002A2755">
          <w:pPr>
            <w:pStyle w:val="09A1D39DFF7B354B9A72C8B844D81BAD"/>
          </w:pPr>
          <w:r w:rsidRPr="00EF74F7">
            <w:rPr>
              <w:b/>
              <w:color w:val="808080" w:themeColor="background1" w:themeShade="80"/>
            </w:rPr>
            <w:t>[Enter the headword for your article]</w:t>
          </w:r>
        </w:p>
      </w:docPartBody>
    </w:docPart>
    <w:docPart>
      <w:docPartPr>
        <w:name w:val="95BD5191FE88AA429E5E11EA88AE5AC7"/>
        <w:category>
          <w:name w:val="General"/>
          <w:gallery w:val="placeholder"/>
        </w:category>
        <w:types>
          <w:type w:val="bbPlcHdr"/>
        </w:types>
        <w:behaviors>
          <w:behavior w:val="content"/>
        </w:behaviors>
        <w:guid w:val="{6FB29A0E-5061-954D-AD34-1B3DBB317709}"/>
      </w:docPartPr>
      <w:docPartBody>
        <w:p w:rsidR="002A2755" w:rsidRDefault="002A2755">
          <w:pPr>
            <w:pStyle w:val="95BD5191FE88AA429E5E11EA88AE5A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57D734399F4C240B8C493958277AFDA"/>
        <w:category>
          <w:name w:val="General"/>
          <w:gallery w:val="placeholder"/>
        </w:category>
        <w:types>
          <w:type w:val="bbPlcHdr"/>
        </w:types>
        <w:behaviors>
          <w:behavior w:val="content"/>
        </w:behaviors>
        <w:guid w:val="{E47FC0FA-5C09-494B-B609-FC0188992677}"/>
      </w:docPartPr>
      <w:docPartBody>
        <w:p w:rsidR="002A2755" w:rsidRDefault="002A2755">
          <w:pPr>
            <w:pStyle w:val="457D734399F4C240B8C493958277AF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D9BB1EB1645B4CBC76126E8EDE3CA7"/>
        <w:category>
          <w:name w:val="General"/>
          <w:gallery w:val="placeholder"/>
        </w:category>
        <w:types>
          <w:type w:val="bbPlcHdr"/>
        </w:types>
        <w:behaviors>
          <w:behavior w:val="content"/>
        </w:behaviors>
        <w:guid w:val="{3DBDE797-84D0-2440-950C-F78B73BED29D}"/>
      </w:docPartPr>
      <w:docPartBody>
        <w:p w:rsidR="002A2755" w:rsidRDefault="002A2755">
          <w:pPr>
            <w:pStyle w:val="AAD9BB1EB1645B4CBC76126E8EDE3CA7"/>
          </w:pPr>
          <w:r>
            <w:rPr>
              <w:rStyle w:val="PlaceholderText"/>
            </w:rPr>
            <w:t>[Enter citations for further reading here]</w:t>
          </w:r>
        </w:p>
      </w:docPartBody>
    </w:docPart>
    <w:docPart>
      <w:docPartPr>
        <w:name w:val="8247476669AA4F40B087FDCDD5CA29E1"/>
        <w:category>
          <w:name w:val="General"/>
          <w:gallery w:val="placeholder"/>
        </w:category>
        <w:types>
          <w:type w:val="bbPlcHdr"/>
        </w:types>
        <w:behaviors>
          <w:behavior w:val="content"/>
        </w:behaviors>
        <w:guid w:val="{02C1F410-A899-E140-AE9C-A17FCF4428F6}"/>
      </w:docPartPr>
      <w:docPartBody>
        <w:p w:rsidR="002A2755" w:rsidRDefault="002A2755" w:rsidP="002A2755">
          <w:pPr>
            <w:pStyle w:val="8247476669AA4F40B087FDCDD5CA29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755"/>
    <w:rsid w:val="002A2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2755"/>
    <w:rPr>
      <w:color w:val="808080"/>
    </w:rPr>
  </w:style>
  <w:style w:type="paragraph" w:customStyle="1" w:styleId="DA898AC7BAC94D4AB170A19E3E64BD95">
    <w:name w:val="DA898AC7BAC94D4AB170A19E3E64BD95"/>
  </w:style>
  <w:style w:type="paragraph" w:customStyle="1" w:styleId="D269A1982AA12F4FA6E5E4B9CC9612FA">
    <w:name w:val="D269A1982AA12F4FA6E5E4B9CC9612FA"/>
  </w:style>
  <w:style w:type="paragraph" w:customStyle="1" w:styleId="68569E33218D0742BECD1379896C0CA1">
    <w:name w:val="68569E33218D0742BECD1379896C0CA1"/>
  </w:style>
  <w:style w:type="paragraph" w:customStyle="1" w:styleId="4ACD905E223D7644BC3A3588E3C16AEC">
    <w:name w:val="4ACD905E223D7644BC3A3588E3C16AEC"/>
  </w:style>
  <w:style w:type="paragraph" w:customStyle="1" w:styleId="713330502B2CCD4C888DD37C5D4A1BE5">
    <w:name w:val="713330502B2CCD4C888DD37C5D4A1BE5"/>
  </w:style>
  <w:style w:type="paragraph" w:customStyle="1" w:styleId="221F9A27F5F95741B9F0B84811E2C5E4">
    <w:name w:val="221F9A27F5F95741B9F0B84811E2C5E4"/>
  </w:style>
  <w:style w:type="paragraph" w:customStyle="1" w:styleId="09A1D39DFF7B354B9A72C8B844D81BAD">
    <w:name w:val="09A1D39DFF7B354B9A72C8B844D81BAD"/>
  </w:style>
  <w:style w:type="paragraph" w:customStyle="1" w:styleId="05B0194D87198347B9877AD0565B7E2F">
    <w:name w:val="05B0194D87198347B9877AD0565B7E2F"/>
  </w:style>
  <w:style w:type="paragraph" w:customStyle="1" w:styleId="95BD5191FE88AA429E5E11EA88AE5AC7">
    <w:name w:val="95BD5191FE88AA429E5E11EA88AE5AC7"/>
  </w:style>
  <w:style w:type="paragraph" w:customStyle="1" w:styleId="457D734399F4C240B8C493958277AFDA">
    <w:name w:val="457D734399F4C240B8C493958277AFDA"/>
  </w:style>
  <w:style w:type="paragraph" w:customStyle="1" w:styleId="AAD9BB1EB1645B4CBC76126E8EDE3CA7">
    <w:name w:val="AAD9BB1EB1645B4CBC76126E8EDE3CA7"/>
  </w:style>
  <w:style w:type="paragraph" w:customStyle="1" w:styleId="E106A37E320FC646B6A4A6D7C505DB93">
    <w:name w:val="E106A37E320FC646B6A4A6D7C505DB93"/>
    <w:rsid w:val="002A2755"/>
  </w:style>
  <w:style w:type="paragraph" w:customStyle="1" w:styleId="8247476669AA4F40B087FDCDD5CA29E1">
    <w:name w:val="8247476669AA4F40B087FDCDD5CA29E1"/>
    <w:rsid w:val="002A27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2755"/>
    <w:rPr>
      <w:color w:val="808080"/>
    </w:rPr>
  </w:style>
  <w:style w:type="paragraph" w:customStyle="1" w:styleId="DA898AC7BAC94D4AB170A19E3E64BD95">
    <w:name w:val="DA898AC7BAC94D4AB170A19E3E64BD95"/>
  </w:style>
  <w:style w:type="paragraph" w:customStyle="1" w:styleId="D269A1982AA12F4FA6E5E4B9CC9612FA">
    <w:name w:val="D269A1982AA12F4FA6E5E4B9CC9612FA"/>
  </w:style>
  <w:style w:type="paragraph" w:customStyle="1" w:styleId="68569E33218D0742BECD1379896C0CA1">
    <w:name w:val="68569E33218D0742BECD1379896C0CA1"/>
  </w:style>
  <w:style w:type="paragraph" w:customStyle="1" w:styleId="4ACD905E223D7644BC3A3588E3C16AEC">
    <w:name w:val="4ACD905E223D7644BC3A3588E3C16AEC"/>
  </w:style>
  <w:style w:type="paragraph" w:customStyle="1" w:styleId="713330502B2CCD4C888DD37C5D4A1BE5">
    <w:name w:val="713330502B2CCD4C888DD37C5D4A1BE5"/>
  </w:style>
  <w:style w:type="paragraph" w:customStyle="1" w:styleId="221F9A27F5F95741B9F0B84811E2C5E4">
    <w:name w:val="221F9A27F5F95741B9F0B84811E2C5E4"/>
  </w:style>
  <w:style w:type="paragraph" w:customStyle="1" w:styleId="09A1D39DFF7B354B9A72C8B844D81BAD">
    <w:name w:val="09A1D39DFF7B354B9A72C8B844D81BAD"/>
  </w:style>
  <w:style w:type="paragraph" w:customStyle="1" w:styleId="05B0194D87198347B9877AD0565B7E2F">
    <w:name w:val="05B0194D87198347B9877AD0565B7E2F"/>
  </w:style>
  <w:style w:type="paragraph" w:customStyle="1" w:styleId="95BD5191FE88AA429E5E11EA88AE5AC7">
    <w:name w:val="95BD5191FE88AA429E5E11EA88AE5AC7"/>
  </w:style>
  <w:style w:type="paragraph" w:customStyle="1" w:styleId="457D734399F4C240B8C493958277AFDA">
    <w:name w:val="457D734399F4C240B8C493958277AFDA"/>
  </w:style>
  <w:style w:type="paragraph" w:customStyle="1" w:styleId="AAD9BB1EB1645B4CBC76126E8EDE3CA7">
    <w:name w:val="AAD9BB1EB1645B4CBC76126E8EDE3CA7"/>
  </w:style>
  <w:style w:type="paragraph" w:customStyle="1" w:styleId="E106A37E320FC646B6A4A6D7C505DB93">
    <w:name w:val="E106A37E320FC646B6A4A6D7C505DB93"/>
    <w:rsid w:val="002A2755"/>
  </w:style>
  <w:style w:type="paragraph" w:customStyle="1" w:styleId="8247476669AA4F40B087FDCDD5CA29E1">
    <w:name w:val="8247476669AA4F40B087FDCDD5CA29E1"/>
    <w:rsid w:val="002A27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747</Words>
  <Characters>4264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Dreger</dc:creator>
  <cp:keywords/>
  <dc:description/>
  <cp:lastModifiedBy>Brigitte Dreger</cp:lastModifiedBy>
  <cp:revision>2</cp:revision>
  <dcterms:created xsi:type="dcterms:W3CDTF">2013-10-21T03:19:00Z</dcterms:created>
  <dcterms:modified xsi:type="dcterms:W3CDTF">2013-10-21T03:52:00Z</dcterms:modified>
</cp:coreProperties>
</file>