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D0CBCC63D24E7FAC187F4417000B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0F16A4950D844DEBA692B4BBD7F1576"/>
            </w:placeholder>
            <w:text/>
          </w:sdtPr>
          <w:sdtContent>
            <w:tc>
              <w:tcPr>
                <w:tcW w:w="2073" w:type="dxa"/>
              </w:tcPr>
              <w:p w:rsidR="00B574C9" w:rsidRDefault="0024464E" w:rsidP="0024464E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169D47F0D6B4D1885DDC6EC97BA16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88A810619F483297EDDAE9CCBBB662"/>
            </w:placeholder>
            <w:text/>
          </w:sdtPr>
          <w:sdtContent>
            <w:tc>
              <w:tcPr>
                <w:tcW w:w="2642" w:type="dxa"/>
              </w:tcPr>
              <w:p w:rsidR="00B574C9" w:rsidRDefault="0024464E" w:rsidP="00922950">
                <w:r w:rsidRPr="0024464E">
                  <w:t>Adriaensens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09B87DE06E43CAAA75C3809ADEA8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C6E3487C04646BE84B0D6863845D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4464E" w:rsidP="0024464E">
                <w:r w:rsidRPr="0024464E">
                  <w:t>University of Antwerp</w:t>
                </w:r>
                <w:r>
                  <w:t xml:space="preserve">, </w:t>
                </w:r>
                <w:r w:rsidRPr="0093733E">
                  <w:t>School of Arts, University College Ghent</w:t>
                </w:r>
              </w:p>
            </w:tc>
          </w:sdtContent>
        </w:sdt>
      </w:tr>
    </w:tbl>
    <w:p w:rsidR="003D3579" w:rsidRDefault="003D3579"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3F1B29398C4846BD9663113183DF31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B758C" w:rsidP="005B758C">
                <w:pPr>
                  <w:rPr>
                    <w:b/>
                  </w:rPr>
                </w:pPr>
                <w:r w:rsidRPr="005B758C">
                  <w:rPr>
                    <w:lang w:val="en-US"/>
                  </w:rPr>
                  <w:t>Zigomar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77AD589F117405CA3F2F1615B5DA9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5B758C" w:rsidP="005B758C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E315EE86351408E9363DC2FE06022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B758C" w:rsidRDefault="005B758C" w:rsidP="005B758C">
                <w:r w:rsidRPr="005B758C">
                  <w:t>Zigomar</w:t>
                </w:r>
                <w:r>
                  <w:t xml:space="preserve"> was the criminal mastermind of French writer Léon Sazie’s eponymous </w:t>
                </w:r>
                <w:r w:rsidRPr="003C5EFD">
                  <w:t>serial novel</w:t>
                </w:r>
                <w:r>
                  <w:t xml:space="preserve">, or </w:t>
                </w:r>
                <w:r w:rsidRPr="003C5EFD">
                  <w:rPr>
                    <w:i/>
                  </w:rPr>
                  <w:t>feuilleton</w:t>
                </w:r>
                <w:r>
                  <w:t xml:space="preserve">, which appeared in the newspaper </w:t>
                </w:r>
                <w:r w:rsidRPr="007D768E">
                  <w:rPr>
                    <w:i/>
                  </w:rPr>
                  <w:t>Le Matin</w:t>
                </w:r>
                <w:r>
                  <w:t xml:space="preserve"> between 1909 and 1910. In 1911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 and his Z-gang shot to worldwide fame through a cinematic adaptation in six episodes by the Éclair Film Company and its leading director, Victorin-Hippolyte Jasset. Serial detective fiction was not new at the time: Éclair and Jasset led the way in 1908 with the famous </w:t>
                </w:r>
                <w:r w:rsidRPr="00945F0C">
                  <w:rPr>
                    <w:i/>
                  </w:rPr>
                  <w:t>Nick Carter</w:t>
                </w:r>
                <w:r>
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</w:r>
                <w:r w:rsidRPr="00A93912">
                  <w:rPr>
                    <w:i/>
                  </w:rPr>
                  <w:t>Dr. Nikola</w:t>
                </w:r>
                <w:r>
                  <w:t xml:space="preserve"> (Viggo Larsen, 1909), </w:t>
                </w:r>
                <w:r w:rsidRPr="008437B0">
                  <w:rPr>
                    <w:i/>
                  </w:rPr>
                  <w:t>Zigomar</w:t>
                </w:r>
                <w:r>
                  <w:t xml:space="preserve"> helped pave the way for classics such as Louis Feuillade’s </w:t>
                </w:r>
                <w:r w:rsidRPr="00A93912">
                  <w:rPr>
                    <w:i/>
                  </w:rPr>
                  <w:t>Fantômas</w:t>
                </w:r>
                <w:r>
                  <w:t xml:space="preserve"> series (1913-1914). Abel argues that Jasset’s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, played by Alexandre Arquillière, strengthened Sazie’s original character by transforming him into an immoral bourgeois gentleman, “a capitalist entrepreneur pushed to the point of excess” (Abel: 1998, 358). As such,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 was one of the first modernist anti-heroes to grace the silver screen, an illustrious criminal who undermines bourgeois society by upsetting the social order and preying on its members – not coincidentally the cinema’s target audience.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7A26CFF4E341898DAE3F5BF8BCF1D9"/>
            </w:placeholder>
          </w:sdtPr>
          <w:sdtEndPr/>
          <w:sdtContent>
            <w:sdt>
              <w:sdtPr>
                <w:alias w:val="Abstract"/>
                <w:tag w:val="abstract"/>
                <w:id w:val="-237020227"/>
                <w:placeholder>
                  <w:docPart w:val="CD0F90325C174ABD9072771F01A27CC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4F3FE4" w:rsidRDefault="004F3FE4" w:rsidP="00C27FAB">
                    <w:r w:rsidRPr="005B758C">
                      <w:t>Zigomar</w:t>
                    </w:r>
                    <w:r>
                      <w:t xml:space="preserve"> was the criminal mastermind of French writer Léon Sazie’s eponymous </w:t>
                    </w:r>
                    <w:r w:rsidRPr="003C5EFD">
                      <w:t>serial novel</w:t>
                    </w:r>
                    <w:r>
                      <w:t xml:space="preserve">, or </w:t>
                    </w:r>
                    <w:r w:rsidRPr="003C5EFD">
                      <w:rPr>
                        <w:i/>
                      </w:rPr>
                      <w:t>feuilleton</w:t>
                    </w:r>
                    <w:r>
                      <w:t xml:space="preserve">, which appeared in the newspaper </w:t>
                    </w:r>
                    <w:r w:rsidRPr="007D768E">
                      <w:rPr>
                        <w:i/>
                      </w:rPr>
                      <w:t>Le Matin</w:t>
                    </w:r>
                    <w:r>
                      <w:t xml:space="preserve"> between 1909 and 1910. In 1911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 and his Z-gang shot to worldwide fame through a cinematic adaptation in six episodes by the Éclair Film Company and its leading director, Victorin-Hippolyte Jasset. Serial detective fiction was not new at the time: Éclair and Jasset led the way in 1908 with the famous </w:t>
                    </w:r>
                    <w:r w:rsidRPr="00945F0C">
                      <w:rPr>
                        <w:i/>
                      </w:rPr>
                      <w:t>Nick Carter</w:t>
                    </w:r>
                    <w:r>
    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    </w:r>
                    <w:r w:rsidRPr="00A93912">
                      <w:rPr>
                        <w:i/>
                      </w:rPr>
                      <w:t>Dr. Nikola</w:t>
                    </w:r>
                    <w:r>
                      <w:t xml:space="preserve"> (Viggo Larsen, 1909), </w:t>
                    </w:r>
                    <w:r w:rsidRPr="008437B0">
                      <w:rPr>
                        <w:i/>
                      </w:rPr>
                      <w:t>Zigomar</w:t>
                    </w:r>
                    <w:r>
                      <w:t xml:space="preserve"> helped pave the way for classics such as Louis Feuillade’s </w:t>
                    </w:r>
                    <w:r w:rsidRPr="00A93912">
                      <w:rPr>
                        <w:i/>
                      </w:rPr>
                      <w:t>Fantômas</w:t>
                    </w:r>
                    <w:r>
                      <w:t xml:space="preserve"> series (1913-1914). Abel argues that Jasset’s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, played by Alexandre Arquillière, strengthened Sazie’s original character by transforming him into an immoral bourgeois gentleman, “a capitalist entrepreneur pushed to the point of excess” (Abel: 1998, 358). As such,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 was one of the first modernist anti-heroes to grace the silver screen, an illustrious criminal who undermines bourgeois society by upsetting the social order and preying on its members – not coincidentally the cinema’s target audience.</w:t>
                    </w:r>
                  </w:p>
                  <w:p w:rsidR="004F3FE4" w:rsidRDefault="004F3FE4" w:rsidP="00C27FAB"/>
                  <w:p w:rsidR="004F3FE4" w:rsidRDefault="004F3FE4" w:rsidP="004F3FE4">
                    <w:pPr>
                      <w:pStyle w:val="Heading1"/>
                    </w:pPr>
                    <w:r>
                      <w:t>Serial Installments</w:t>
                    </w:r>
                  </w:p>
                  <w:p w:rsidR="004F3FE4" w:rsidRDefault="004F3FE4" w:rsidP="004F3FE4">
                    <w:r w:rsidRPr="001253A2">
                      <w:rPr>
                        <w:i/>
                      </w:rPr>
                      <w:t>Zigomar</w:t>
                    </w:r>
                    <w:r>
                      <w:t xml:space="preserve"> (1911)</w:t>
                    </w:r>
                  </w:p>
                  <w:p w:rsidR="004F3FE4" w:rsidRDefault="004F3FE4" w:rsidP="004F3FE4">
                    <w:r w:rsidRPr="001253A2">
                      <w:rPr>
                        <w:i/>
                      </w:rPr>
                      <w:t>Zigomar, roi des voleurs</w:t>
                    </w:r>
                    <w:r>
                      <w:t xml:space="preserve"> (1911)</w:t>
                    </w:r>
                  </w:p>
                  <w:p w:rsidR="004F3FE4" w:rsidRDefault="004F3FE4" w:rsidP="004F3FE4">
                    <w:r w:rsidRPr="001253A2">
                      <w:rPr>
                        <w:i/>
                      </w:rPr>
                      <w:t>Zigomar contre Nick Carter</w:t>
                    </w:r>
                    <w:r>
                      <w:t xml:space="preserve"> (1912)</w:t>
                    </w:r>
                  </w:p>
                  <w:p w:rsidR="004F3FE4" w:rsidRDefault="004F3FE4" w:rsidP="004F3FE4">
                    <w:r w:rsidRPr="001253A2">
                      <w:rPr>
                        <w:i/>
                      </w:rPr>
                      <w:lastRenderedPageBreak/>
                      <w:t>Zigomar, peau d’anguille – Épisode 1: La Résurrection de Zigomar</w:t>
                    </w:r>
                    <w:r>
                      <w:t xml:space="preserve"> (1913)</w:t>
                    </w:r>
                  </w:p>
                  <w:p w:rsidR="004F3FE4" w:rsidRDefault="004F3FE4" w:rsidP="004F3FE4">
                    <w:r w:rsidRPr="001253A2">
                      <w:rPr>
                        <w:i/>
                      </w:rPr>
                      <w:t>Zigomar, peau d’anguille – Épisode 2: L’éléphant Cambrioleur</w:t>
                    </w:r>
                    <w:r>
                      <w:t xml:space="preserve"> (1913)</w:t>
                    </w:r>
                  </w:p>
                  <w:p w:rsidR="004F3FE4" w:rsidRDefault="004F3FE4" w:rsidP="004F3FE4">
                    <w:r w:rsidRPr="001253A2">
                      <w:rPr>
                        <w:i/>
                      </w:rPr>
                      <w:t>Zigomar, peau d’anguille – Épisode 3: Le Brigand de l’Air</w:t>
                    </w:r>
                    <w:r>
                      <w:t xml:space="preserve"> (1913)</w:t>
                    </w:r>
                  </w:p>
                  <w:p w:rsidR="004F3FE4" w:rsidRDefault="004F3FE4" w:rsidP="00C27FAB"/>
                  <w:p w:rsidR="004F3FE4" w:rsidRDefault="004F3FE4" w:rsidP="0024464E">
                    <w:pPr>
                      <w:keepNext/>
                    </w:pPr>
                    <w:r>
                      <w:t xml:space="preserve">Link: </w:t>
                    </w:r>
                    <w:r w:rsidR="0024464E" w:rsidRPr="0024464E">
                      <w:t>http://lantern.mediahist.org/?utf8=</w:t>
                    </w:r>
                    <w:r w:rsidR="0024464E" w:rsidRPr="0024464E">
                      <w:rPr>
                        <w:rFonts w:ascii="MS Gothic" w:eastAsia="MS Gothic" w:hAnsi="MS Gothic" w:cs="MS Gothic" w:hint="eastAsia"/>
                      </w:rPr>
                      <w:t>✓</w:t>
                    </w:r>
                    <w:r w:rsidR="0024464E" w:rsidRPr="0024464E">
                      <w:t>&amp;q=zigomar</w:t>
                    </w:r>
                  </w:p>
                  <w:p w:rsidR="0024464E" w:rsidRDefault="0024464E" w:rsidP="0024464E">
                    <w:pPr>
                      <w:pStyle w:val="Caption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Original ads and reviews at the Media History Digital Library</w:t>
                    </w:r>
                  </w:p>
                  <w:p w:rsidR="0024464E" w:rsidRDefault="0024464E" w:rsidP="0024464E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http://www.imdb.com/name/nm0419327/?ref_=fn_al_nm_1</w:t>
                    </w:r>
                  </w:p>
                  <w:p w:rsidR="0024464E" w:rsidRDefault="0024464E" w:rsidP="0024464E">
                    <w:pPr>
                      <w:pStyle w:val="Caption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D</w:t>
                    </w:r>
                    <w:r w:rsidRPr="001514AA">
                      <w:t>ir</w:t>
                    </w:r>
                    <w:r>
                      <w:t>ector Victorin-Hippolyte Jasset's full filmography at IMDB</w:t>
                    </w:r>
                  </w:p>
                  <w:p w:rsidR="0024464E" w:rsidRDefault="0024464E" w:rsidP="0024464E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http://www.allocine.fr/film/fichefilm-6852/photos/detail/?cmediafile=18870919</w:t>
                    </w:r>
                  </w:p>
                  <w:p w:rsidR="0024464E" w:rsidRDefault="0024464E" w:rsidP="0024464E">
                    <w:pPr>
                      <w:pStyle w:val="Caption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D77B5B">
                      <w:t>A poster of one of the Éclair Zigomar films at Allo Ciné</w:t>
                    </w:r>
                  </w:p>
                  <w:p w:rsidR="0024464E" w:rsidRDefault="0024464E" w:rsidP="0024464E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http://leboudoirdezigomar.wordpress.com/2011/10/07/za-la-vie-za-la-mort/</w:t>
                    </w:r>
                  </w:p>
                  <w:p w:rsidR="003F0D73" w:rsidRDefault="0024464E" w:rsidP="0024464E">
                    <w:pPr>
                      <w:pStyle w:val="Caption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C03F9A">
                      <w:t>Original covers of Léon Sazie’s Zigomar books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1FFE81D73244387B37E1987FC8A508E"/>
              </w:placeholder>
            </w:sdtPr>
            <w:sdtEndPr/>
            <w:sdtContent>
              <w:p w:rsidR="004F3FE4" w:rsidRDefault="004F3FE4" w:rsidP="004F3FE4"/>
              <w:p w:rsidR="004F3FE4" w:rsidRDefault="004F3FE4" w:rsidP="004F3FE4">
                <w:sdt>
                  <w:sdtPr>
                    <w:id w:val="7003645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Dur11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(Les Films en Sérié)</w:t>
                    </w:r>
                    <w:r>
                      <w:fldChar w:fldCharType="end"/>
                    </w:r>
                  </w:sdtContent>
                </w:sdt>
              </w:p>
              <w:p w:rsidR="004F3FE4" w:rsidRDefault="004F3FE4" w:rsidP="004F3FE4"/>
              <w:p w:rsidR="004F3FE4" w:rsidRDefault="004F3FE4" w:rsidP="004F3FE4">
                <w:sdt>
                  <w:sdtPr>
                    <w:id w:val="13270148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Tur93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(Société Éclair 1907-1920, Gemona: La Cineteca del Friuli)</w:t>
                    </w:r>
                    <w:r>
                      <w:fldChar w:fldCharType="end"/>
                    </w:r>
                  </w:sdtContent>
                </w:sdt>
              </w:p>
              <w:p w:rsidR="004F3FE4" w:rsidRDefault="004F3FE4" w:rsidP="004F3FE4"/>
              <w:p w:rsidR="004F3FE4" w:rsidRDefault="004F3FE4" w:rsidP="004F3FE4">
                <w:sdt>
                  <w:sdtPr>
                    <w:id w:val="9713327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(Abel)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50407" w:rsidP="004F3FE4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07" w:rsidRDefault="00D50407" w:rsidP="007A0D55">
      <w:pPr>
        <w:spacing w:after="0" w:line="240" w:lineRule="auto"/>
      </w:pPr>
      <w:r>
        <w:separator/>
      </w:r>
    </w:p>
  </w:endnote>
  <w:endnote w:type="continuationSeparator" w:id="0">
    <w:p w:rsidR="00D50407" w:rsidRDefault="00D504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07" w:rsidRDefault="00D50407" w:rsidP="007A0D55">
      <w:pPr>
        <w:spacing w:after="0" w:line="240" w:lineRule="auto"/>
      </w:pPr>
      <w:r>
        <w:separator/>
      </w:r>
    </w:p>
  </w:footnote>
  <w:footnote w:type="continuationSeparator" w:id="0">
    <w:p w:rsidR="00D50407" w:rsidRDefault="00D504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8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64E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3FE4"/>
    <w:rsid w:val="00513EE6"/>
    <w:rsid w:val="00534F8F"/>
    <w:rsid w:val="00590035"/>
    <w:rsid w:val="005B177E"/>
    <w:rsid w:val="005B3921"/>
    <w:rsid w:val="005B758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0407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0CBCC63D24E7FAC187F441700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B040-1524-4401-BFF0-24E1A40AB723}"/>
      </w:docPartPr>
      <w:docPartBody>
        <w:p w:rsidR="00000000" w:rsidRDefault="006A65D6">
          <w:pPr>
            <w:pStyle w:val="A9D0CBCC63D24E7FAC187F4417000B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0F16A4950D844DEBA692B4BBD7F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F234-8809-488B-93D6-4E3802131A74}"/>
      </w:docPartPr>
      <w:docPartBody>
        <w:p w:rsidR="00000000" w:rsidRDefault="006A65D6">
          <w:pPr>
            <w:pStyle w:val="A0F16A4950D844DEBA692B4BBD7F15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169D47F0D6B4D1885DDC6EC97BA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F2D-4F57-43ED-85C0-10E44C6465F9}"/>
      </w:docPartPr>
      <w:docPartBody>
        <w:p w:rsidR="00000000" w:rsidRDefault="006A65D6">
          <w:pPr>
            <w:pStyle w:val="F169D47F0D6B4D1885DDC6EC97BA16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88A810619F483297EDDAE9CCBB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4B68-5BA2-42A0-806B-BF1E23811047}"/>
      </w:docPartPr>
      <w:docPartBody>
        <w:p w:rsidR="00000000" w:rsidRDefault="006A65D6">
          <w:pPr>
            <w:pStyle w:val="5A88A810619F483297EDDAE9CCBBB66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809B87DE06E43CAAA75C3809ADE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0D88-ACE6-406D-99CC-081DFE23A890}"/>
      </w:docPartPr>
      <w:docPartBody>
        <w:p w:rsidR="00000000" w:rsidRDefault="006A65D6">
          <w:pPr>
            <w:pStyle w:val="C809B87DE06E43CAAA75C3809ADEA8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C6E3487C04646BE84B0D68638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1554-457E-4C35-ADC1-9171ACBC5C07}"/>
      </w:docPartPr>
      <w:docPartBody>
        <w:p w:rsidR="00000000" w:rsidRDefault="006A65D6">
          <w:pPr>
            <w:pStyle w:val="80DC6E3487C04646BE84B0D6863845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1B29398C4846BD9663113183DF3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ACE5-38CD-4B8D-8189-E8B7DCE1C798}"/>
      </w:docPartPr>
      <w:docPartBody>
        <w:p w:rsidR="00000000" w:rsidRDefault="006A65D6">
          <w:pPr>
            <w:pStyle w:val="3F1B29398C4846BD9663113183DF31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7AD589F117405CA3F2F1615B5D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49A8-4DBD-43DA-B617-CEEBB7BF508A}"/>
      </w:docPartPr>
      <w:docPartBody>
        <w:p w:rsidR="00000000" w:rsidRDefault="006A65D6">
          <w:pPr>
            <w:pStyle w:val="477AD589F117405CA3F2F1615B5DA9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315EE86351408E9363DC2FE060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39C5-3430-4DD9-BE39-198EE312B949}"/>
      </w:docPartPr>
      <w:docPartBody>
        <w:p w:rsidR="00000000" w:rsidRDefault="006A65D6">
          <w:pPr>
            <w:pStyle w:val="DE315EE86351408E9363DC2FE06022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7A26CFF4E341898DAE3F5BF8BC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714D-6F7A-4F47-97C2-016908CD3EF5}"/>
      </w:docPartPr>
      <w:docPartBody>
        <w:p w:rsidR="00000000" w:rsidRDefault="006A65D6">
          <w:pPr>
            <w:pStyle w:val="777A26CFF4E341898DAE3F5BF8BCF1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FFE81D73244387B37E1987FC8A5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5CDA-0F74-46CD-9041-A44014B9B33C}"/>
      </w:docPartPr>
      <w:docPartBody>
        <w:p w:rsidR="00000000" w:rsidRDefault="006A65D6">
          <w:pPr>
            <w:pStyle w:val="11FFE81D73244387B37E1987FC8A508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D0F90325C174ABD9072771F01A2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6DF50-7BA0-4AE5-974E-DBC3F9CAB002}"/>
      </w:docPartPr>
      <w:docPartBody>
        <w:p w:rsidR="00000000" w:rsidRDefault="001E33F6" w:rsidP="001E33F6">
          <w:pPr>
            <w:pStyle w:val="CD0F90325C174ABD9072771F01A27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F6"/>
    <w:rsid w:val="001E33F6"/>
    <w:rsid w:val="006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Dur11</b:Tag>
    <b:SourceType>JournalArticle</b:SourceType>
    <b:Guid>{324E2F7C-A553-490C-A1AC-DB64263E488D}</b:Guid>
    <b:Title>Les Films en Sérié</b:Title>
    <b:Year>1911</b:Year>
    <b:JournalName>Ciné-Journal</b:JournalName>
    <b:Pages>3-4</b:Pages>
    <b:Author>
      <b:Editor>
        <b:NameList>
          <b:Person>
            <b:Last>Dureau</b:Last>
            <b:First>G.</b:First>
          </b:Person>
        </b:NameList>
      </b:Editor>
    </b:Author>
    <b:Issue>159</b:Issue>
    <b:RefOrder>1</b:RefOrder>
  </b:Source>
  <b:Source>
    <b:Tag>Tur93</b:Tag>
    <b:SourceType>JournalArticle</b:SourceType>
    <b:Guid>{4E17C881-B31E-4D22-90A8-EE58C34908D5}</b:Guid>
    <b:Title>Société Éclair 1907-1920, Gemona: La Cineteca del Friuli</b:Title>
    <b:JournalName>Griffithiana, Journal of Film History</b:JournalName>
    <b:Year>1993</b:Year>
    <b:Author>
      <b:Editor>
        <b:NameList>
          <b:Person>
            <b:Last>Turconi</b:Last>
            <b:First>D.</b:First>
          </b:Person>
        </b:NameList>
      </b:Editor>
    </b:Author>
    <b:Issue>47</b:Issue>
    <b:RefOrder>2</b:RefOrder>
  </b:Source>
  <b:Source>
    <b:Tag>Abe98</b:Tag>
    <b:SourceType>Book</b:SourceType>
    <b:Guid>{92A2D11E-BC35-4A49-BE68-EE27CA089F3A}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Pages>358-362</b:Pages>
    <b:City>Berkeley &amp; London</b:City>
    <b:Publisher>U of California P</b:Publisher>
    <b:RefOrder>3</b:RefOrder>
  </b:Source>
</b:Sources>
</file>

<file path=customXml/itemProps1.xml><?xml version="1.0" encoding="utf-8"?>
<ds:datastoreItem xmlns:ds="http://schemas.openxmlformats.org/officeDocument/2006/customXml" ds:itemID="{61AE673B-7013-47E7-B419-67235500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2014-07-15T16:31:00Z</dcterms:created>
  <dcterms:modified xsi:type="dcterms:W3CDTF">2014-07-15T17:11:00Z</dcterms:modified>
</cp:coreProperties>
</file>