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End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End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End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EndPr/>
          <w:sdtContent>
            <w:tc>
              <w:tcPr>
                <w:tcW w:w="2642" w:type="dxa"/>
              </w:tcPr>
              <w:p w14:paraId="45A9A451" w14:textId="77777777" w:rsidR="00B574C9" w:rsidRPr="002E1EEA" w:rsidRDefault="00624034" w:rsidP="002E1EEA">
                <w:proofErr w:type="spellStart"/>
                <w:r w:rsidRPr="002E1EEA">
                  <w:t>Hammergren</w:t>
                </w:r>
                <w:proofErr w:type="spellEnd"/>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End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EndPr/>
          <w:sdtContent>
            <w:tc>
              <w:tcPr>
                <w:tcW w:w="8525" w:type="dxa"/>
                <w:gridSpan w:val="4"/>
              </w:tcPr>
              <w:p w14:paraId="2B8D392E" w14:textId="77777777" w:rsidR="00B574C9" w:rsidRPr="002E1EEA" w:rsidRDefault="00720533" w:rsidP="002E1EEA">
                <w:r w:rsidRPr="002E1EEA">
                  <w:t>Stockholm University</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alias w:val="Article headword"/>
            <w:tag w:val="articleHeadword"/>
            <w:id w:val="-361440020"/>
            <w:placeholder>
              <w:docPart w:val="082F80C57F6746D390B0504176FCDDD0"/>
            </w:placeholder>
            <w:text/>
          </w:sdtPr>
          <w:sdtEndPr/>
          <w:sdtContent>
            <w:tc>
              <w:tcPr>
                <w:tcW w:w="9016" w:type="dxa"/>
                <w:tcMar>
                  <w:top w:w="113" w:type="dxa"/>
                  <w:bottom w:w="113" w:type="dxa"/>
                </w:tcMar>
              </w:tcPr>
              <w:p w14:paraId="4F31F33D" w14:textId="77777777" w:rsidR="003F0D73" w:rsidRPr="002E1EEA" w:rsidRDefault="00624034" w:rsidP="002E1EEA">
                <w:proofErr w:type="spellStart"/>
                <w:r w:rsidRPr="009E6CDC">
                  <w:t>Åkesson</w:t>
                </w:r>
                <w:proofErr w:type="spellEnd"/>
                <w:r w:rsidRPr="009E6CDC">
                  <w:t>,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End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EndPr/>
          <w:sdtContent>
            <w:tc>
              <w:tcPr>
                <w:tcW w:w="9016" w:type="dxa"/>
                <w:tcMar>
                  <w:top w:w="113" w:type="dxa"/>
                  <w:bottom w:w="113" w:type="dxa"/>
                </w:tcMar>
              </w:tcPr>
              <w:p w14:paraId="7D27A33C" w14:textId="13A996EB" w:rsidR="00E85A05"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EndPr/>
          <w:sdtContent>
            <w:tc>
              <w:tcPr>
                <w:tcW w:w="9016" w:type="dxa"/>
                <w:tcMar>
                  <w:top w:w="113" w:type="dxa"/>
                  <w:bottom w:w="113" w:type="dxa"/>
                </w:tcMar>
              </w:tcPr>
              <w:p w14:paraId="5770F28F" w14:textId="723CAE1D" w:rsidR="00624034"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9E6CDC">
                <w:pPr>
                  <w:pStyle w:val="Heading1"/>
                  <w:outlineLvl w:val="0"/>
                </w:pPr>
                <w:r>
                  <w:t>Early C</w:t>
                </w:r>
                <w:r w:rsidR="00624034" w:rsidRPr="002E1EEA">
                  <w:t>areer</w:t>
                </w:r>
              </w:p>
              <w:p w14:paraId="2CE45905" w14:textId="77777777" w:rsidR="00624034" w:rsidRPr="002E1EEA" w:rsidRDefault="00624034" w:rsidP="002E1EEA">
                <w:r w:rsidRPr="002E1EEA">
                  <w:t xml:space="preserve">Birgit </w:t>
                </w:r>
                <w:proofErr w:type="spellStart"/>
                <w:r w:rsidRPr="002E1EEA">
                  <w:t>Åkesson</w:t>
                </w:r>
                <w:proofErr w:type="spellEnd"/>
                <w:r w:rsidRPr="002E1EEA">
                  <w:t xml:space="preserve"> studied at Mary </w:t>
                </w:r>
                <w:proofErr w:type="spellStart"/>
                <w:r w:rsidRPr="002E1EEA">
                  <w:t>Wigman’s</w:t>
                </w:r>
                <w:proofErr w:type="spellEnd"/>
                <w:r w:rsidRPr="002E1EEA">
                  <w:t xml:space="preserve">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t>
                </w:r>
                <w:proofErr w:type="spellStart"/>
                <w:r w:rsidRPr="002E1EEA">
                  <w:t>Wigman’s</w:t>
                </w:r>
                <w:proofErr w:type="spellEnd"/>
                <w:r w:rsidRPr="002E1EEA">
                  <w:t xml:space="preserve"> expressionism. In 1936 she opened a dance school in Stockholm, offering courses in improvisation, dance gymnastics, pantomime, modern dance, and theatrical dance composition. During the Second </w:t>
                </w:r>
                <w:r w:rsidRPr="002E1EEA">
                  <w:lastRenderedPageBreak/>
                  <w:t>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proofErr w:type="spellStart"/>
                <w:r w:rsidR="00FB598A" w:rsidRPr="002E1EEA">
                  <w:rPr>
                    <w:color w:val="auto"/>
                  </w:rPr>
                  <w:t>Åkesson</w:t>
                </w:r>
                <w:proofErr w:type="spellEnd"/>
                <w:r w:rsidR="00FB598A" w:rsidRPr="002E1EEA">
                  <w:rPr>
                    <w:color w:val="auto"/>
                  </w:rPr>
                  <w:t xml:space="preserve"> in 1934, her dance showing the influence of her </w:t>
                </w:r>
                <w:proofErr w:type="spellStart"/>
                <w:r w:rsidR="00FB598A" w:rsidRPr="002E1EEA">
                  <w:rPr>
                    <w:color w:val="auto"/>
                  </w:rPr>
                  <w:t>Wigman</w:t>
                </w:r>
                <w:proofErr w:type="spellEnd"/>
                <w:r w:rsidR="00FB598A" w:rsidRPr="002E1EEA">
                  <w:rPr>
                    <w:color w:val="auto"/>
                  </w:rPr>
                  <w:t xml:space="preserve"> training, photo by Charlotte Rudolph, VG </w:t>
                </w:r>
                <w:proofErr w:type="spellStart"/>
                <w:r w:rsidR="00FB598A" w:rsidRPr="002E1EEA">
                  <w:rPr>
                    <w:color w:val="auto"/>
                  </w:rPr>
                  <w:t>BildKunst</w:t>
                </w:r>
                <w:proofErr w:type="spellEnd"/>
                <w:r w:rsidR="00FB598A" w:rsidRPr="002E1EEA">
                  <w:rPr>
                    <w:color w:val="auto"/>
                  </w:rPr>
                  <w:t xml:space="preserve">,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w:t>
                </w:r>
                <w:proofErr w:type="spellStart"/>
                <w:r w:rsidRPr="002E1EEA">
                  <w:rPr>
                    <w:color w:val="auto"/>
                  </w:rPr>
                  <w:t>Åkesson</w:t>
                </w:r>
                <w:proofErr w:type="spellEnd"/>
                <w:r w:rsidRPr="002E1EEA">
                  <w:rPr>
                    <w:color w:val="auto"/>
                  </w:rPr>
                  <w:t xml:space="preserve"> most likely in Movement (1947), photo German Dance Archive. From http://www.sk-kultur.de/tanz/akesson/akesson7.htm</w:t>
                </w: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w:t>
                </w:r>
                <w:proofErr w:type="spellStart"/>
                <w:r w:rsidR="00213AEA" w:rsidRPr="002E1EEA">
                  <w:rPr>
                    <w:color w:val="auto"/>
                  </w:rPr>
                  <w:t>Åkesson's</w:t>
                </w:r>
                <w:proofErr w:type="spellEnd"/>
                <w:r w:rsidR="00213AEA" w:rsidRPr="002E1EEA">
                  <w:rPr>
                    <w:color w:val="auto"/>
                  </w:rPr>
                  <w:t xml:space="preserve"> dance </w:t>
                </w:r>
                <w:proofErr w:type="spellStart"/>
                <w:r w:rsidR="00213AEA" w:rsidRPr="002E1EEA">
                  <w:rPr>
                    <w:color w:val="auto"/>
                  </w:rPr>
                  <w:t>Fruktbarhet</w:t>
                </w:r>
                <w:proofErr w:type="spellEnd"/>
                <w:r w:rsidR="00213AEA" w:rsidRPr="002E1EEA">
                  <w:rPr>
                    <w:color w:val="auto"/>
                  </w:rPr>
                  <w:t xml:space="preserve"> (1946) in a series of three dances under the label </w:t>
                </w:r>
                <w:r w:rsidR="002E1EEA" w:rsidRPr="002E1EEA">
                  <w:rPr>
                    <w:color w:val="auto"/>
                  </w:rPr>
                  <w:t>‘</w:t>
                </w:r>
                <w:proofErr w:type="spellStart"/>
                <w:r w:rsidR="00213AEA" w:rsidRPr="002E1EEA">
                  <w:rPr>
                    <w:color w:val="auto"/>
                  </w:rPr>
                  <w:t>Tre</w:t>
                </w:r>
                <w:proofErr w:type="spellEnd"/>
                <w:r w:rsidR="00213AEA" w:rsidRPr="002E1EEA">
                  <w:rPr>
                    <w:color w:val="auto"/>
                  </w:rPr>
                  <w:t xml:space="preserve"> </w:t>
                </w:r>
                <w:proofErr w:type="spellStart"/>
                <w:r w:rsidR="00213AEA" w:rsidRPr="002E1EEA">
                  <w:rPr>
                    <w:color w:val="auto"/>
                  </w:rPr>
                  <w:t>danser</w:t>
                </w:r>
                <w:proofErr w:type="spellEnd"/>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9E6CDC">
                <w:pPr>
                  <w:pStyle w:val="Heading1"/>
                  <w:outlineLvl w:val="0"/>
                </w:pPr>
                <w:r>
                  <w:t>Major Contributions to the Field and to M</w:t>
                </w:r>
                <w:r w:rsidR="00624034" w:rsidRPr="002E1EEA">
                  <w:t>odernism</w:t>
                </w:r>
              </w:p>
              <w:p w14:paraId="6F9116A1" w14:textId="72227D0A" w:rsidR="00624034" w:rsidRPr="002E1EEA" w:rsidRDefault="00624034" w:rsidP="002E1EEA">
                <w:r w:rsidRPr="002E1EEA">
                  <w:t xml:space="preserve">In her mature works, </w:t>
                </w:r>
                <w:proofErr w:type="spellStart"/>
                <w:r w:rsidRPr="002E1EEA">
                  <w:t>Åkesson</w:t>
                </w:r>
                <w:proofErr w:type="spellEnd"/>
                <w:r w:rsidRPr="002E1EEA">
                  <w:t xml:space="preserve"> rejected </w:t>
                </w:r>
                <w:proofErr w:type="spellStart"/>
                <w:r w:rsidRPr="002E1EEA">
                  <w:t>Wigman’s</w:t>
                </w:r>
                <w:proofErr w:type="spellEnd"/>
                <w:r w:rsidRPr="002E1EEA">
                  <w:t xml:space="preserve"> expressionist style in favour of abstraction. Several of </w:t>
                </w:r>
                <w:proofErr w:type="spellStart"/>
                <w:r w:rsidRPr="002E1EEA">
                  <w:t>Åkesson’s</w:t>
                </w:r>
                <w:proofErr w:type="spellEnd"/>
                <w:r w:rsidRPr="002E1EEA">
                  <w:t xml:space="preserve"> early works were danced in silence, but the first work of importance was </w:t>
                </w:r>
                <w:proofErr w:type="spellStart"/>
                <w:r w:rsidRPr="002E1EEA">
                  <w:rPr>
                    <w:i/>
                  </w:rPr>
                  <w:t>Öga</w:t>
                </w:r>
                <w:proofErr w:type="spellEnd"/>
                <w:r w:rsidRPr="002E1EEA">
                  <w:rPr>
                    <w:i/>
                  </w:rPr>
                  <w:t xml:space="preserve">: </w:t>
                </w:r>
                <w:proofErr w:type="spellStart"/>
                <w:r w:rsidRPr="002E1EEA">
                  <w:rPr>
                    <w:i/>
                  </w:rPr>
                  <w:t>sömn</w:t>
                </w:r>
                <w:proofErr w:type="spellEnd"/>
                <w:r w:rsidRPr="002E1EEA">
                  <w:rPr>
                    <w:i/>
                  </w:rPr>
                  <w:t xml:space="preserve"> </w:t>
                </w:r>
                <w:proofErr w:type="spellStart"/>
                <w:r w:rsidRPr="002E1EEA">
                  <w:rPr>
                    <w:i/>
                  </w:rPr>
                  <w:t>i</w:t>
                </w:r>
                <w:proofErr w:type="spellEnd"/>
                <w:r w:rsidRPr="002E1EEA">
                  <w:rPr>
                    <w:i/>
                  </w:rPr>
                  <w:t xml:space="preserve"> </w:t>
                </w:r>
                <w:proofErr w:type="spellStart"/>
                <w:r w:rsidRPr="002E1EEA">
                  <w:rPr>
                    <w:i/>
                  </w:rPr>
                  <w:t>dröm</w:t>
                </w:r>
                <w:proofErr w:type="spellEnd"/>
                <w:r w:rsidRPr="002E1EEA">
                  <w:t xml:space="preserve"> [</w:t>
                </w:r>
                <w:r w:rsidRPr="002E1EEA">
                  <w:rPr>
                    <w:i/>
                  </w:rPr>
                  <w:t>Eye: sleep in the dream</w:t>
                </w:r>
                <w:r w:rsidRPr="002E1EEA">
                  <w:t>]</w:t>
                </w:r>
                <w:r w:rsidR="00173D70">
                  <w:t>, which was set</w:t>
                </w:r>
                <w:r w:rsidRPr="002E1EEA">
                  <w:t xml:space="preserve"> to music by Swedish composer Karl-</w:t>
                </w:r>
                <w:proofErr w:type="spellStart"/>
                <w:r w:rsidRPr="002E1EEA">
                  <w:t>Birger</w:t>
                </w:r>
                <w:proofErr w:type="spellEnd"/>
                <w:r w:rsidRPr="002E1EEA">
                  <w:t xml:space="preserve"> </w:t>
                </w:r>
                <w:proofErr w:type="spellStart"/>
                <w:r w:rsidRPr="002E1EEA">
                  <w:t>Blomdahl</w:t>
                </w:r>
                <w:proofErr w:type="spellEnd"/>
                <w:r w:rsidRPr="002E1EEA">
                  <w:t xml:space="preserve">, danced by </w:t>
                </w:r>
                <w:proofErr w:type="spellStart"/>
                <w:r w:rsidRPr="002E1EEA">
                  <w:t>Åkesson</w:t>
                </w:r>
                <w:proofErr w:type="spellEnd"/>
                <w:r w:rsidRPr="002E1EEA">
                  <w:t xml:space="preserve">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w:t>
                </w:r>
                <w:proofErr w:type="spellStart"/>
                <w:r w:rsidRPr="002E1EEA">
                  <w:t>Åkesson</w:t>
                </w:r>
                <w:proofErr w:type="spellEnd"/>
                <w:r w:rsidRPr="002E1EEA">
                  <w:t xml:space="preserve">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w:t>
                </w:r>
                <w:proofErr w:type="spellStart"/>
                <w:r w:rsidR="00213AEA" w:rsidRPr="002E1EEA">
                  <w:rPr>
                    <w:color w:val="auto"/>
                  </w:rPr>
                  <w:t>Åkesson</w:t>
                </w:r>
                <w:proofErr w:type="spellEnd"/>
                <w:r w:rsidR="00213AEA" w:rsidRPr="002E1EEA">
                  <w:rPr>
                    <w:color w:val="auto"/>
                  </w:rPr>
                  <w:t xml:space="preserve"> in </w:t>
                </w:r>
                <w:proofErr w:type="spellStart"/>
                <w:r w:rsidR="00213AEA" w:rsidRPr="002E1EEA">
                  <w:rPr>
                    <w:color w:val="auto"/>
                  </w:rPr>
                  <w:t>Öga</w:t>
                </w:r>
                <w:proofErr w:type="spellEnd"/>
                <w:r w:rsidR="00213AEA" w:rsidRPr="002E1EEA">
                  <w:rPr>
                    <w:color w:val="auto"/>
                  </w:rPr>
                  <w:t xml:space="preserve">: </w:t>
                </w:r>
                <w:proofErr w:type="spellStart"/>
                <w:r w:rsidR="00213AEA" w:rsidRPr="002E1EEA">
                  <w:rPr>
                    <w:color w:val="auto"/>
                  </w:rPr>
                  <w:t>sömn</w:t>
                </w:r>
                <w:proofErr w:type="spellEnd"/>
                <w:r w:rsidR="00213AEA" w:rsidRPr="002E1EEA">
                  <w:rPr>
                    <w:color w:val="auto"/>
                  </w:rPr>
                  <w:t xml:space="preserve"> </w:t>
                </w:r>
                <w:proofErr w:type="spellStart"/>
                <w:r w:rsidR="00213AEA" w:rsidRPr="002E1EEA">
                  <w:rPr>
                    <w:color w:val="auto"/>
                  </w:rPr>
                  <w:t>i</w:t>
                </w:r>
                <w:proofErr w:type="spellEnd"/>
                <w:r w:rsidR="00213AEA" w:rsidRPr="002E1EEA">
                  <w:rPr>
                    <w:color w:val="auto"/>
                  </w:rPr>
                  <w:t xml:space="preserve"> </w:t>
                </w:r>
                <w:proofErr w:type="spellStart"/>
                <w:proofErr w:type="gramStart"/>
                <w:r w:rsidR="00213AEA" w:rsidRPr="002E1EEA">
                  <w:rPr>
                    <w:color w:val="auto"/>
                  </w:rPr>
                  <w:t>dröm</w:t>
                </w:r>
                <w:proofErr w:type="spellEnd"/>
                <w:r w:rsidR="00213AEA" w:rsidRPr="002E1EEA">
                  <w:rPr>
                    <w:color w:val="auto"/>
                  </w:rPr>
                  <w:t xml:space="preserve"> ,</w:t>
                </w:r>
                <w:proofErr w:type="gramEnd"/>
                <w:r w:rsidR="00213AEA" w:rsidRPr="002E1EEA">
                  <w:rPr>
                    <w:color w:val="auto"/>
                  </w:rPr>
                  <w:t xml:space="preserve"> photo Hans </w:t>
                </w:r>
                <w:proofErr w:type="spellStart"/>
                <w:r w:rsidR="00213AEA" w:rsidRPr="002E1EEA">
                  <w:rPr>
                    <w:color w:val="auto"/>
                  </w:rPr>
                  <w:t>Hammarskiöld</w:t>
                </w:r>
                <w:proofErr w:type="spellEnd"/>
                <w:r w:rsidR="00213AEA" w:rsidRPr="002E1EEA">
                  <w:rPr>
                    <w:color w:val="auto"/>
                  </w:rPr>
                  <w:t>, German Dance Archive</w:t>
                </w:r>
              </w:p>
              <w:p w14:paraId="31609F2B"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w:t>
                </w:r>
                <w:proofErr w:type="spellStart"/>
                <w:r w:rsidR="00213AEA" w:rsidRPr="002E1EEA">
                  <w:rPr>
                    <w:color w:val="auto"/>
                  </w:rPr>
                  <w:t>Åkesson's</w:t>
                </w:r>
                <w:proofErr w:type="spellEnd"/>
                <w:r w:rsidR="00213AEA" w:rsidRPr="002E1EEA">
                  <w:rPr>
                    <w:color w:val="auto"/>
                  </w:rPr>
                  <w:t xml:space="preserve">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proofErr w:type="spellStart"/>
                <w:r w:rsidRPr="002E1EEA">
                  <w:rPr>
                    <w:i/>
                  </w:rPr>
                  <w:t>Sisyfos</w:t>
                </w:r>
                <w:proofErr w:type="spellEnd"/>
                <w:r w:rsidRPr="002E1EEA">
                  <w:t xml:space="preserve"> [</w:t>
                </w:r>
                <w:r w:rsidRPr="002E1EEA">
                  <w:rPr>
                    <w:i/>
                  </w:rPr>
                  <w:t>Sisyphus</w:t>
                </w:r>
                <w:r w:rsidRPr="002E1EEA">
                  <w:t xml:space="preserve">, 1957] she worked together with </w:t>
                </w:r>
                <w:proofErr w:type="spellStart"/>
                <w:r w:rsidRPr="002E1EEA">
                  <w:t>Blomdahl</w:t>
                </w:r>
                <w:proofErr w:type="spellEnd"/>
                <w:r w:rsidRPr="002E1EEA">
                  <w:t xml:space="preserve"> and the poet Erik </w:t>
                </w:r>
                <w:proofErr w:type="spellStart"/>
                <w:r w:rsidRPr="002E1EEA">
                  <w:t>Lindegren</w:t>
                </w:r>
                <w:proofErr w:type="spellEnd"/>
                <w:r w:rsidRPr="002E1EEA">
                  <w:t>,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w:t>
                </w:r>
                <w:proofErr w:type="spellStart"/>
                <w:r w:rsidRPr="002E1EEA">
                  <w:t>Blomdahl’s</w:t>
                </w:r>
                <w:proofErr w:type="spellEnd"/>
                <w:r w:rsidRPr="002E1EEA">
                  <w:t xml:space="preserve"> space-opera </w:t>
                </w:r>
                <w:proofErr w:type="spellStart"/>
                <w:r w:rsidRPr="002E1EEA">
                  <w:rPr>
                    <w:i/>
                  </w:rPr>
                  <w:t>Aniara</w:t>
                </w:r>
                <w:proofErr w:type="spellEnd"/>
                <w:r w:rsidRPr="002E1EEA">
                  <w:t xml:space="preserve"> (1959) was one of the highlights of her career. One of the solo dances for the female space-pilot </w:t>
                </w:r>
                <w:proofErr w:type="spellStart"/>
                <w:r w:rsidRPr="002E1EEA">
                  <w:t>Isagel</w:t>
                </w:r>
                <w:proofErr w:type="spellEnd"/>
                <w:r w:rsidRPr="002E1EEA">
                  <w:t xml:space="preserve">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w:t>
                </w:r>
                <w:proofErr w:type="spellStart"/>
                <w:r w:rsidRPr="002E1EEA">
                  <w:t>Åkesson</w:t>
                </w:r>
                <w:proofErr w:type="spellEnd"/>
                <w:r w:rsidRPr="002E1EEA">
                  <w:t xml:space="preserve"> found it interesting to work with dancers from different genres and mix dance styles. These explorations included a televised dance called </w:t>
                </w:r>
                <w:proofErr w:type="spellStart"/>
                <w:r w:rsidRPr="002E1EEA">
                  <w:rPr>
                    <w:i/>
                  </w:rPr>
                  <w:t>Dygnets</w:t>
                </w:r>
                <w:proofErr w:type="spellEnd"/>
                <w:r w:rsidRPr="002E1EEA">
                  <w:rPr>
                    <w:i/>
                  </w:rPr>
                  <w:t xml:space="preserve"> </w:t>
                </w:r>
                <w:proofErr w:type="spellStart"/>
                <w:r w:rsidRPr="002E1EEA">
                  <w:rPr>
                    <w:i/>
                  </w:rPr>
                  <w:t>timmar</w:t>
                </w:r>
                <w:proofErr w:type="spellEnd"/>
                <w:r w:rsidRPr="002E1EEA">
                  <w:t xml:space="preserve"> [</w:t>
                </w:r>
                <w:r w:rsidRPr="002E1EEA">
                  <w:rPr>
                    <w:i/>
                  </w:rPr>
                  <w:t>The Hours of the Day,</w:t>
                </w:r>
                <w:r w:rsidRPr="002E1EEA">
                  <w:t xml:space="preserve"> 1967] performed by the ballet dancer Erik Bruhn. She also worked with African-American modern jazz dancers Dyane </w:t>
                </w:r>
                <w:proofErr w:type="spellStart"/>
                <w:r w:rsidRPr="002E1EEA">
                  <w:t>Gray</w:t>
                </w:r>
                <w:proofErr w:type="spellEnd"/>
                <w:r w:rsidRPr="002E1EEA">
                  <w:t xml:space="preserve"> and Georges Mills in </w:t>
                </w:r>
                <w:proofErr w:type="spellStart"/>
                <w:r w:rsidRPr="002E1EEA">
                  <w:rPr>
                    <w:i/>
                  </w:rPr>
                  <w:t>Rytmisk</w:t>
                </w:r>
                <w:proofErr w:type="spellEnd"/>
                <w:r w:rsidRPr="002E1EEA">
                  <w:rPr>
                    <w:i/>
                  </w:rPr>
                  <w:t xml:space="preserve"> ballad </w:t>
                </w:r>
                <w:proofErr w:type="spellStart"/>
                <w:r w:rsidRPr="002E1EEA">
                  <w:rPr>
                    <w:i/>
                  </w:rPr>
                  <w:t>i</w:t>
                </w:r>
                <w:proofErr w:type="spellEnd"/>
                <w:r w:rsidRPr="002E1EEA">
                  <w:rPr>
                    <w:i/>
                  </w:rPr>
                  <w:t xml:space="preserve"> </w:t>
                </w:r>
                <w:proofErr w:type="spellStart"/>
                <w:r w:rsidRPr="002E1EEA">
                  <w:rPr>
                    <w:i/>
                  </w:rPr>
                  <w:t>vit</w:t>
                </w:r>
                <w:proofErr w:type="spellEnd"/>
                <w:r w:rsidRPr="002E1EEA">
                  <w:rPr>
                    <w:i/>
                  </w:rPr>
                  <w:t xml:space="preserve"> </w:t>
                </w:r>
                <w:proofErr w:type="spellStart"/>
                <w:r w:rsidRPr="002E1EEA">
                  <w:rPr>
                    <w:i/>
                  </w:rPr>
                  <w:t>natt</w:t>
                </w:r>
                <w:proofErr w:type="spellEnd"/>
                <w:r w:rsidRPr="002E1EEA">
                  <w:t xml:space="preserve"> [</w:t>
                </w:r>
                <w:r w:rsidRPr="002E1EEA">
                  <w:rPr>
                    <w:i/>
                  </w:rPr>
                  <w:t>Rhythmic ballad in white night</w:t>
                </w:r>
                <w:r w:rsidRPr="002E1EEA">
                  <w:t xml:space="preserve">, 1966]. Her last choreographies from 1990, </w:t>
                </w:r>
                <w:proofErr w:type="spellStart"/>
                <w:r w:rsidRPr="002E1EEA">
                  <w:rPr>
                    <w:i/>
                  </w:rPr>
                  <w:t>Dagrar</w:t>
                </w:r>
                <w:proofErr w:type="spellEnd"/>
                <w:r w:rsidRPr="002E1EEA">
                  <w:rPr>
                    <w:i/>
                  </w:rPr>
                  <w:t xml:space="preserve"> </w:t>
                </w:r>
                <w:r w:rsidRPr="002E1EEA">
                  <w:t>[</w:t>
                </w:r>
                <w:r w:rsidRPr="002E1EEA">
                  <w:rPr>
                    <w:i/>
                  </w:rPr>
                  <w:t>Hues of Light</w:t>
                </w:r>
                <w:r w:rsidRPr="002E1EEA">
                  <w:t xml:space="preserve">] and </w:t>
                </w:r>
                <w:proofErr w:type="spellStart"/>
                <w:r w:rsidRPr="002E1EEA">
                  <w:rPr>
                    <w:i/>
                  </w:rPr>
                  <w:t>Höstlöv</w:t>
                </w:r>
                <w:proofErr w:type="spellEnd"/>
                <w:r w:rsidRPr="002E1EEA">
                  <w:t xml:space="preserve"> [</w:t>
                </w:r>
                <w:r w:rsidRPr="002E1EEA">
                  <w:rPr>
                    <w:i/>
                  </w:rPr>
                  <w:t>Autumn Leaves</w:t>
                </w:r>
                <w:r w:rsidRPr="002E1EEA">
                  <w:t>]</w:t>
                </w:r>
                <w:r w:rsidRPr="002E1EEA">
                  <w:rPr>
                    <w:i/>
                  </w:rPr>
                  <w:t xml:space="preserve"> </w:t>
                </w:r>
                <w:r w:rsidRPr="002E1EEA">
                  <w:t xml:space="preserve">were created for Swedish television together with the dancer Chiang </w:t>
                </w:r>
                <w:proofErr w:type="spellStart"/>
                <w:r w:rsidRPr="002E1EEA">
                  <w:t>Ching</w:t>
                </w:r>
                <w:proofErr w:type="spellEnd"/>
                <w:r w:rsidRPr="002E1EEA">
                  <w:t>,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proofErr w:type="spellStart"/>
                <w:r w:rsidRPr="002E1EEA">
                  <w:t>Åkesson</w:t>
                </w:r>
                <w:proofErr w:type="spellEnd"/>
                <w:r w:rsidRPr="002E1EEA">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proofErr w:type="spellStart"/>
                <w:r w:rsidRPr="002E1EEA">
                  <w:rPr>
                    <w:i/>
                  </w:rPr>
                  <w:t>Blå</w:t>
                </w:r>
                <w:proofErr w:type="spellEnd"/>
                <w:r w:rsidRPr="002E1EEA">
                  <w:rPr>
                    <w:i/>
                  </w:rPr>
                  <w:t xml:space="preserve"> </w:t>
                </w:r>
                <w:proofErr w:type="spellStart"/>
                <w:r w:rsidRPr="002E1EEA">
                  <w:rPr>
                    <w:i/>
                  </w:rPr>
                  <w:t>afton</w:t>
                </w:r>
                <w:proofErr w:type="spellEnd"/>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theatre. </w:t>
                </w:r>
              </w:p>
              <w:p w14:paraId="3B129CBC" w14:textId="77777777" w:rsidR="00624034" w:rsidRPr="002E1EEA" w:rsidRDefault="00624034" w:rsidP="002E1EEA"/>
              <w:p w14:paraId="5413BCA0" w14:textId="77777777" w:rsidR="00624034" w:rsidRPr="002E1EEA" w:rsidRDefault="00624034" w:rsidP="009E6CDC">
                <w:pPr>
                  <w:pStyle w:val="Heading1"/>
                  <w:outlineLvl w:val="0"/>
                </w:pPr>
                <w:r w:rsidRPr="002E1EEA">
                  <w:lastRenderedPageBreak/>
                  <w:t>Legacy</w:t>
                </w:r>
              </w:p>
              <w:p w14:paraId="14382849" w14:textId="77777777" w:rsidR="00624034" w:rsidRPr="002E1EEA" w:rsidRDefault="00624034" w:rsidP="002E1EEA">
                <w:r w:rsidRPr="002E1EEA">
                  <w:t xml:space="preserve">When </w:t>
                </w:r>
                <w:proofErr w:type="spellStart"/>
                <w:r w:rsidRPr="002E1EEA">
                  <w:t>Åkesson</w:t>
                </w:r>
                <w:proofErr w:type="spellEnd"/>
                <w:r w:rsidRPr="002E1EEA">
                  <w:t xml:space="preserve"> published her book on African dance in 1983, it evoked an interest in her abstract 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rsidRPr="002E1EEA">
                  <w:t>Åkesson</w:t>
                </w:r>
                <w:proofErr w:type="spellEnd"/>
                <w:r w:rsidRPr="002E1EEA">
                  <w:t xml:space="preserve"> to create her last dances for television and to restage a solo from </w:t>
                </w:r>
                <w:r w:rsidRPr="002E1EEA">
                  <w:rPr>
                    <w:i/>
                  </w:rPr>
                  <w:t>Sisyphus</w:t>
                </w:r>
                <w:r w:rsidRPr="002E1EEA">
                  <w:t xml:space="preserve"> called </w:t>
                </w:r>
                <w:proofErr w:type="spellStart"/>
                <w:r w:rsidRPr="002E1EEA">
                  <w:rPr>
                    <w:i/>
                  </w:rPr>
                  <w:t>Persefones</w:t>
                </w:r>
                <w:proofErr w:type="spellEnd"/>
                <w:r w:rsidRPr="002E1EEA">
                  <w:rPr>
                    <w:i/>
                  </w:rPr>
                  <w:t xml:space="preserve"> </w:t>
                </w:r>
                <w:proofErr w:type="spellStart"/>
                <w:r w:rsidRPr="002E1EEA">
                  <w:rPr>
                    <w:i/>
                  </w:rPr>
                  <w:t>dans</w:t>
                </w:r>
                <w:proofErr w:type="spellEnd"/>
                <w:r w:rsidRPr="002E1EEA">
                  <w:t xml:space="preserve"> [</w:t>
                </w:r>
                <w:r w:rsidRPr="002E1EEA">
                  <w:rPr>
                    <w:i/>
                  </w:rPr>
                  <w:t>Persephone’s Dance</w:t>
                </w:r>
                <w:r w:rsidRPr="002E1EEA">
                  <w:t>]</w:t>
                </w:r>
                <w:r w:rsidRPr="002E1EEA">
                  <w:rPr>
                    <w:i/>
                  </w:rPr>
                  <w:t xml:space="preserve">, </w:t>
                </w:r>
                <w:r w:rsidRPr="002E1EEA">
                  <w:t xml:space="preserve">a dance now considered part of Sweden’s modern dance canon. In 1998 the dance archive in Cologne, Germany produced an exhibition and a book about </w:t>
                </w:r>
                <w:proofErr w:type="spellStart"/>
                <w:r w:rsidRPr="002E1EEA">
                  <w:t>Åkesson</w:t>
                </w:r>
                <w:proofErr w:type="spellEnd"/>
                <w:r w:rsidRPr="002E1EEA">
                  <w:t>, underscoring her significance not only for Swedish modernism but also for European modernism at mid-century.</w:t>
                </w:r>
              </w:p>
              <w:p w14:paraId="496E2A0C" w14:textId="77777777" w:rsidR="00624034" w:rsidRPr="002E1EEA" w:rsidRDefault="00624034" w:rsidP="002E1EEA"/>
              <w:p w14:paraId="626CDAE3" w14:textId="2BD20D00" w:rsidR="008A6F36" w:rsidRPr="009E6CDC" w:rsidRDefault="00D32FB8" w:rsidP="009E6CDC">
                <w:pPr>
                  <w:pStyle w:val="Heading1"/>
                  <w:outlineLvl w:val="0"/>
                </w:pPr>
                <w:r w:rsidRPr="00D32FB8">
                  <w:t xml:space="preserve">Selected List of Works: </w:t>
                </w:r>
              </w:p>
              <w:p w14:paraId="224FEAAC" w14:textId="08529719" w:rsidR="00624034" w:rsidRPr="00531663" w:rsidRDefault="00D32FB8" w:rsidP="009E6CDC">
                <w:pPr>
                  <w:pStyle w:val="Heading2"/>
                </w:pPr>
                <w:r>
                  <w:t>Dance</w:t>
                </w:r>
              </w:p>
              <w:p w14:paraId="6EEA99EE" w14:textId="5102E1F0" w:rsidR="00624034" w:rsidRPr="00531663" w:rsidRDefault="00624034" w:rsidP="009E6CDC">
                <w:pPr>
                  <w:pStyle w:val="NormalfollowingH2"/>
                </w:pPr>
                <w:proofErr w:type="spellStart"/>
                <w:r w:rsidRPr="00531663">
                  <w:t>Blå</w:t>
                </w:r>
                <w:proofErr w:type="spellEnd"/>
                <w:r w:rsidRPr="00531663">
                  <w:t xml:space="preserve"> </w:t>
                </w:r>
                <w:proofErr w:type="spellStart"/>
                <w:r w:rsidRPr="00531663">
                  <w:t>afton</w:t>
                </w:r>
                <w:proofErr w:type="spellEnd"/>
                <w:r w:rsidR="003D641C" w:rsidRPr="00531663">
                  <w:t xml:space="preserve"> [</w:t>
                </w:r>
                <w:r w:rsidRPr="00531663">
                  <w:t>Blue Evening</w:t>
                </w:r>
                <w:r w:rsidR="003D641C" w:rsidRPr="00531663">
                  <w:t>]</w:t>
                </w:r>
                <w:r w:rsidR="00D92AB9" w:rsidRPr="00531663">
                  <w:t xml:space="preserve"> (1946)</w:t>
                </w:r>
              </w:p>
              <w:p w14:paraId="39202A4F" w14:textId="334F7E26" w:rsidR="00624034" w:rsidRPr="00531663" w:rsidRDefault="00624034" w:rsidP="009E6CDC">
                <w:pPr>
                  <w:pStyle w:val="NormalfollowingH2"/>
                </w:pPr>
                <w:proofErr w:type="spellStart"/>
                <w:r w:rsidRPr="00531663">
                  <w:t>Fruktbarhet</w:t>
                </w:r>
                <w:proofErr w:type="spellEnd"/>
                <w:r w:rsidR="003D641C" w:rsidRPr="00531663">
                  <w:t xml:space="preserve"> [</w:t>
                </w:r>
                <w:r w:rsidR="00D92AB9" w:rsidRPr="00531663">
                  <w:t>Fertility</w:t>
                </w:r>
                <w:r w:rsidR="003D641C" w:rsidRPr="00531663">
                  <w:t>]</w:t>
                </w:r>
                <w:r w:rsidR="00D92AB9" w:rsidRPr="00531663">
                  <w:t xml:space="preserve"> (1946)</w:t>
                </w:r>
              </w:p>
              <w:p w14:paraId="2203F371" w14:textId="74A5EAB1" w:rsidR="00624034" w:rsidRPr="00531663" w:rsidRDefault="00624034" w:rsidP="009E6CDC">
                <w:pPr>
                  <w:pStyle w:val="NormalfollowingH2"/>
                </w:pPr>
                <w:r w:rsidRPr="00531663">
                  <w:t>Movement</w:t>
                </w:r>
                <w:r w:rsidR="00D92AB9" w:rsidRPr="00531663">
                  <w:t xml:space="preserve"> (1947)</w:t>
                </w:r>
              </w:p>
              <w:p w14:paraId="0C9EE842" w14:textId="15E73551" w:rsidR="00624034" w:rsidRPr="00531663" w:rsidRDefault="00624034" w:rsidP="009E6CDC">
                <w:pPr>
                  <w:pStyle w:val="NormalfollowingH2"/>
                </w:pPr>
                <w:proofErr w:type="spellStart"/>
                <w:r w:rsidRPr="00531663">
                  <w:t>Öga</w:t>
                </w:r>
                <w:proofErr w:type="spellEnd"/>
                <w:r w:rsidRPr="00531663">
                  <w:t xml:space="preserve">: </w:t>
                </w:r>
                <w:proofErr w:type="spellStart"/>
                <w:r w:rsidRPr="00531663">
                  <w:t>sömn</w:t>
                </w:r>
                <w:proofErr w:type="spellEnd"/>
                <w:r w:rsidRPr="00531663">
                  <w:t xml:space="preserve"> </w:t>
                </w:r>
                <w:proofErr w:type="spellStart"/>
                <w:r w:rsidRPr="00531663">
                  <w:t>i</w:t>
                </w:r>
                <w:proofErr w:type="spellEnd"/>
                <w:r w:rsidRPr="00531663">
                  <w:t xml:space="preserve"> </w:t>
                </w:r>
                <w:proofErr w:type="spellStart"/>
                <w:r w:rsidRPr="00531663">
                  <w:t>dröm</w:t>
                </w:r>
                <w:proofErr w:type="spellEnd"/>
                <w:r w:rsidR="003D641C" w:rsidRPr="00531663">
                  <w:t xml:space="preserve"> [</w:t>
                </w:r>
                <w:r w:rsidR="00D92AB9" w:rsidRPr="00531663">
                  <w:t>Eye: Sleep in the Dream</w:t>
                </w:r>
                <w:r w:rsidR="003D641C" w:rsidRPr="00531663">
                  <w:t>]</w:t>
                </w:r>
                <w:r w:rsidR="00D92AB9" w:rsidRPr="00531663">
                  <w:t xml:space="preserve"> (1953)</w:t>
                </w:r>
              </w:p>
              <w:p w14:paraId="4740D3EA" w14:textId="7AF39E89" w:rsidR="00624034" w:rsidRPr="00531663" w:rsidRDefault="00624034" w:rsidP="009E6CDC">
                <w:pPr>
                  <w:pStyle w:val="NormalfollowingH2"/>
                </w:pPr>
                <w:r w:rsidRPr="00531663">
                  <w:t>Minor Seconds, Major Seventh</w:t>
                </w:r>
                <w:r w:rsidR="00D92AB9" w:rsidRPr="00531663">
                  <w:t xml:space="preserve"> (1955)</w:t>
                </w:r>
              </w:p>
              <w:p w14:paraId="1D0E8ABB" w14:textId="6F65F367" w:rsidR="00624034" w:rsidRPr="00531663" w:rsidRDefault="00624034" w:rsidP="009E6CDC">
                <w:pPr>
                  <w:pStyle w:val="NormalfollowingH2"/>
                </w:pPr>
                <w:proofErr w:type="spellStart"/>
                <w:r w:rsidRPr="00531663">
                  <w:t>Sisyfos</w:t>
                </w:r>
                <w:proofErr w:type="spellEnd"/>
                <w:r w:rsidR="003D641C" w:rsidRPr="00531663">
                  <w:t xml:space="preserve"> [</w:t>
                </w:r>
                <w:r w:rsidR="00952CD4" w:rsidRPr="00531663">
                  <w:t>Sisyphus</w:t>
                </w:r>
                <w:r w:rsidR="003D641C" w:rsidRPr="00531663">
                  <w:t>]</w:t>
                </w:r>
                <w:r w:rsidR="00952CD4" w:rsidRPr="00531663">
                  <w:t xml:space="preserve"> (1957)</w:t>
                </w:r>
              </w:p>
              <w:p w14:paraId="51ECEFCA" w14:textId="3267EC11" w:rsidR="00624034" w:rsidRPr="00531663" w:rsidRDefault="00624034" w:rsidP="009E6CDC">
                <w:pPr>
                  <w:pStyle w:val="NormalfollowingH2"/>
                </w:pPr>
                <w:proofErr w:type="spellStart"/>
                <w:r w:rsidRPr="00531663">
                  <w:t>Aniara</w:t>
                </w:r>
                <w:proofErr w:type="spellEnd"/>
                <w:r w:rsidR="00952CD4" w:rsidRPr="00531663">
                  <w:t xml:space="preserve"> (1959)</w:t>
                </w:r>
              </w:p>
              <w:p w14:paraId="09B7F9A5" w14:textId="35739DA7" w:rsidR="00624034" w:rsidRPr="00531663" w:rsidRDefault="00624034" w:rsidP="009E6CDC">
                <w:pPr>
                  <w:pStyle w:val="NormalfollowingH2"/>
                </w:pPr>
                <w:proofErr w:type="spellStart"/>
                <w:r w:rsidRPr="00531663">
                  <w:t>Riter</w:t>
                </w:r>
                <w:proofErr w:type="spellEnd"/>
                <w:r w:rsidR="00D745D2" w:rsidRPr="00531663">
                  <w:t xml:space="preserve"> [</w:t>
                </w:r>
                <w:r w:rsidR="00952CD4" w:rsidRPr="00531663">
                  <w:t>Rites</w:t>
                </w:r>
                <w:r w:rsidR="00D745D2" w:rsidRPr="00531663">
                  <w:t>]</w:t>
                </w:r>
                <w:r w:rsidR="00952CD4" w:rsidRPr="00531663">
                  <w:t xml:space="preserve"> (1960)</w:t>
                </w:r>
              </w:p>
              <w:p w14:paraId="71F0D993" w14:textId="6F1470A2" w:rsidR="00624034" w:rsidRPr="00531663" w:rsidRDefault="00624034" w:rsidP="009E6CDC">
                <w:pPr>
                  <w:pStyle w:val="NormalfollowingH2"/>
                </w:pPr>
                <w:proofErr w:type="spellStart"/>
                <w:r w:rsidRPr="00531663">
                  <w:t>Spel</w:t>
                </w:r>
                <w:proofErr w:type="spellEnd"/>
                <w:r w:rsidRPr="00531663">
                  <w:t xml:space="preserve"> </w:t>
                </w:r>
                <w:proofErr w:type="spellStart"/>
                <w:r w:rsidRPr="00531663">
                  <w:t>för</w:t>
                </w:r>
                <w:proofErr w:type="spellEnd"/>
                <w:r w:rsidRPr="00531663">
                  <w:t xml:space="preserve"> </w:t>
                </w:r>
                <w:proofErr w:type="spellStart"/>
                <w:r w:rsidRPr="00531663">
                  <w:t>åtta</w:t>
                </w:r>
                <w:proofErr w:type="spellEnd"/>
                <w:r w:rsidR="00D745D2" w:rsidRPr="00531663">
                  <w:t xml:space="preserve"> [</w:t>
                </w:r>
                <w:r w:rsidR="00987B84" w:rsidRPr="00531663">
                  <w:t>Play for eight</w:t>
                </w:r>
                <w:r w:rsidR="00D745D2" w:rsidRPr="00531663">
                  <w:t>]</w:t>
                </w:r>
                <w:r w:rsidR="00987B84" w:rsidRPr="00531663">
                  <w:t xml:space="preserve"> (1962)</w:t>
                </w:r>
              </w:p>
              <w:p w14:paraId="3FD7C3CE" w14:textId="491048C8" w:rsidR="00624034" w:rsidRPr="00531663" w:rsidRDefault="00624034" w:rsidP="009E6CDC">
                <w:pPr>
                  <w:pStyle w:val="NormalfollowingH2"/>
                </w:pPr>
                <w:proofErr w:type="spellStart"/>
                <w:r w:rsidRPr="00531663">
                  <w:t>Rytmisk</w:t>
                </w:r>
                <w:proofErr w:type="spellEnd"/>
                <w:r w:rsidRPr="00531663">
                  <w:t xml:space="preserve"> ballad </w:t>
                </w:r>
                <w:proofErr w:type="spellStart"/>
                <w:r w:rsidRPr="00531663">
                  <w:t>i</w:t>
                </w:r>
                <w:proofErr w:type="spellEnd"/>
                <w:r w:rsidRPr="00531663">
                  <w:t xml:space="preserve"> </w:t>
                </w:r>
                <w:proofErr w:type="spellStart"/>
                <w:r w:rsidRPr="00531663">
                  <w:t>vit</w:t>
                </w:r>
                <w:proofErr w:type="spellEnd"/>
                <w:r w:rsidRPr="00531663">
                  <w:t xml:space="preserve"> </w:t>
                </w:r>
                <w:proofErr w:type="spellStart"/>
                <w:r w:rsidRPr="00531663">
                  <w:t>natt</w:t>
                </w:r>
                <w:proofErr w:type="spellEnd"/>
                <w:r w:rsidR="00D745D2" w:rsidRPr="00531663">
                  <w:t xml:space="preserve"> [</w:t>
                </w:r>
                <w:r w:rsidRPr="00531663">
                  <w:t>Rhythmic Ballad in White Night</w:t>
                </w:r>
                <w:r w:rsidR="00D745D2" w:rsidRPr="00531663">
                  <w:t>]</w:t>
                </w:r>
                <w:r w:rsidR="0025650F" w:rsidRPr="00531663">
                  <w:t xml:space="preserve"> (1966)</w:t>
                </w:r>
              </w:p>
              <w:p w14:paraId="537F82C9" w14:textId="1C4E42F2" w:rsidR="00624034" w:rsidRPr="00531663" w:rsidRDefault="00624034" w:rsidP="009E6CDC">
                <w:pPr>
                  <w:pStyle w:val="NormalfollowingH2"/>
                </w:pPr>
                <w:proofErr w:type="spellStart"/>
                <w:r w:rsidRPr="00531663">
                  <w:t>Dygnets</w:t>
                </w:r>
                <w:proofErr w:type="spellEnd"/>
                <w:r w:rsidRPr="00531663">
                  <w:t xml:space="preserve"> </w:t>
                </w:r>
                <w:proofErr w:type="spellStart"/>
                <w:r w:rsidRPr="00531663">
                  <w:t>timmar</w:t>
                </w:r>
                <w:proofErr w:type="spellEnd"/>
                <w:r w:rsidR="00D745D2" w:rsidRPr="00531663">
                  <w:t xml:space="preserve"> [</w:t>
                </w:r>
                <w:r w:rsidR="004B220D" w:rsidRPr="00531663">
                  <w:t>The Hours of the Day</w:t>
                </w:r>
                <w:r w:rsidR="00D745D2" w:rsidRPr="00531663">
                  <w:t>]</w:t>
                </w:r>
                <w:r w:rsidR="004B220D" w:rsidRPr="00531663">
                  <w:t xml:space="preserve"> (1967)</w:t>
                </w:r>
              </w:p>
              <w:p w14:paraId="5DC947C3" w14:textId="312F72AD" w:rsidR="00624034" w:rsidRPr="00531663" w:rsidRDefault="00624034" w:rsidP="009E6CDC">
                <w:pPr>
                  <w:pStyle w:val="NormalfollowingH2"/>
                </w:pPr>
                <w:proofErr w:type="spellStart"/>
                <w:r w:rsidRPr="00531663">
                  <w:t>Dagrar</w:t>
                </w:r>
                <w:proofErr w:type="spellEnd"/>
                <w:r w:rsidRPr="00531663">
                  <w:t xml:space="preserve"> / </w:t>
                </w:r>
                <w:proofErr w:type="spellStart"/>
                <w:r w:rsidRPr="00531663">
                  <w:t>Höstlöv</w:t>
                </w:r>
                <w:proofErr w:type="spellEnd"/>
                <w:r w:rsidR="00D745D2" w:rsidRPr="00531663">
                  <w:t xml:space="preserve"> [</w:t>
                </w:r>
                <w:r w:rsidRPr="00531663">
                  <w:t>Hues of Light/Autumn Leaves</w:t>
                </w:r>
                <w:r w:rsidR="00D745D2" w:rsidRPr="00531663">
                  <w:t>]</w:t>
                </w:r>
                <w:r w:rsidR="004B220D" w:rsidRPr="00531663">
                  <w:t xml:space="preserve"> (1990)</w:t>
                </w:r>
              </w:p>
              <w:p w14:paraId="0DD2EF84" w14:textId="1B69CBD4" w:rsidR="00624034" w:rsidRPr="00531663" w:rsidRDefault="00624034" w:rsidP="009E6CDC">
                <w:pPr>
                  <w:pStyle w:val="NormalfollowingH2"/>
                </w:pPr>
                <w:proofErr w:type="spellStart"/>
                <w:r w:rsidRPr="00531663">
                  <w:t>Persefones</w:t>
                </w:r>
                <w:proofErr w:type="spellEnd"/>
                <w:r w:rsidRPr="00531663">
                  <w:t xml:space="preserve"> </w:t>
                </w:r>
                <w:proofErr w:type="spellStart"/>
                <w:r w:rsidRPr="00531663">
                  <w:t>dans</w:t>
                </w:r>
                <w:proofErr w:type="spellEnd"/>
                <w:r w:rsidR="00D745D2" w:rsidRPr="00531663">
                  <w:t xml:space="preserve"> [</w:t>
                </w:r>
                <w:r w:rsidRPr="00531663">
                  <w:t>Persephone’s Dance</w:t>
                </w:r>
                <w:r w:rsidR="00D745D2" w:rsidRPr="00531663">
                  <w:t>]</w:t>
                </w:r>
                <w:r w:rsidR="004B220D" w:rsidRPr="00531663">
                  <w:t xml:space="preserve"> (1957/1990)</w:t>
                </w:r>
              </w:p>
              <w:p w14:paraId="703B4F1A" w14:textId="77777777" w:rsidR="00624034" w:rsidRPr="00D745D2" w:rsidRDefault="00624034" w:rsidP="002E1EEA">
                <w:pPr>
                  <w:rPr>
                    <w:highlight w:val="yellow"/>
                  </w:rPr>
                </w:pPr>
              </w:p>
              <w:p w14:paraId="2E568278" w14:textId="66EC8ED6" w:rsidR="00624034" w:rsidRPr="00D32FB8" w:rsidRDefault="00D32FB8" w:rsidP="009E6CDC">
                <w:pPr>
                  <w:pStyle w:val="Heading2"/>
                </w:pPr>
                <w:r>
                  <w:t>Prose</w:t>
                </w:r>
              </w:p>
              <w:p w14:paraId="46F76572" w14:textId="59A73475" w:rsidR="00624034" w:rsidRPr="00D32FB8" w:rsidRDefault="00624034" w:rsidP="009E6CDC">
                <w:pPr>
                  <w:pStyle w:val="NormalfollowingH2"/>
                </w:pPr>
                <w:proofErr w:type="spellStart"/>
                <w:r w:rsidRPr="00D32FB8">
                  <w:t>Att</w:t>
                </w:r>
                <w:proofErr w:type="spellEnd"/>
                <w:r w:rsidRPr="00D32FB8">
                  <w:t xml:space="preserve"> </w:t>
                </w:r>
                <w:proofErr w:type="spellStart"/>
                <w:r w:rsidRPr="00D32FB8">
                  <w:t>ge</w:t>
                </w:r>
                <w:proofErr w:type="spellEnd"/>
                <w:r w:rsidRPr="00D32FB8">
                  <w:t xml:space="preserve"> </w:t>
                </w:r>
                <w:proofErr w:type="spellStart"/>
                <w:r w:rsidRPr="00D32FB8">
                  <w:t>spår</w:t>
                </w:r>
                <w:proofErr w:type="spellEnd"/>
                <w:r w:rsidRPr="00D32FB8">
                  <w:t xml:space="preserve"> </w:t>
                </w:r>
                <w:proofErr w:type="spellStart"/>
                <w:r w:rsidRPr="00D32FB8">
                  <w:t>i</w:t>
                </w:r>
                <w:proofErr w:type="spellEnd"/>
                <w:r w:rsidRPr="00D32FB8">
                  <w:t xml:space="preserve"> </w:t>
                </w:r>
                <w:proofErr w:type="spellStart"/>
                <w:r w:rsidRPr="00D32FB8">
                  <w:t>luften</w:t>
                </w:r>
                <w:proofErr w:type="spellEnd"/>
                <w:r w:rsidRPr="00D32FB8">
                  <w:t xml:space="preserve">: </w:t>
                </w:r>
                <w:proofErr w:type="spellStart"/>
                <w:r w:rsidRPr="00D32FB8">
                  <w:t>Föreläsningar</w:t>
                </w:r>
                <w:proofErr w:type="spellEnd"/>
                <w:r w:rsidRPr="00D32FB8">
                  <w:t xml:space="preserve">, </w:t>
                </w:r>
                <w:proofErr w:type="spellStart"/>
                <w:r w:rsidRPr="00D32FB8">
                  <w:t>samtal</w:t>
                </w:r>
                <w:proofErr w:type="spellEnd"/>
                <w:r w:rsidRPr="00D32FB8">
                  <w:t xml:space="preserve">, </w:t>
                </w:r>
                <w:proofErr w:type="spellStart"/>
                <w:r w:rsidRPr="00D32FB8">
                  <w:t>möten</w:t>
                </w:r>
                <w:proofErr w:type="spellEnd"/>
                <w:r w:rsidR="00D32FB8" w:rsidRPr="00D32FB8">
                  <w:t xml:space="preserve"> </w:t>
                </w:r>
                <w:r w:rsidR="00042D6F" w:rsidRPr="00D32FB8">
                  <w:t xml:space="preserve">(1998) (With H. </w:t>
                </w:r>
                <w:proofErr w:type="spellStart"/>
                <w:r w:rsidR="00042D6F" w:rsidRPr="00D32FB8">
                  <w:t>Engdahl</w:t>
                </w:r>
                <w:proofErr w:type="spellEnd"/>
                <w:r w:rsidR="00042D6F" w:rsidRPr="00D32FB8">
                  <w:t>)</w:t>
                </w:r>
              </w:p>
              <w:p w14:paraId="1D850334" w14:textId="356ADEF4" w:rsidR="00624034" w:rsidRPr="00D32FB8" w:rsidRDefault="00624034" w:rsidP="009E6CDC">
                <w:pPr>
                  <w:pStyle w:val="NormalfollowingH2"/>
                </w:pPr>
                <w:proofErr w:type="spellStart"/>
                <w:r w:rsidRPr="00D32FB8">
                  <w:t>Källvattnets</w:t>
                </w:r>
                <w:proofErr w:type="spellEnd"/>
                <w:r w:rsidRPr="00D32FB8">
                  <w:t xml:space="preserve"> mask: Om </w:t>
                </w:r>
                <w:proofErr w:type="spellStart"/>
                <w:r w:rsidRPr="00D32FB8">
                  <w:t>dans</w:t>
                </w:r>
                <w:proofErr w:type="spellEnd"/>
                <w:r w:rsidRPr="00D32FB8">
                  <w:t xml:space="preserve"> </w:t>
                </w:r>
                <w:proofErr w:type="spellStart"/>
                <w:r w:rsidRPr="00D32FB8">
                  <w:t>i</w:t>
                </w:r>
                <w:proofErr w:type="spellEnd"/>
                <w:r w:rsidRPr="00D32FB8">
                  <w:t xml:space="preserve"> </w:t>
                </w:r>
                <w:proofErr w:type="spellStart"/>
                <w:r w:rsidRPr="00D32FB8">
                  <w:t>Afrika</w:t>
                </w:r>
                <w:proofErr w:type="spellEnd"/>
                <w:r w:rsidR="00042D6F" w:rsidRPr="00D32FB8">
                  <w:t xml:space="preserve"> (1983)</w:t>
                </w:r>
              </w:p>
              <w:p w14:paraId="1CF4E5A5" w14:textId="23F10A59" w:rsidR="00624034" w:rsidRPr="00D32FB8" w:rsidRDefault="00624034" w:rsidP="009E6CDC">
                <w:pPr>
                  <w:pStyle w:val="NormalfollowingH2"/>
                </w:pPr>
                <w:r w:rsidRPr="00D32FB8">
                  <w:t xml:space="preserve">Le masque des </w:t>
                </w:r>
                <w:proofErr w:type="spellStart"/>
                <w:r w:rsidRPr="00D32FB8">
                  <w:t>eaux</w:t>
                </w:r>
                <w:proofErr w:type="spellEnd"/>
                <w:r w:rsidRPr="00D32FB8">
                  <w:t xml:space="preserve"> </w:t>
                </w:r>
                <w:proofErr w:type="spellStart"/>
                <w:r w:rsidRPr="00D32FB8">
                  <w:t>vives</w:t>
                </w:r>
                <w:proofErr w:type="spellEnd"/>
                <w:r w:rsidRPr="00D32FB8">
                  <w:t xml:space="preserve">: </w:t>
                </w:r>
                <w:proofErr w:type="spellStart"/>
                <w:r w:rsidRPr="00D32FB8">
                  <w:t>Danse</w:t>
                </w:r>
                <w:proofErr w:type="spellEnd"/>
                <w:r w:rsidRPr="00D32FB8">
                  <w:t xml:space="preserve"> et </w:t>
                </w:r>
                <w:proofErr w:type="spellStart"/>
                <w:r w:rsidRPr="00D32FB8">
                  <w:t>chorégraphiques</w:t>
                </w:r>
                <w:proofErr w:type="spellEnd"/>
                <w:r w:rsidRPr="00D32FB8">
                  <w:t xml:space="preserve"> </w:t>
                </w:r>
                <w:proofErr w:type="spellStart"/>
                <w:r w:rsidRPr="00D32FB8">
                  <w:t>traditionelles</w:t>
                </w:r>
                <w:proofErr w:type="spellEnd"/>
                <w:r w:rsidRPr="00D32FB8">
                  <w:t xml:space="preserve"> </w:t>
                </w:r>
                <w:proofErr w:type="spellStart"/>
                <w:r w:rsidRPr="00D32FB8">
                  <w:t>d’Afrique</w:t>
                </w:r>
                <w:proofErr w:type="spellEnd"/>
                <w:r w:rsidRPr="00D32FB8">
                  <w:t xml:space="preserve"> noire</w:t>
                </w:r>
                <w:r w:rsidR="00D32FB8" w:rsidRPr="00D32FB8">
                  <w:t xml:space="preserve"> </w:t>
                </w:r>
                <w:r w:rsidR="00042D6F" w:rsidRPr="00D32FB8">
                  <w:t>(1994)</w:t>
                </w:r>
              </w:p>
              <w:p w14:paraId="7A1ABBF0" w14:textId="54BC76AC" w:rsidR="003F0D73" w:rsidRPr="002E1EEA" w:rsidRDefault="00624034" w:rsidP="009E6CDC">
                <w:pPr>
                  <w:pStyle w:val="NormalfollowingH2"/>
                </w:pPr>
                <w:r w:rsidRPr="00D32FB8">
                  <w:t>Mask of the Spring Water: Dance as a Source of Culture in Africa</w:t>
                </w:r>
                <w:r w:rsidR="00D32FB8" w:rsidRPr="00D32FB8">
                  <w:t xml:space="preserve"> </w:t>
                </w:r>
                <w:r w:rsidR="00042D6F" w:rsidRPr="00D32FB8">
                  <w:t>(2010)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EndPr/>
            <w:sdtContent>
              <w:p w14:paraId="7FD014D9" w14:textId="77777777" w:rsidR="009E6CDC" w:rsidRDefault="009E6CDC" w:rsidP="002E1EEA"/>
              <w:p w14:paraId="443B084F" w14:textId="6CBCB58D" w:rsidR="00042D6F" w:rsidRPr="002E1EEA" w:rsidRDefault="009E6CDC" w:rsidP="002E1EEA">
                <w:sdt>
                  <w:sdtPr>
                    <w:id w:val="-118302042"/>
                    <w:citation/>
                  </w:sdtPr>
                  <w:sdtEnd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9E6CDC" w:rsidP="002E1EEA">
                <w:sdt>
                  <w:sdtPr>
                    <w:id w:val="-699243495"/>
                    <w:citation/>
                  </w:sdtPr>
                  <w:sdtEnd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9E6CDC" w:rsidP="002E1EEA">
                <w:sdt>
                  <w:sdtPr>
                    <w:id w:val="760407653"/>
                    <w:citation/>
                  </w:sdtPr>
                  <w:sdtEnd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D641C" w:rsidRDefault="003D641C" w:rsidP="007A0D55">
      <w:pPr>
        <w:spacing w:after="0" w:line="240" w:lineRule="auto"/>
      </w:pPr>
      <w:r>
        <w:separator/>
      </w:r>
    </w:p>
  </w:endnote>
  <w:endnote w:type="continuationSeparator" w:id="0">
    <w:p w14:paraId="235187F2" w14:textId="77777777" w:rsidR="003D641C" w:rsidRDefault="003D64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D641C" w:rsidRDefault="003D641C" w:rsidP="007A0D55">
      <w:pPr>
        <w:spacing w:after="0" w:line="240" w:lineRule="auto"/>
      </w:pPr>
      <w:r>
        <w:separator/>
      </w:r>
    </w:p>
  </w:footnote>
  <w:footnote w:type="continuationSeparator" w:id="0">
    <w:p w14:paraId="34295F5F" w14:textId="77777777" w:rsidR="003D641C" w:rsidRDefault="003D64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D641C" w:rsidRDefault="003D64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876C62" w14:textId="77777777" w:rsidR="003D641C" w:rsidRDefault="003D6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5650F"/>
    <w:rsid w:val="002A0A0D"/>
    <w:rsid w:val="002B0B37"/>
    <w:rsid w:val="002D22B7"/>
    <w:rsid w:val="002E1EEA"/>
    <w:rsid w:val="0030662D"/>
    <w:rsid w:val="003235A7"/>
    <w:rsid w:val="003677B6"/>
    <w:rsid w:val="003C1780"/>
    <w:rsid w:val="003D3579"/>
    <w:rsid w:val="003D641C"/>
    <w:rsid w:val="003E2795"/>
    <w:rsid w:val="003F0D73"/>
    <w:rsid w:val="00462DBE"/>
    <w:rsid w:val="00464699"/>
    <w:rsid w:val="00483379"/>
    <w:rsid w:val="00487BC5"/>
    <w:rsid w:val="00496888"/>
    <w:rsid w:val="004A7476"/>
    <w:rsid w:val="004B220D"/>
    <w:rsid w:val="004E5896"/>
    <w:rsid w:val="00513EE6"/>
    <w:rsid w:val="00531663"/>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8A6F36"/>
    <w:rsid w:val="00922950"/>
    <w:rsid w:val="00952CD4"/>
    <w:rsid w:val="00987B84"/>
    <w:rsid w:val="009A7264"/>
    <w:rsid w:val="009D1606"/>
    <w:rsid w:val="009E18A1"/>
    <w:rsid w:val="009E6CDC"/>
    <w:rsid w:val="009E73D7"/>
    <w:rsid w:val="00A27D2C"/>
    <w:rsid w:val="00A76FD9"/>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32FB8"/>
    <w:rsid w:val="00D656DA"/>
    <w:rsid w:val="00D745D2"/>
    <w:rsid w:val="00D83300"/>
    <w:rsid w:val="00D92AB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CACA5CC0-2B10-F541-889C-348E1AB8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47</TotalTime>
  <Pages>3</Pages>
  <Words>1326</Words>
  <Characters>7560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20</cp:revision>
  <dcterms:created xsi:type="dcterms:W3CDTF">2014-07-21T02:20:00Z</dcterms:created>
  <dcterms:modified xsi:type="dcterms:W3CDTF">2014-08-24T19:53:00Z</dcterms:modified>
</cp:coreProperties>
</file>