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1F2A0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1F2A0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1F2A0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82EC25E" w:rsidR="00B574C9" w:rsidRDefault="00FA12D8" w:rsidP="001F2A08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 w:rsidP="001F2A0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1F2A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1F2A08">
                <w:pPr>
                  <w:rPr>
                    <w:b/>
                  </w:rPr>
                </w:pPr>
                <w:r w:rsidRPr="00856A5A">
                  <w:rPr>
                    <w:b/>
                  </w:rPr>
                  <w:t xml:space="preserve"> Anemic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1F2A0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40A3A98" w:rsidR="00E85A05" w:rsidRDefault="00AD59EE" w:rsidP="001F2A08">
                <w:r>
                  <w:t xml:space="preserve">Considered one of the important experimental films of the pre-war European avant-garde, </w:t>
                </w:r>
                <w:r w:rsidRPr="00854DFF">
                  <w:rPr>
                    <w:i/>
                  </w:rPr>
                  <w:t>Anemic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Rrose Sélavy.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F2A08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Pr="00E60F49" w:rsidRDefault="000F624E" w:rsidP="001F2A08">
            <w:pPr>
              <w:pStyle w:val="Caption"/>
              <w:spacing w:after="0"/>
            </w:pPr>
            <w:r>
              <w:fldChar w:fldCharType="begin"/>
            </w:r>
            <w:r>
              <w:instrText xml:space="preserve"> SEQ Figure \</w:instrText>
            </w:r>
            <w:r>
              <w:instrText xml:space="preserve">* ARABIC </w:instrText>
            </w:r>
            <w:r>
              <w:fldChar w:fldCharType="separate"/>
            </w:r>
            <w:r w:rsidR="00D17DE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E60F49">
              <w:t xml:space="preserve"> </w:t>
            </w:r>
            <w:r w:rsidR="00975F03">
              <w:t>“Have you ever put the marrow of the sword into the stove of a loved one”</w:t>
            </w:r>
          </w:p>
          <w:p w14:paraId="2CFFB512" w14:textId="0A2508E9" w:rsidR="00975F03" w:rsidRDefault="00975F03" w:rsidP="001F2A08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Pr="00E60F49" w:rsidRDefault="000F624E" w:rsidP="001F2A08">
            <w:pPr>
              <w:pStyle w:val="Caption"/>
              <w:spacing w:after="0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17DE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E60F49"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6E52FC4F" w14:textId="77777777" w:rsidR="000F624E" w:rsidRDefault="000F624E" w:rsidP="001F2A08"/>
          <w:p w14:paraId="10C55AD3" w14:textId="7F9BC3B0" w:rsidR="001067F0" w:rsidRDefault="001067F0" w:rsidP="001F2A08">
            <w:bookmarkStart w:id="0" w:name="_GoBack"/>
            <w:bookmarkEnd w:id="0"/>
            <w:r>
              <w:t>Considered one of the</w:t>
            </w:r>
            <w:r w:rsidR="00FA12D8">
              <w:t xml:space="preserve"> most</w:t>
            </w:r>
            <w:r>
              <w:t xml:space="preserve"> important experimental films of the pre-war European avant-garde, </w:t>
            </w:r>
            <w:r w:rsidRPr="00854DFF">
              <w:rPr>
                <w:i/>
              </w:rPr>
              <w:t>Anemic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Rrose Sélavy.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r w:rsidRPr="00854DFF">
              <w:rPr>
                <w:i/>
              </w:rPr>
              <w:t>Anemic Cinema</w:t>
            </w:r>
            <w:r w:rsidRPr="00854DFF">
              <w:t xml:space="preserve">. These mechanical pieces, which Duchamp called </w:t>
            </w:r>
            <w:r w:rsidR="00FA12D8">
              <w:t>‘</w:t>
            </w:r>
            <w:r w:rsidRPr="00621A4E">
              <w:t>rotoreliefs</w:t>
            </w:r>
            <w:r w:rsidRPr="00854DFF">
              <w:t>,</w:t>
            </w:r>
            <w:r w:rsidR="00FA12D8">
              <w:t>’</w:t>
            </w:r>
            <w:r w:rsidRPr="00854DFF">
              <w:t xml:space="preserve">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Allégret, successfully filmed these rotoreliefs in motion for the finished version of </w:t>
            </w:r>
            <w:r w:rsidRPr="00854DFF">
              <w:rPr>
                <w:i/>
              </w:rPr>
              <w:t>Anemic Cinema</w:t>
            </w:r>
            <w:r w:rsidRPr="00854DFF">
              <w:t xml:space="preserve">. The structure of the film is simple: </w:t>
            </w:r>
            <w:r>
              <w:t xml:space="preserve"> a static camera films </w:t>
            </w:r>
            <w:r w:rsidRPr="00854DFF">
              <w:t xml:space="preserve">ten shots of spinning </w:t>
            </w:r>
            <w:r w:rsidR="00FA12D8">
              <w:t>optical rotorelief</w:t>
            </w:r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>Duchamp would lat</w:t>
            </w:r>
            <w:r w:rsidR="00FA12D8">
              <w:t>er adapt his optical rotorelief</w:t>
            </w:r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3B8D66CD" w14:textId="2DB593AE" w:rsidR="001067F0" w:rsidRPr="004554C6" w:rsidRDefault="001067F0" w:rsidP="001F2A08">
            <w:pPr>
              <w:rPr>
                <w:b/>
              </w:rPr>
            </w:pPr>
            <w:r w:rsidRPr="0038134E">
              <w:rPr>
                <w:b/>
              </w:rPr>
              <w:t xml:space="preserve"> </w:t>
            </w:r>
          </w:p>
          <w:p w14:paraId="4CA78104" w14:textId="570F720A" w:rsidR="00D17DE3" w:rsidRDefault="00D17DE3" w:rsidP="001F2A08">
            <w:r>
              <w:t xml:space="preserve">File: </w:t>
            </w:r>
            <w:r w:rsidRPr="003F6BDB">
              <w:t>http://www.youtube.com/watch?v=dXINTf8kXCc</w:t>
            </w:r>
          </w:p>
          <w:p w14:paraId="1ED4C6BB" w14:textId="2FE46A2F" w:rsidR="001067F0" w:rsidRPr="00000B0D" w:rsidRDefault="000F624E" w:rsidP="001F2A08">
            <w:pPr>
              <w:pStyle w:val="Caption"/>
              <w:spacing w:after="0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D17DE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D17DE3">
              <w:t xml:space="preserve"> </w:t>
            </w:r>
            <w:r w:rsidR="001067F0">
              <w:t xml:space="preserve">Marcel Duchamp with optical rotoreliefs used in segment in Hans Richter’s film </w:t>
            </w:r>
            <w:r w:rsidR="001067F0" w:rsidRPr="00BD4196">
              <w:rPr>
                <w:i/>
              </w:rPr>
              <w:t>Dreams That Money Can Buy</w:t>
            </w:r>
            <w:r w:rsidR="001067F0">
              <w:t xml:space="preserve"> (1947).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1F2A08">
            <w:r>
              <w:rPr>
                <w:u w:val="single"/>
              </w:rPr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59CF797E" w14:textId="5A917022" w:rsidR="00856A5A" w:rsidRDefault="000F624E" w:rsidP="001F2A08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16A2E963" w14:textId="77777777" w:rsidR="006B17CA" w:rsidRDefault="006B17CA" w:rsidP="001F2A08"/>
          <w:p w14:paraId="442A293B" w14:textId="6A5813ED" w:rsidR="00856A5A" w:rsidRDefault="000F624E" w:rsidP="001F2A08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02E041ED" w14:textId="77777777" w:rsidR="006B17CA" w:rsidRDefault="006B17CA" w:rsidP="001F2A08">
            <w:pPr>
              <w:rPr>
                <w:rFonts w:cs="Candara"/>
              </w:rPr>
            </w:pPr>
          </w:p>
          <w:p w14:paraId="63759E06" w14:textId="4D33F0AC" w:rsidR="002A756B" w:rsidRPr="002A756B" w:rsidRDefault="000F624E" w:rsidP="001F2A08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1F2A08">
      <w:pPr>
        <w:pStyle w:val="Caption"/>
        <w:spacing w:after="0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624E"/>
    <w:rsid w:val="000F721C"/>
    <w:rsid w:val="00101B2E"/>
    <w:rsid w:val="001067F0"/>
    <w:rsid w:val="00116FA0"/>
    <w:rsid w:val="0015114C"/>
    <w:rsid w:val="001A21F3"/>
    <w:rsid w:val="001A2537"/>
    <w:rsid w:val="001A6A06"/>
    <w:rsid w:val="001F2A08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B17CA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2D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611D211D-458C-D148-B297-710001AD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402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20</cp:revision>
  <dcterms:created xsi:type="dcterms:W3CDTF">2014-06-14T20:47:00Z</dcterms:created>
  <dcterms:modified xsi:type="dcterms:W3CDTF">2014-08-06T20:22:00Z</dcterms:modified>
</cp:coreProperties>
</file>