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125E3" w14:textId="77777777" w:rsidTr="005945E7">
        <w:tc>
          <w:tcPr>
            <w:tcW w:w="491" w:type="dxa"/>
            <w:vMerge w:val="restart"/>
            <w:shd w:val="clear" w:color="auto" w:fill="A6A6A6" w:themeFill="background1" w:themeFillShade="A6"/>
            <w:textDirection w:val="btLr"/>
          </w:tcPr>
          <w:p w14:paraId="62A887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B473000DB08D4DA5DE227551F814DB"/>
            </w:placeholder>
            <w:showingPlcHdr/>
            <w:dropDownList>
              <w:listItem w:displayText="Dr." w:value="Dr."/>
              <w:listItem w:displayText="Prof." w:value="Prof."/>
            </w:dropDownList>
          </w:sdtPr>
          <w:sdtEndPr/>
          <w:sdtContent>
            <w:tc>
              <w:tcPr>
                <w:tcW w:w="1296" w:type="dxa"/>
              </w:tcPr>
              <w:p w14:paraId="766A58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47FD76A3D3B649BDDA526DCB2787F3"/>
            </w:placeholder>
            <w:text/>
          </w:sdtPr>
          <w:sdtEndPr/>
          <w:sdtContent>
            <w:tc>
              <w:tcPr>
                <w:tcW w:w="2073" w:type="dxa"/>
              </w:tcPr>
              <w:p w14:paraId="68C016BA" w14:textId="77777777" w:rsidR="00B574C9" w:rsidRDefault="00796566" w:rsidP="00796566">
                <w:proofErr w:type="spellStart"/>
                <w:r w:rsidRPr="00D76B0E">
                  <w:rPr>
                    <w:lang w:val="en-US" w:eastAsia="ja-JP"/>
                  </w:rPr>
                  <w:t>Cédric</w:t>
                </w:r>
                <w:proofErr w:type="spellEnd"/>
              </w:p>
            </w:tc>
          </w:sdtContent>
        </w:sdt>
        <w:sdt>
          <w:sdtPr>
            <w:alias w:val="Middle name"/>
            <w:tag w:val="authorMiddleName"/>
            <w:id w:val="-2076034781"/>
            <w:placeholder>
              <w:docPart w:val="7F797D55DEA16C4E88A67FAA97D6D0FE"/>
            </w:placeholder>
            <w:showingPlcHdr/>
            <w:text/>
          </w:sdtPr>
          <w:sdtEndPr/>
          <w:sdtContent>
            <w:tc>
              <w:tcPr>
                <w:tcW w:w="2551" w:type="dxa"/>
              </w:tcPr>
              <w:p w14:paraId="2C34C619" w14:textId="77777777" w:rsidR="00B574C9" w:rsidRDefault="00B574C9" w:rsidP="00922950">
                <w:r>
                  <w:rPr>
                    <w:rStyle w:val="PlaceholderText"/>
                  </w:rPr>
                  <w:t>[Middle name]</w:t>
                </w:r>
              </w:p>
            </w:tc>
          </w:sdtContent>
        </w:sdt>
        <w:sdt>
          <w:sdtPr>
            <w:alias w:val="Last name"/>
            <w:tag w:val="authorLastName"/>
            <w:id w:val="-1088529830"/>
            <w:placeholder>
              <w:docPart w:val="71515AD6C24A3C4086735C4ACAA2BC41"/>
            </w:placeholder>
            <w:text/>
          </w:sdtPr>
          <w:sdtEndPr/>
          <w:sdtContent>
            <w:tc>
              <w:tcPr>
                <w:tcW w:w="2642" w:type="dxa"/>
              </w:tcPr>
              <w:p w14:paraId="7FA06F77" w14:textId="77777777" w:rsidR="00B574C9" w:rsidRDefault="00796566" w:rsidP="00796566">
                <w:r w:rsidRPr="00865923">
                  <w:rPr>
                    <w:lang w:val="en-US" w:eastAsia="ja-JP"/>
                  </w:rPr>
                  <w:t>Vincent</w:t>
                </w:r>
              </w:p>
            </w:tc>
          </w:sdtContent>
        </w:sdt>
      </w:tr>
      <w:tr w:rsidR="00B574C9" w14:paraId="2FCA80C4" w14:textId="77777777" w:rsidTr="005945E7">
        <w:trPr>
          <w:trHeight w:val="986"/>
        </w:trPr>
        <w:tc>
          <w:tcPr>
            <w:tcW w:w="491" w:type="dxa"/>
            <w:vMerge/>
            <w:shd w:val="clear" w:color="auto" w:fill="A6A6A6" w:themeFill="background1" w:themeFillShade="A6"/>
          </w:tcPr>
          <w:p w14:paraId="00774079" w14:textId="77777777" w:rsidR="00B574C9" w:rsidRPr="001A6A06" w:rsidRDefault="00B574C9" w:rsidP="00CF1542">
            <w:pPr>
              <w:jc w:val="center"/>
              <w:rPr>
                <w:b/>
                <w:color w:val="FFFFFF" w:themeColor="background1"/>
              </w:rPr>
            </w:pPr>
          </w:p>
        </w:tc>
        <w:sdt>
          <w:sdtPr>
            <w:alias w:val="Biography"/>
            <w:tag w:val="authorBiography"/>
            <w:id w:val="938807824"/>
            <w:placeholder>
              <w:docPart w:val="F3760DB9447D2244BD6A6E9BE0A8BB7B"/>
            </w:placeholder>
            <w:showingPlcHdr/>
          </w:sdtPr>
          <w:sdtEndPr/>
          <w:sdtContent>
            <w:tc>
              <w:tcPr>
                <w:tcW w:w="8562" w:type="dxa"/>
                <w:gridSpan w:val="4"/>
              </w:tcPr>
              <w:p w14:paraId="79F10E9C" w14:textId="77777777" w:rsidR="00B574C9" w:rsidRDefault="00B574C9" w:rsidP="00922950">
                <w:r>
                  <w:rPr>
                    <w:rStyle w:val="PlaceholderText"/>
                  </w:rPr>
                  <w:t>[Enter your biography]</w:t>
                </w:r>
              </w:p>
            </w:tc>
          </w:sdtContent>
        </w:sdt>
      </w:tr>
      <w:tr w:rsidR="00B574C9" w14:paraId="649C05CB" w14:textId="77777777" w:rsidTr="005945E7">
        <w:trPr>
          <w:trHeight w:val="986"/>
        </w:trPr>
        <w:tc>
          <w:tcPr>
            <w:tcW w:w="491" w:type="dxa"/>
            <w:vMerge/>
            <w:shd w:val="clear" w:color="auto" w:fill="A6A6A6" w:themeFill="background1" w:themeFillShade="A6"/>
          </w:tcPr>
          <w:p w14:paraId="06BABB98" w14:textId="77777777" w:rsidR="00B574C9" w:rsidRPr="001A6A06" w:rsidRDefault="00B574C9" w:rsidP="00CF1542">
            <w:pPr>
              <w:jc w:val="center"/>
              <w:rPr>
                <w:b/>
                <w:color w:val="FFFFFF" w:themeColor="background1"/>
              </w:rPr>
            </w:pPr>
          </w:p>
        </w:tc>
        <w:sdt>
          <w:sdtPr>
            <w:alias w:val="Affiliation"/>
            <w:tag w:val="affiliation"/>
            <w:id w:val="2012937915"/>
            <w:placeholder>
              <w:docPart w:val="E99D2A0FA86E0C4295800A4223C3B8BE"/>
            </w:placeholder>
            <w:text/>
          </w:sdtPr>
          <w:sdtContent>
            <w:tc>
              <w:tcPr>
                <w:tcW w:w="8562" w:type="dxa"/>
                <w:gridSpan w:val="4"/>
              </w:tcPr>
              <w:p w14:paraId="44BB6845" w14:textId="7531AAED" w:rsidR="00B574C9" w:rsidRDefault="005945E7" w:rsidP="005945E7">
                <w:proofErr w:type="spellStart"/>
                <w:r w:rsidRPr="005945E7">
                  <w:rPr>
                    <w:rFonts w:ascii="Calibri" w:eastAsia="Times New Roman" w:hAnsi="Calibri" w:cs="Times New Roman"/>
                    <w:color w:val="000000"/>
                    <w:lang w:val="en-CA"/>
                  </w:rPr>
                  <w:t>Ecole</w:t>
                </w:r>
                <w:proofErr w:type="spellEnd"/>
                <w:r w:rsidRPr="005945E7">
                  <w:rPr>
                    <w:rFonts w:ascii="Calibri" w:eastAsia="Times New Roman" w:hAnsi="Calibri" w:cs="Times New Roman"/>
                    <w:color w:val="000000"/>
                    <w:lang w:val="en-CA"/>
                  </w:rPr>
                  <w:t xml:space="preserve"> des </w:t>
                </w:r>
                <w:proofErr w:type="spellStart"/>
                <w:r w:rsidRPr="005945E7">
                  <w:rPr>
                    <w:rFonts w:ascii="Calibri" w:eastAsia="Times New Roman" w:hAnsi="Calibri" w:cs="Times New Roman"/>
                    <w:color w:val="000000"/>
                    <w:lang w:val="en-CA"/>
                  </w:rPr>
                  <w:t>Hautes</w:t>
                </w:r>
                <w:proofErr w:type="spellEnd"/>
                <w:r w:rsidRPr="005945E7">
                  <w:rPr>
                    <w:rFonts w:ascii="Calibri" w:eastAsia="Times New Roman" w:hAnsi="Calibri" w:cs="Times New Roman"/>
                    <w:color w:val="000000"/>
                    <w:lang w:val="en-CA"/>
                  </w:rPr>
                  <w:t xml:space="preserve"> Etudes en Sciences </w:t>
                </w:r>
                <w:proofErr w:type="spellStart"/>
                <w:r w:rsidRPr="005945E7">
                  <w:rPr>
                    <w:rFonts w:ascii="Calibri" w:eastAsia="Times New Roman" w:hAnsi="Calibri" w:cs="Times New Roman"/>
                    <w:color w:val="000000"/>
                    <w:lang w:val="en-CA"/>
                  </w:rPr>
                  <w:t>Sociales</w:t>
                </w:r>
                <w:proofErr w:type="spellEnd"/>
                <w:r>
                  <w:rPr>
                    <w:rFonts w:ascii="Calibri" w:eastAsia="Times New Roman" w:hAnsi="Calibri" w:cs="Times New Roman"/>
                    <w:color w:val="000000"/>
                    <w:lang w:val="en-CA"/>
                  </w:rPr>
                  <w:t xml:space="preserve"> [School for Advanced Studies in the Social Sciences]</w:t>
                </w:r>
              </w:p>
            </w:tc>
          </w:sdtContent>
        </w:sdt>
      </w:tr>
    </w:tbl>
    <w:p w14:paraId="509717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2C3B01" w14:textId="77777777" w:rsidTr="00244BB0">
        <w:tc>
          <w:tcPr>
            <w:tcW w:w="9016" w:type="dxa"/>
            <w:shd w:val="clear" w:color="auto" w:fill="A6A6A6" w:themeFill="background1" w:themeFillShade="A6"/>
            <w:tcMar>
              <w:top w:w="113" w:type="dxa"/>
              <w:bottom w:w="113" w:type="dxa"/>
            </w:tcMar>
          </w:tcPr>
          <w:p w14:paraId="4F75683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F0B7B2" w14:textId="77777777" w:rsidTr="003F0D73">
        <w:sdt>
          <w:sdtPr>
            <w:alias w:val="Article headword"/>
            <w:tag w:val="articleHeadword"/>
            <w:id w:val="-361440020"/>
            <w:placeholder>
              <w:docPart w:val="60C36CC2A41FFE4492658DE0423F5615"/>
            </w:placeholder>
            <w:text/>
          </w:sdtPr>
          <w:sdtEndPr/>
          <w:sdtContent>
            <w:tc>
              <w:tcPr>
                <w:tcW w:w="9016" w:type="dxa"/>
                <w:tcMar>
                  <w:top w:w="113" w:type="dxa"/>
                  <w:bottom w:w="113" w:type="dxa"/>
                </w:tcMar>
              </w:tcPr>
              <w:p w14:paraId="49E08F92" w14:textId="77777777" w:rsidR="003F0D73" w:rsidRPr="00FB589A" w:rsidRDefault="00796566" w:rsidP="00796566">
                <w:proofErr w:type="spellStart"/>
                <w:r w:rsidRPr="00110EC2">
                  <w:rPr>
                    <w:lang w:val="en-US" w:eastAsia="fr-FR"/>
                  </w:rPr>
                  <w:t>Vohou</w:t>
                </w:r>
                <w:proofErr w:type="spellEnd"/>
                <w:r w:rsidRPr="00110EC2">
                  <w:rPr>
                    <w:lang w:val="en-US" w:eastAsia="fr-FR"/>
                  </w:rPr>
                  <w:t xml:space="preserve"> </w:t>
                </w:r>
                <w:proofErr w:type="spellStart"/>
                <w:r w:rsidRPr="00110EC2">
                  <w:rPr>
                    <w:lang w:val="en-US" w:eastAsia="fr-FR"/>
                  </w:rPr>
                  <w:t>Vohou</w:t>
                </w:r>
                <w:proofErr w:type="spellEnd"/>
              </w:p>
            </w:tc>
          </w:sdtContent>
        </w:sdt>
      </w:tr>
      <w:tr w:rsidR="00464699" w14:paraId="47135F36" w14:textId="77777777" w:rsidTr="00110EC2">
        <w:sdt>
          <w:sdtPr>
            <w:alias w:val="Variant headwords"/>
            <w:tag w:val="variantHeadwords"/>
            <w:id w:val="173464402"/>
            <w:placeholder>
              <w:docPart w:val="5E7F1C7006F61A48A9F67BC9131BAA03"/>
            </w:placeholder>
            <w:showingPlcHdr/>
          </w:sdtPr>
          <w:sdtEndPr/>
          <w:sdtContent>
            <w:tc>
              <w:tcPr>
                <w:tcW w:w="9016" w:type="dxa"/>
                <w:tcMar>
                  <w:top w:w="113" w:type="dxa"/>
                  <w:bottom w:w="113" w:type="dxa"/>
                </w:tcMar>
              </w:tcPr>
              <w:p w14:paraId="1BC3F17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B5FFBB" w14:textId="77777777" w:rsidTr="003F0D73">
        <w:sdt>
          <w:sdtPr>
            <w:alias w:val="Abstract"/>
            <w:tag w:val="abstract"/>
            <w:id w:val="-635871867"/>
            <w:placeholder>
              <w:docPart w:val="CCEAF33CD70C8E46A22C4E3E4DAB8060"/>
            </w:placeholder>
          </w:sdtPr>
          <w:sdtEndPr/>
          <w:sdtContent>
            <w:tc>
              <w:tcPr>
                <w:tcW w:w="9016" w:type="dxa"/>
                <w:tcMar>
                  <w:top w:w="113" w:type="dxa"/>
                  <w:bottom w:w="113" w:type="dxa"/>
                </w:tcMar>
              </w:tcPr>
              <w:p w14:paraId="4D38738E" w14:textId="77777777" w:rsidR="00E85A05" w:rsidRDefault="00796566" w:rsidP="00796566">
                <w:proofErr w:type="spellStart"/>
                <w:r w:rsidRPr="00E11F39">
                  <w:rPr>
                    <w:lang w:val="en-US"/>
                  </w:rPr>
                  <w:t>Vohou</w:t>
                </w:r>
                <w:proofErr w:type="spellEnd"/>
                <w:r w:rsidRPr="00E11F39">
                  <w:rPr>
                    <w:lang w:val="en-US"/>
                  </w:rPr>
                  <w:t xml:space="preserve"> </w:t>
                </w:r>
                <w:proofErr w:type="spellStart"/>
                <w:r w:rsidRPr="00E11F39">
                  <w:rPr>
                    <w:lang w:val="en-US"/>
                  </w:rPr>
                  <w:t>Vohou</w:t>
                </w:r>
                <w:proofErr w:type="spellEnd"/>
                <w:r w:rsidRPr="00E11F39">
                  <w:rPr>
                    <w:lang w:val="en-US"/>
                  </w:rPr>
                  <w:t xml:space="preserve">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The main members were </w:t>
                </w:r>
                <w:proofErr w:type="spellStart"/>
                <w:r w:rsidRPr="00C93374">
                  <w:rPr>
                    <w:lang w:val="en-US"/>
                  </w:rPr>
                  <w:t>Youssouf</w:t>
                </w:r>
                <w:proofErr w:type="spellEnd"/>
                <w:r w:rsidRPr="00C93374">
                  <w:rPr>
                    <w:lang w:val="en-US"/>
                  </w:rPr>
                  <w:t xml:space="preserve"> Bath, </w:t>
                </w:r>
                <w:proofErr w:type="spellStart"/>
                <w:r w:rsidRPr="00C93374">
                  <w:rPr>
                    <w:lang w:val="en-US"/>
                  </w:rPr>
                  <w:t>Théodore</w:t>
                </w:r>
                <w:proofErr w:type="spellEnd"/>
                <w:r w:rsidRPr="00C93374">
                  <w:rPr>
                    <w:lang w:val="en-US"/>
                  </w:rPr>
                  <w:t xml:space="preserve"> </w:t>
                </w:r>
                <w:proofErr w:type="spellStart"/>
                <w:r w:rsidRPr="00C93374">
                  <w:rPr>
                    <w:lang w:val="en-US"/>
                  </w:rPr>
                  <w:t>Koudougnon</w:t>
                </w:r>
                <w:proofErr w:type="spellEnd"/>
                <w:r w:rsidRPr="00C93374">
                  <w:rPr>
                    <w:lang w:val="en-US"/>
                  </w:rPr>
                  <w:t xml:space="preserve">, </w:t>
                </w:r>
                <w:proofErr w:type="spellStart"/>
                <w:r w:rsidRPr="00C93374">
                  <w:rPr>
                    <w:lang w:val="en-US"/>
                  </w:rPr>
                  <w:t>Mathilde</w:t>
                </w:r>
                <w:proofErr w:type="spellEnd"/>
                <w:r w:rsidRPr="00C93374">
                  <w:rPr>
                    <w:lang w:val="en-US"/>
                  </w:rPr>
                  <w:t xml:space="preserve"> Moreau, </w:t>
                </w:r>
                <w:proofErr w:type="spellStart"/>
                <w:r w:rsidRPr="00C93374">
                  <w:rPr>
                    <w:lang w:val="en-US"/>
                  </w:rPr>
                  <w:t>Kra</w:t>
                </w:r>
                <w:proofErr w:type="spellEnd"/>
                <w:r w:rsidRPr="00C93374">
                  <w:rPr>
                    <w:lang w:val="en-US"/>
                  </w:rPr>
                  <w:t xml:space="preserve"> </w:t>
                </w:r>
                <w:proofErr w:type="spellStart"/>
                <w:r w:rsidRPr="00C93374">
                  <w:rPr>
                    <w:lang w:val="en-US"/>
                  </w:rPr>
                  <w:t>N’</w:t>
                </w:r>
                <w:r>
                  <w:rPr>
                    <w:lang w:val="en-US"/>
                  </w:rPr>
                  <w:t>Guessan</w:t>
                </w:r>
                <w:proofErr w:type="spellEnd"/>
                <w:r>
                  <w:rPr>
                    <w:lang w:val="en-US"/>
                  </w:rPr>
                  <w:t xml:space="preserve"> and</w:t>
                </w:r>
                <w:r w:rsidRPr="00587DE6">
                  <w:rPr>
                    <w:lang w:val="en-US"/>
                  </w:rPr>
                  <w:t xml:space="preserve"> </w:t>
                </w:r>
                <w:proofErr w:type="spellStart"/>
                <w:r w:rsidRPr="00587DE6">
                  <w:rPr>
                    <w:lang w:val="en-US"/>
                  </w:rPr>
                  <w:t>Yacouba</w:t>
                </w:r>
                <w:proofErr w:type="spellEnd"/>
                <w:r w:rsidRPr="00587DE6">
                  <w:rPr>
                    <w:lang w:val="en-US"/>
                  </w:rPr>
                  <w:t xml:space="preserve"> </w:t>
                </w:r>
                <w:proofErr w:type="spellStart"/>
                <w:r w:rsidRPr="00587DE6">
                  <w:rPr>
                    <w:lang w:val="en-US"/>
                  </w:rPr>
                  <w:t>Touré</w:t>
                </w:r>
                <w:proofErr w:type="spellEnd"/>
                <w:r w:rsidRPr="00587DE6">
                  <w:rPr>
                    <w:lang w:val="en-US"/>
                  </w:rPr>
                  <w:t xml:space="preserve">. </w:t>
                </w:r>
                <w:proofErr w:type="spellStart"/>
                <w:r>
                  <w:rPr>
                    <w:lang w:val="en-US"/>
                  </w:rPr>
                  <w:t>Vohou</w:t>
                </w:r>
                <w:proofErr w:type="spellEnd"/>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 xml:space="preserve">of pictorial research in which </w:t>
                </w:r>
                <w:commentRangeStart w:id="0"/>
                <w:r>
                  <w:rPr>
                    <w:color w:val="333333"/>
                    <w:lang w:val="en-US"/>
                  </w:rPr>
                  <w:t>'</w:t>
                </w:r>
                <w:r w:rsidRPr="00587DE6">
                  <w:rPr>
                    <w:color w:val="333333"/>
                    <w:lang w:val="en-US"/>
                  </w:rPr>
                  <w:t>materials of retr</w:t>
                </w:r>
                <w:r>
                  <w:rPr>
                    <w:color w:val="333333"/>
                    <w:lang w:val="en-US"/>
                  </w:rPr>
                  <w:t xml:space="preserve">ieval' </w:t>
                </w:r>
                <w:commentRangeEnd w:id="0"/>
                <w:r w:rsidR="00110EC2">
                  <w:rPr>
                    <w:rStyle w:val="CommentReference"/>
                  </w:rPr>
                  <w:commentReference w:id="0"/>
                </w:r>
                <w:r>
                  <w:rPr>
                    <w:color w:val="333333"/>
                    <w:lang w:val="en-US"/>
                  </w:rPr>
                  <w:t>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proofErr w:type="spellStart"/>
                <w:r w:rsidR="00110EC2">
                  <w:rPr>
                    <w:rStyle w:val="apple-converted-space"/>
                    <w:color w:val="333333"/>
                    <w:lang w:val="en-US"/>
                  </w:rPr>
                  <w:t>Kra</w:t>
                </w:r>
                <w:proofErr w:type="spellEnd"/>
                <w:r w:rsidR="00110EC2">
                  <w:rPr>
                    <w:rStyle w:val="apple-converted-space"/>
                    <w:color w:val="333333"/>
                    <w:lang w:val="en-US"/>
                  </w:rPr>
                  <w:t xml:space="preserve"> </w:t>
                </w:r>
                <w:proofErr w:type="spellStart"/>
                <w:r w:rsidR="00110EC2" w:rsidRPr="00587DE6">
                  <w:rPr>
                    <w:lang w:val="en-US"/>
                  </w:rPr>
                  <w:t>N'Guessan</w:t>
                </w:r>
                <w:proofErr w:type="spellEnd"/>
                <w:r w:rsidR="00110EC2">
                  <w:rPr>
                    <w:lang w:val="en-US"/>
                  </w:rPr>
                  <w:t xml:space="preserve"> defines </w:t>
                </w:r>
                <w:proofErr w:type="spellStart"/>
                <w:r w:rsidR="00110EC2">
                  <w:rPr>
                    <w:lang w:val="en-US"/>
                  </w:rPr>
                  <w:t>Vohou</w:t>
                </w:r>
                <w:proofErr w:type="spellEnd"/>
                <w:r w:rsidR="00110EC2">
                  <w:rPr>
                    <w:lang w:val="en-US"/>
                  </w:rPr>
                  <w:t xml:space="preserve"> as </w:t>
                </w:r>
                <w:commentRangeStart w:id="1"/>
                <w:r w:rsidR="00110EC2">
                  <w:rPr>
                    <w:lang w:val="en-US"/>
                  </w:rPr>
                  <w:t xml:space="preserve">‘neither a style, nor a school, it is a spirit.’ </w:t>
                </w:r>
                <w:commentRangeEnd w:id="1"/>
                <w:r w:rsidR="00110EC2">
                  <w:rPr>
                    <w:rStyle w:val="CommentReference"/>
                  </w:rPr>
                  <w:commentReference w:id="1"/>
                </w:r>
                <w:proofErr w:type="spellStart"/>
                <w:r w:rsidR="00110EC2" w:rsidRPr="0070650B">
                  <w:rPr>
                    <w:rStyle w:val="corps"/>
                    <w:lang w:val="en-US"/>
                  </w:rPr>
                  <w:t>Vohou</w:t>
                </w:r>
                <w:proofErr w:type="spellEnd"/>
                <w:r w:rsidR="00110EC2" w:rsidRPr="0070650B">
                  <w:rPr>
                    <w:rStyle w:val="corps"/>
                    <w:lang w:val="en-US"/>
                  </w:rPr>
                  <w:t xml:space="preserve"> </w:t>
                </w:r>
                <w:r w:rsidR="00110EC2">
                  <w:rPr>
                    <w:rStyle w:val="corps"/>
                    <w:lang w:val="en-US"/>
                  </w:rPr>
                  <w:t>a</w:t>
                </w:r>
                <w:r w:rsidR="00110EC2" w:rsidRPr="0070650B">
                  <w:rPr>
                    <w:rStyle w:val="corps"/>
                    <w:lang w:val="en-US"/>
                  </w:rPr>
                  <w:t xml:space="preserve">rtists aimed to </w:t>
                </w:r>
                <w:r w:rsidR="00110EC2">
                  <w:rPr>
                    <w:lang w:val="en-US"/>
                  </w:rPr>
                  <w:t xml:space="preserve">emancipate themselves from the western canon taught in the Abidjan art school by </w:t>
                </w:r>
                <w:r w:rsidR="00110EC2">
                  <w:rPr>
                    <w:rStyle w:val="corps"/>
                    <w:lang w:val="en-US"/>
                  </w:rPr>
                  <w:t>challenging</w:t>
                </w:r>
                <w:r w:rsidR="00110EC2" w:rsidRPr="00587DE6">
                  <w:rPr>
                    <w:rStyle w:val="corps"/>
                    <w:lang w:val="en-US"/>
                  </w:rPr>
                  <w:t xml:space="preserve"> </w:t>
                </w:r>
                <w:r w:rsidR="00110EC2" w:rsidRPr="0070650B">
                  <w:rPr>
                    <w:rStyle w:val="corps"/>
                    <w:lang w:val="en-US"/>
                  </w:rPr>
                  <w:t>c</w:t>
                </w:r>
                <w:r w:rsidR="00110EC2">
                  <w:rPr>
                    <w:rStyle w:val="corps"/>
                    <w:lang w:val="en-US"/>
                  </w:rPr>
                  <w:t>lassical painting methods. They dre</w:t>
                </w:r>
                <w:r w:rsidR="00110EC2" w:rsidRPr="0070650B">
                  <w:rPr>
                    <w:rStyle w:val="corps"/>
                    <w:lang w:val="en-US"/>
                  </w:rPr>
                  <w:t>w inspiration</w:t>
                </w:r>
                <w:r w:rsidR="00110EC2">
                  <w:rPr>
                    <w:rStyle w:val="corps"/>
                    <w:lang w:val="en-US"/>
                  </w:rPr>
                  <w:t xml:space="preserve"> from </w:t>
                </w:r>
                <w:r w:rsidR="00110EC2" w:rsidRPr="0070650B">
                  <w:rPr>
                    <w:rStyle w:val="corps"/>
                    <w:lang w:val="en-US"/>
                  </w:rPr>
                  <w:t>the cultural traditions of West Africa (glyphs, esoteric symbols), and us</w:t>
                </w:r>
                <w:r w:rsidR="00110EC2">
                  <w:rPr>
                    <w:rStyle w:val="corps"/>
                    <w:lang w:val="en-US"/>
                  </w:rPr>
                  <w:t>ed</w:t>
                </w:r>
                <w:r w:rsidR="00110EC2" w:rsidRPr="0070650B">
                  <w:rPr>
                    <w:rStyle w:val="corps"/>
                    <w:lang w:val="en-US"/>
                  </w:rPr>
                  <w:t xml:space="preserve"> recycled materials in their immediate environment (chewed paper, beads, strings, bird feathers, wood, </w:t>
                </w:r>
                <w:r w:rsidR="00110EC2">
                  <w:rPr>
                    <w:rStyle w:val="corps"/>
                    <w:lang w:val="en-US"/>
                  </w:rPr>
                  <w:t>sand etc</w:t>
                </w:r>
                <w:r w:rsidR="00110EC2" w:rsidRPr="0070650B">
                  <w:rPr>
                    <w:rStyle w:val="corps"/>
                    <w:lang w:val="en-US"/>
                  </w:rPr>
                  <w:t xml:space="preserve">.) </w:t>
                </w:r>
                <w:r w:rsidR="00110EC2">
                  <w:rPr>
                    <w:rStyle w:val="corps"/>
                    <w:lang w:val="en-US"/>
                  </w:rPr>
                  <w:t>as alternatives to</w:t>
                </w:r>
                <w:r w:rsidR="00110EC2" w:rsidRPr="0070650B">
                  <w:rPr>
                    <w:rStyle w:val="corps"/>
                    <w:lang w:val="en-US"/>
                  </w:rPr>
                  <w:t xml:space="preserve"> expensive and imported materials </w:t>
                </w:r>
                <w:r w:rsidR="00110EC2">
                  <w:rPr>
                    <w:rStyle w:val="corps"/>
                    <w:lang w:val="en-US"/>
                  </w:rPr>
                  <w:t xml:space="preserve">such as </w:t>
                </w:r>
                <w:r w:rsidR="00110EC2" w:rsidRPr="0070650B">
                  <w:rPr>
                    <w:rStyle w:val="corps"/>
                    <w:lang w:val="en-US"/>
                  </w:rPr>
                  <w:t>canvas</w:t>
                </w:r>
                <w:r w:rsidR="00110EC2">
                  <w:rPr>
                    <w:rStyle w:val="corps"/>
                    <w:lang w:val="en-US"/>
                  </w:rPr>
                  <w:t xml:space="preserve"> and</w:t>
                </w:r>
                <w:r w:rsidR="00110EC2" w:rsidRPr="0070650B">
                  <w:rPr>
                    <w:rStyle w:val="corps"/>
                    <w:lang w:val="en-US"/>
                  </w:rPr>
                  <w:t xml:space="preserve"> oil pain</w:t>
                </w:r>
                <w:r w:rsidR="00110EC2">
                  <w:rPr>
                    <w:rStyle w:val="corps"/>
                    <w:lang w:val="en-US"/>
                  </w:rPr>
                  <w:t>ts</w:t>
                </w:r>
                <w:r w:rsidR="00110EC2" w:rsidRPr="0070650B">
                  <w:rPr>
                    <w:rStyle w:val="corps"/>
                    <w:lang w:val="en-US"/>
                  </w:rPr>
                  <w:t xml:space="preserve">. </w:t>
                </w:r>
                <w:r w:rsidR="00110EC2" w:rsidRPr="0070650B">
                  <w:rPr>
                    <w:lang w:val="en-US"/>
                  </w:rPr>
                  <w:t>They painted with</w:t>
                </w:r>
                <w:r w:rsidR="00110EC2" w:rsidRPr="0070650B">
                  <w:rPr>
                    <w:color w:val="444444"/>
                    <w:shd w:val="clear" w:color="auto" w:fill="FFFFFF"/>
                    <w:lang w:val="en-US"/>
                  </w:rPr>
                  <w:t xml:space="preserve"> </w:t>
                </w:r>
                <w:r w:rsidR="00110EC2" w:rsidRPr="0070650B">
                  <w:rPr>
                    <w:shd w:val="clear" w:color="auto" w:fill="FFFFFF"/>
                    <w:lang w:val="en-US"/>
                  </w:rPr>
                  <w:t>recycled objects and natural pigments mixed with organic materials</w:t>
                </w:r>
                <w:r w:rsidR="00110EC2" w:rsidRPr="0070650B">
                  <w:rPr>
                    <w:rStyle w:val="apple-converted-space"/>
                    <w:color w:val="444444"/>
                    <w:shd w:val="clear" w:color="auto" w:fill="FFFFFF"/>
                    <w:lang w:val="en-US"/>
                  </w:rPr>
                  <w:t>.</w:t>
                </w:r>
                <w:r w:rsidR="00110EC2" w:rsidRPr="0070650B">
                  <w:rPr>
                    <w:lang w:val="en-US"/>
                  </w:rPr>
                  <w:t xml:space="preserve"> At the same time, they renounced any tendencies toward figuration in order to develop a radical dialogue with abstract painting. </w:t>
                </w:r>
                <w:r w:rsidR="00110EC2" w:rsidRPr="0070650B">
                  <w:rPr>
                    <w:rStyle w:val="corps"/>
                    <w:lang w:val="en-US"/>
                  </w:rPr>
                  <w:t xml:space="preserve">This </w:t>
                </w:r>
                <w:r w:rsidR="00110EC2" w:rsidRPr="007E2691">
                  <w:rPr>
                    <w:rStyle w:val="corps"/>
                    <w:lang w:val="en-US"/>
                  </w:rPr>
                  <w:t>principle of</w:t>
                </w:r>
                <w:r w:rsidR="00110EC2" w:rsidRPr="006764EE">
                  <w:rPr>
                    <w:rStyle w:val="corps"/>
                    <w:b/>
                    <w:lang w:val="en-US"/>
                  </w:rPr>
                  <w:t xml:space="preserve"> </w:t>
                </w:r>
                <w:r w:rsidR="00110EC2" w:rsidRPr="0070650B">
                  <w:rPr>
                    <w:rStyle w:val="corps"/>
                    <w:lang w:val="en-US"/>
                  </w:rPr>
                  <w:t>self-sufficiency referred to a</w:t>
                </w:r>
                <w:r w:rsidR="00110EC2">
                  <w:rPr>
                    <w:rStyle w:val="corps"/>
                    <w:lang w:val="en-US"/>
                  </w:rPr>
                  <w:t>n</w:t>
                </w:r>
                <w:r w:rsidR="00110EC2" w:rsidRPr="007508EC">
                  <w:rPr>
                    <w:rStyle w:val="corps"/>
                    <w:lang w:val="en-US"/>
                  </w:rPr>
                  <w:t xml:space="preserve"> </w:t>
                </w:r>
                <w:r w:rsidR="00110EC2">
                  <w:rPr>
                    <w:rStyle w:val="corps"/>
                    <w:lang w:val="en-US"/>
                  </w:rPr>
                  <w:t>indigenous</w:t>
                </w:r>
                <w:r w:rsidR="00110EC2">
                  <w:rPr>
                    <w:rStyle w:val="corps"/>
                    <w:b/>
                    <w:lang w:val="en-US"/>
                  </w:rPr>
                  <w:t xml:space="preserve"> </w:t>
                </w:r>
                <w:r w:rsidR="00110EC2">
                  <w:rPr>
                    <w:rStyle w:val="corps"/>
                    <w:lang w:val="en-US"/>
                  </w:rPr>
                  <w:t>mindset</w:t>
                </w:r>
                <w:r w:rsidR="00110EC2" w:rsidRPr="0070650B">
                  <w:rPr>
                    <w:rStyle w:val="corps"/>
                    <w:lang w:val="en-US"/>
                  </w:rPr>
                  <w:t xml:space="preserve"> while </w:t>
                </w:r>
                <w:r w:rsidR="00110EC2">
                  <w:rPr>
                    <w:rStyle w:val="corps"/>
                    <w:lang w:val="en-US"/>
                  </w:rPr>
                  <w:t>contributing to</w:t>
                </w:r>
                <w:r w:rsidR="00110EC2" w:rsidRPr="0070650B">
                  <w:rPr>
                    <w:rStyle w:val="corps"/>
                    <w:lang w:val="en-US"/>
                  </w:rPr>
                  <w:t xml:space="preserve"> an artistic avant-garde. </w:t>
                </w:r>
                <w:commentRangeStart w:id="2"/>
                <w:r w:rsidR="00110EC2">
                  <w:rPr>
                    <w:lang w:val="en-US"/>
                  </w:rPr>
                  <w:t>‘We want to Africaniz</w:t>
                </w:r>
                <w:r w:rsidR="00110EC2" w:rsidRPr="00F77310">
                  <w:rPr>
                    <w:lang w:val="en-US"/>
                  </w:rPr>
                  <w:t>e Ivorian painting</w:t>
                </w:r>
                <w:r w:rsidR="00110EC2">
                  <w:rPr>
                    <w:lang w:val="en-US"/>
                  </w:rPr>
                  <w:t>!’</w:t>
                </w:r>
                <w:r w:rsidR="00110EC2" w:rsidRPr="00F77310">
                  <w:rPr>
                    <w:lang w:val="en-US"/>
                  </w:rPr>
                  <w:t xml:space="preserve"> </w:t>
                </w:r>
                <w:commentRangeEnd w:id="2"/>
                <w:r w:rsidR="00110EC2">
                  <w:rPr>
                    <w:rStyle w:val="CommentReference"/>
                  </w:rPr>
                  <w:commentReference w:id="2"/>
                </w:r>
                <w:r w:rsidR="00110EC2">
                  <w:rPr>
                    <w:lang w:val="en-US"/>
                  </w:rPr>
                  <w:t>wrote</w:t>
                </w:r>
                <w:r w:rsidR="00110EC2" w:rsidRPr="00F77310">
                  <w:rPr>
                    <w:lang w:val="en-US"/>
                  </w:rPr>
                  <w:t xml:space="preserve"> </w:t>
                </w:r>
                <w:proofErr w:type="spellStart"/>
                <w:r w:rsidR="00110EC2" w:rsidRPr="00F77310">
                  <w:rPr>
                    <w:lang w:val="en-US"/>
                  </w:rPr>
                  <w:t>Youssouf</w:t>
                </w:r>
                <w:proofErr w:type="spellEnd"/>
                <w:r w:rsidR="00110EC2" w:rsidRPr="00F77310">
                  <w:rPr>
                    <w:lang w:val="en-US"/>
                  </w:rPr>
                  <w:t xml:space="preserve"> Bath</w:t>
                </w:r>
                <w:r w:rsidR="00110EC2">
                  <w:rPr>
                    <w:lang w:val="en-US"/>
                  </w:rPr>
                  <w:t xml:space="preserve"> in the manifesto </w:t>
                </w:r>
                <w:r w:rsidR="00110EC2" w:rsidRPr="005B1F27">
                  <w:rPr>
                    <w:i/>
                    <w:lang w:val="en-US"/>
                  </w:rPr>
                  <w:t xml:space="preserve">La </w:t>
                </w:r>
                <w:proofErr w:type="spellStart"/>
                <w:r w:rsidR="00110EC2" w:rsidRPr="005B1F27">
                  <w:rPr>
                    <w:i/>
                    <w:lang w:val="en-US"/>
                  </w:rPr>
                  <w:t>Révolution</w:t>
                </w:r>
                <w:proofErr w:type="spellEnd"/>
                <w:r w:rsidR="00110EC2" w:rsidRPr="005B1F27">
                  <w:rPr>
                    <w:i/>
                    <w:lang w:val="en-US"/>
                  </w:rPr>
                  <w:t xml:space="preserve"> </w:t>
                </w:r>
                <w:proofErr w:type="spellStart"/>
                <w:r w:rsidR="00110EC2" w:rsidRPr="005B1F27">
                  <w:rPr>
                    <w:i/>
                    <w:lang w:val="en-US"/>
                  </w:rPr>
                  <w:t>Vohou</w:t>
                </w:r>
                <w:proofErr w:type="spellEnd"/>
                <w:r w:rsidR="00110EC2" w:rsidRPr="00F77310">
                  <w:rPr>
                    <w:lang w:val="en-US"/>
                  </w:rPr>
                  <w:t xml:space="preserve">. </w:t>
                </w:r>
                <w:r w:rsidR="00110EC2">
                  <w:rPr>
                    <w:rStyle w:val="corps"/>
                    <w:lang w:val="en-US"/>
                  </w:rPr>
                  <w:t>In that way</w:t>
                </w:r>
                <w:r w:rsidR="00110EC2" w:rsidRPr="0070650B">
                  <w:rPr>
                    <w:rStyle w:val="corps"/>
                    <w:lang w:val="en-US"/>
                  </w:rPr>
                  <w:t xml:space="preserve">, the </w:t>
                </w:r>
                <w:proofErr w:type="spellStart"/>
                <w:r w:rsidR="00110EC2" w:rsidRPr="0070650B">
                  <w:rPr>
                    <w:rStyle w:val="corps"/>
                    <w:lang w:val="en-US"/>
                  </w:rPr>
                  <w:t>Vohou</w:t>
                </w:r>
                <w:proofErr w:type="spellEnd"/>
                <w:r w:rsidR="00110EC2" w:rsidRPr="0070650B">
                  <w:rPr>
                    <w:rStyle w:val="corps"/>
                    <w:lang w:val="en-US"/>
                  </w:rPr>
                  <w:t xml:space="preserve"> movement appears as a belated </w:t>
                </w:r>
                <w:proofErr w:type="spellStart"/>
                <w:r w:rsidR="00110EC2" w:rsidRPr="0070650B">
                  <w:rPr>
                    <w:rStyle w:val="corps"/>
                    <w:lang w:val="en-US"/>
                  </w:rPr>
                  <w:t>reali</w:t>
                </w:r>
                <w:r w:rsidR="00110EC2">
                  <w:rPr>
                    <w:rStyle w:val="corps"/>
                    <w:lang w:val="en-US"/>
                  </w:rPr>
                  <w:t>s</w:t>
                </w:r>
                <w:r w:rsidR="00110EC2" w:rsidRPr="0070650B">
                  <w:rPr>
                    <w:rStyle w:val="corps"/>
                    <w:lang w:val="en-US"/>
                  </w:rPr>
                  <w:t>ation</w:t>
                </w:r>
                <w:proofErr w:type="spellEnd"/>
                <w:r w:rsidR="00110EC2" w:rsidRPr="0070650B">
                  <w:rPr>
                    <w:rStyle w:val="corps"/>
                    <w:lang w:val="en-US"/>
                  </w:rPr>
                  <w:t xml:space="preserve"> of artistic movements that </w:t>
                </w:r>
                <w:r w:rsidR="00110EC2">
                  <w:rPr>
                    <w:rStyle w:val="corps"/>
                    <w:lang w:val="en-US"/>
                  </w:rPr>
                  <w:t>escort</w:t>
                </w:r>
                <w:r w:rsidR="00110EC2" w:rsidRPr="0070650B">
                  <w:rPr>
                    <w:rStyle w:val="corps"/>
                    <w:lang w:val="en-US"/>
                  </w:rPr>
                  <w:t xml:space="preserve">ed the idea of ​​national culture since </w:t>
                </w:r>
                <w:r w:rsidR="00110EC2">
                  <w:rPr>
                    <w:rStyle w:val="corps"/>
                    <w:lang w:val="en-US"/>
                  </w:rPr>
                  <w:t>Independence, such as the concept of Natural Synthesis</w:t>
                </w:r>
                <w:r w:rsidR="00110EC2" w:rsidRPr="0070650B">
                  <w:rPr>
                    <w:rStyle w:val="corps"/>
                    <w:lang w:val="en-US"/>
                  </w:rPr>
                  <w:t xml:space="preserve"> founded by the painter </w:t>
                </w:r>
                <w:proofErr w:type="spellStart"/>
                <w:r w:rsidR="00110EC2" w:rsidRPr="0070650B">
                  <w:rPr>
                    <w:rStyle w:val="corps"/>
                    <w:lang w:val="en-US"/>
                  </w:rPr>
                  <w:t>Uche</w:t>
                </w:r>
                <w:proofErr w:type="spellEnd"/>
                <w:r w:rsidR="00110EC2" w:rsidRPr="0070650B">
                  <w:rPr>
                    <w:rStyle w:val="corps"/>
                    <w:lang w:val="en-US"/>
                  </w:rPr>
                  <w:t xml:space="preserve"> </w:t>
                </w:r>
                <w:proofErr w:type="spellStart"/>
                <w:r w:rsidR="00110EC2" w:rsidRPr="0070650B">
                  <w:rPr>
                    <w:rStyle w:val="corps"/>
                    <w:lang w:val="en-US"/>
                  </w:rPr>
                  <w:t>Okeke</w:t>
                </w:r>
                <w:proofErr w:type="spellEnd"/>
                <w:r w:rsidR="00110EC2" w:rsidRPr="0070650B">
                  <w:rPr>
                    <w:rStyle w:val="corps"/>
                    <w:lang w:val="en-US"/>
                  </w:rPr>
                  <w:t xml:space="preserve"> in Nigeria.</w:t>
                </w:r>
                <w:r>
                  <w:t xml:space="preserve"> </w:t>
                </w:r>
              </w:p>
            </w:tc>
          </w:sdtContent>
        </w:sdt>
      </w:tr>
      <w:tr w:rsidR="003F0D73" w14:paraId="1165F1C1" w14:textId="77777777" w:rsidTr="003F0D73">
        <w:sdt>
          <w:sdtPr>
            <w:alias w:val="Article text"/>
            <w:tag w:val="articleText"/>
            <w:id w:val="634067588"/>
            <w:placeholder>
              <w:docPart w:val="2F0CC5EC9DB94D4DB5A755F6FF509037"/>
            </w:placeholder>
          </w:sdtPr>
          <w:sdtEndPr/>
          <w:sdtContent>
            <w:sdt>
              <w:sdtPr>
                <w:alias w:val="Abstract"/>
                <w:tag w:val="abstract"/>
                <w:id w:val="-1102721148"/>
                <w:placeholder>
                  <w:docPart w:val="F5E61C62FD012A4D802974168136898C"/>
                </w:placeholder>
              </w:sdtPr>
              <w:sdtEndPr/>
              <w:sdtContent>
                <w:tc>
                  <w:tcPr>
                    <w:tcW w:w="9016" w:type="dxa"/>
                    <w:tcMar>
                      <w:top w:w="113" w:type="dxa"/>
                      <w:bottom w:w="113" w:type="dxa"/>
                    </w:tcMar>
                  </w:tcPr>
                  <w:p w14:paraId="2620670D" w14:textId="77777777" w:rsidR="00796566" w:rsidRDefault="00110EC2" w:rsidP="00796566">
                    <w:pPr>
                      <w:rPr>
                        <w:rStyle w:val="corps"/>
                        <w:lang w:val="en-US"/>
                      </w:rPr>
                    </w:pPr>
                    <w:proofErr w:type="spellStart"/>
                    <w:r w:rsidRPr="00E11F39">
                      <w:rPr>
                        <w:lang w:val="en-US"/>
                      </w:rPr>
                      <w:t>Vohou</w:t>
                    </w:r>
                    <w:proofErr w:type="spellEnd"/>
                    <w:r w:rsidRPr="00E11F39">
                      <w:rPr>
                        <w:lang w:val="en-US"/>
                      </w:rPr>
                      <w:t xml:space="preserve"> </w:t>
                    </w:r>
                    <w:proofErr w:type="spellStart"/>
                    <w:r w:rsidRPr="00E11F39">
                      <w:rPr>
                        <w:lang w:val="en-US"/>
                      </w:rPr>
                      <w:t>Vohou</w:t>
                    </w:r>
                    <w:proofErr w:type="spellEnd"/>
                    <w:r w:rsidRPr="00E11F39">
                      <w:rPr>
                        <w:lang w:val="en-US"/>
                      </w:rPr>
                      <w:t xml:space="preserve">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The main members were </w:t>
                    </w:r>
                    <w:proofErr w:type="spellStart"/>
                    <w:r w:rsidRPr="00C93374">
                      <w:rPr>
                        <w:lang w:val="en-US"/>
                      </w:rPr>
                      <w:t>Youssouf</w:t>
                    </w:r>
                    <w:proofErr w:type="spellEnd"/>
                    <w:r w:rsidRPr="00C93374">
                      <w:rPr>
                        <w:lang w:val="en-US"/>
                      </w:rPr>
                      <w:t xml:space="preserve"> Bath, </w:t>
                    </w:r>
                    <w:proofErr w:type="spellStart"/>
                    <w:r w:rsidRPr="00C93374">
                      <w:rPr>
                        <w:lang w:val="en-US"/>
                      </w:rPr>
                      <w:t>Théodore</w:t>
                    </w:r>
                    <w:proofErr w:type="spellEnd"/>
                    <w:r w:rsidRPr="00C93374">
                      <w:rPr>
                        <w:lang w:val="en-US"/>
                      </w:rPr>
                      <w:t xml:space="preserve"> </w:t>
                    </w:r>
                    <w:proofErr w:type="spellStart"/>
                    <w:r w:rsidRPr="00C93374">
                      <w:rPr>
                        <w:lang w:val="en-US"/>
                      </w:rPr>
                      <w:t>Koudougnon</w:t>
                    </w:r>
                    <w:proofErr w:type="spellEnd"/>
                    <w:r w:rsidRPr="00C93374">
                      <w:rPr>
                        <w:lang w:val="en-US"/>
                      </w:rPr>
                      <w:t xml:space="preserve">, </w:t>
                    </w:r>
                    <w:proofErr w:type="spellStart"/>
                    <w:r w:rsidRPr="00C93374">
                      <w:rPr>
                        <w:lang w:val="en-US"/>
                      </w:rPr>
                      <w:t>Mathilde</w:t>
                    </w:r>
                    <w:proofErr w:type="spellEnd"/>
                    <w:r w:rsidRPr="00C93374">
                      <w:rPr>
                        <w:lang w:val="en-US"/>
                      </w:rPr>
                      <w:t xml:space="preserve"> Moreau, </w:t>
                    </w:r>
                    <w:proofErr w:type="spellStart"/>
                    <w:r w:rsidRPr="00C93374">
                      <w:rPr>
                        <w:lang w:val="en-US"/>
                      </w:rPr>
                      <w:t>Kra</w:t>
                    </w:r>
                    <w:proofErr w:type="spellEnd"/>
                    <w:r w:rsidRPr="00C93374">
                      <w:rPr>
                        <w:lang w:val="en-US"/>
                      </w:rPr>
                      <w:t xml:space="preserve"> </w:t>
                    </w:r>
                    <w:proofErr w:type="spellStart"/>
                    <w:r w:rsidRPr="00C93374">
                      <w:rPr>
                        <w:lang w:val="en-US"/>
                      </w:rPr>
                      <w:t>N’</w:t>
                    </w:r>
                    <w:r>
                      <w:rPr>
                        <w:lang w:val="en-US"/>
                      </w:rPr>
                      <w:t>Guessan</w:t>
                    </w:r>
                    <w:proofErr w:type="spellEnd"/>
                    <w:r>
                      <w:rPr>
                        <w:lang w:val="en-US"/>
                      </w:rPr>
                      <w:t xml:space="preserve"> and</w:t>
                    </w:r>
                    <w:r w:rsidRPr="00587DE6">
                      <w:rPr>
                        <w:lang w:val="en-US"/>
                      </w:rPr>
                      <w:t xml:space="preserve"> </w:t>
                    </w:r>
                    <w:proofErr w:type="spellStart"/>
                    <w:r w:rsidRPr="00587DE6">
                      <w:rPr>
                        <w:lang w:val="en-US"/>
                      </w:rPr>
                      <w:t>Yacouba</w:t>
                    </w:r>
                    <w:proofErr w:type="spellEnd"/>
                    <w:r w:rsidRPr="00587DE6">
                      <w:rPr>
                        <w:lang w:val="en-US"/>
                      </w:rPr>
                      <w:t xml:space="preserve"> </w:t>
                    </w:r>
                    <w:proofErr w:type="spellStart"/>
                    <w:r w:rsidRPr="00587DE6">
                      <w:rPr>
                        <w:lang w:val="en-US"/>
                      </w:rPr>
                      <w:t>Touré</w:t>
                    </w:r>
                    <w:proofErr w:type="spellEnd"/>
                    <w:r w:rsidRPr="00587DE6">
                      <w:rPr>
                        <w:lang w:val="en-US"/>
                      </w:rPr>
                      <w:t xml:space="preserve">. </w:t>
                    </w:r>
                    <w:proofErr w:type="spellStart"/>
                    <w:r>
                      <w:rPr>
                        <w:lang w:val="en-US"/>
                      </w:rPr>
                      <w:t>Vohou</w:t>
                    </w:r>
                    <w:proofErr w:type="spellEnd"/>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 xml:space="preserve">of pictorial research in which </w:t>
                    </w:r>
                    <w:commentRangeStart w:id="3"/>
                    <w:r>
                      <w:rPr>
                        <w:color w:val="333333"/>
                        <w:lang w:val="en-US"/>
                      </w:rPr>
                      <w:t>'</w:t>
                    </w:r>
                    <w:r w:rsidRPr="00587DE6">
                      <w:rPr>
                        <w:color w:val="333333"/>
                        <w:lang w:val="en-US"/>
                      </w:rPr>
                      <w:t>materials of retr</w:t>
                    </w:r>
                    <w:r>
                      <w:rPr>
                        <w:color w:val="333333"/>
                        <w:lang w:val="en-US"/>
                      </w:rPr>
                      <w:t xml:space="preserve">ieval' </w:t>
                    </w:r>
                    <w:commentRangeEnd w:id="3"/>
                    <w:r>
                      <w:rPr>
                        <w:rStyle w:val="CommentReference"/>
                      </w:rPr>
                      <w:commentReference w:id="3"/>
                    </w:r>
                    <w:r>
                      <w:rPr>
                        <w:color w:val="333333"/>
                        <w:lang w:val="en-US"/>
                      </w:rPr>
                      <w:t>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proofErr w:type="spellStart"/>
                    <w:r>
                      <w:rPr>
                        <w:rStyle w:val="apple-converted-space"/>
                        <w:color w:val="333333"/>
                        <w:lang w:val="en-US"/>
                      </w:rPr>
                      <w:t>Kra</w:t>
                    </w:r>
                    <w:proofErr w:type="spellEnd"/>
                    <w:r>
                      <w:rPr>
                        <w:rStyle w:val="apple-converted-space"/>
                        <w:color w:val="333333"/>
                        <w:lang w:val="en-US"/>
                      </w:rPr>
                      <w:t xml:space="preserve"> </w:t>
                    </w:r>
                    <w:proofErr w:type="spellStart"/>
                    <w:r w:rsidRPr="00587DE6">
                      <w:rPr>
                        <w:lang w:val="en-US"/>
                      </w:rPr>
                      <w:t>N'Guessan</w:t>
                    </w:r>
                    <w:proofErr w:type="spellEnd"/>
                    <w:r>
                      <w:rPr>
                        <w:lang w:val="en-US"/>
                      </w:rPr>
                      <w:t xml:space="preserve"> defines </w:t>
                    </w:r>
                    <w:proofErr w:type="spellStart"/>
                    <w:r>
                      <w:rPr>
                        <w:lang w:val="en-US"/>
                      </w:rPr>
                      <w:t>Vohou</w:t>
                    </w:r>
                    <w:proofErr w:type="spellEnd"/>
                    <w:r>
                      <w:rPr>
                        <w:lang w:val="en-US"/>
                      </w:rPr>
                      <w:t xml:space="preserve"> as </w:t>
                    </w:r>
                    <w:commentRangeStart w:id="4"/>
                    <w:r>
                      <w:rPr>
                        <w:lang w:val="en-US"/>
                      </w:rPr>
                      <w:t xml:space="preserve">‘neither a style, nor a school, it is a spirit.’ </w:t>
                    </w:r>
                    <w:commentRangeEnd w:id="4"/>
                    <w:r>
                      <w:rPr>
                        <w:rStyle w:val="CommentReference"/>
                      </w:rPr>
                      <w:commentReference w:id="4"/>
                    </w:r>
                    <w:proofErr w:type="spellStart"/>
                    <w:r w:rsidRPr="0070650B">
                      <w:rPr>
                        <w:rStyle w:val="corps"/>
                        <w:lang w:val="en-US"/>
                      </w:rPr>
                      <w:t>Vohou</w:t>
                    </w:r>
                    <w:proofErr w:type="spellEnd"/>
                    <w:r w:rsidRPr="0070650B">
                      <w:rPr>
                        <w:rStyle w:val="corps"/>
                        <w:lang w:val="en-US"/>
                      </w:rPr>
                      <w:t xml:space="preserve"> </w:t>
                    </w:r>
                    <w:r>
                      <w:rPr>
                        <w:rStyle w:val="corps"/>
                        <w:lang w:val="en-US"/>
                      </w:rPr>
                      <w:t>a</w:t>
                    </w:r>
                    <w:r w:rsidRPr="0070650B">
                      <w:rPr>
                        <w:rStyle w:val="corps"/>
                        <w:lang w:val="en-US"/>
                      </w:rPr>
                      <w:t xml:space="preserve">rtists aimed to </w:t>
                    </w:r>
                    <w:r>
                      <w:rPr>
                        <w:lang w:val="en-US"/>
                      </w:rPr>
                      <w:t xml:space="preserve">emancipate themselves from the western canon taught in the Abidjan art school by </w:t>
                    </w:r>
                    <w:r>
                      <w:rPr>
                        <w:rStyle w:val="corps"/>
                        <w:lang w:val="en-US"/>
                      </w:rPr>
                      <w:t>challenging</w:t>
                    </w:r>
                    <w:r w:rsidRPr="00587DE6">
                      <w:rPr>
                        <w:rStyle w:val="corps"/>
                        <w:lang w:val="en-US"/>
                      </w:rPr>
                      <w:t xml:space="preserve"> </w:t>
                    </w:r>
                    <w:r w:rsidRPr="0070650B">
                      <w:rPr>
                        <w:rStyle w:val="corps"/>
                        <w:lang w:val="en-US"/>
                      </w:rPr>
                      <w:t>c</w:t>
                    </w:r>
                    <w:r>
                      <w:rPr>
                        <w:rStyle w:val="corps"/>
                        <w:lang w:val="en-US"/>
                      </w:rPr>
                      <w:t>lassical painting methods. They dre</w:t>
                    </w:r>
                    <w:r w:rsidRPr="0070650B">
                      <w:rPr>
                        <w:rStyle w:val="corps"/>
                        <w:lang w:val="en-US"/>
                      </w:rPr>
                      <w:t>w inspiration</w:t>
                    </w:r>
                    <w:r>
                      <w:rPr>
                        <w:rStyle w:val="corps"/>
                        <w:lang w:val="en-US"/>
                      </w:rPr>
                      <w:t xml:space="preserve"> from </w:t>
                    </w:r>
                    <w:r w:rsidRPr="0070650B">
                      <w:rPr>
                        <w:rStyle w:val="corps"/>
                        <w:lang w:val="en-US"/>
                      </w:rPr>
                      <w:t>the cultural traditions of West Africa (glyphs, esoteric symbols), and us</w:t>
                    </w:r>
                    <w:r>
                      <w:rPr>
                        <w:rStyle w:val="corps"/>
                        <w:lang w:val="en-US"/>
                      </w:rPr>
                      <w:t>ed</w:t>
                    </w:r>
                    <w:r w:rsidRPr="0070650B">
                      <w:rPr>
                        <w:rStyle w:val="corps"/>
                        <w:lang w:val="en-US"/>
                      </w:rPr>
                      <w:t xml:space="preserve"> recycled materials in their immediate environment (chewed paper, beads, strings, bird feathers, wood, </w:t>
                    </w:r>
                    <w:r>
                      <w:rPr>
                        <w:rStyle w:val="corps"/>
                        <w:lang w:val="en-US"/>
                      </w:rPr>
                      <w:t>sand etc</w:t>
                    </w:r>
                    <w:r w:rsidRPr="0070650B">
                      <w:rPr>
                        <w:rStyle w:val="corps"/>
                        <w:lang w:val="en-US"/>
                      </w:rPr>
                      <w:t xml:space="preserve">.) </w:t>
                    </w:r>
                    <w:r>
                      <w:rPr>
                        <w:rStyle w:val="corps"/>
                        <w:lang w:val="en-US"/>
                      </w:rPr>
                      <w:t>as alternatives to</w:t>
                    </w:r>
                    <w:r w:rsidRPr="0070650B">
                      <w:rPr>
                        <w:rStyle w:val="corps"/>
                        <w:lang w:val="en-US"/>
                      </w:rPr>
                      <w:t xml:space="preserve"> expensive and imported materials </w:t>
                    </w:r>
                    <w:r>
                      <w:rPr>
                        <w:rStyle w:val="corps"/>
                        <w:lang w:val="en-US"/>
                      </w:rPr>
                      <w:t xml:space="preserve">such as </w:t>
                    </w:r>
                    <w:r w:rsidRPr="0070650B">
                      <w:rPr>
                        <w:rStyle w:val="corps"/>
                        <w:lang w:val="en-US"/>
                      </w:rPr>
                      <w:t>canvas</w:t>
                    </w:r>
                    <w:r>
                      <w:rPr>
                        <w:rStyle w:val="corps"/>
                        <w:lang w:val="en-US"/>
                      </w:rPr>
                      <w:t xml:space="preserve"> and</w:t>
                    </w:r>
                    <w:r w:rsidRPr="0070650B">
                      <w:rPr>
                        <w:rStyle w:val="corps"/>
                        <w:lang w:val="en-US"/>
                      </w:rPr>
                      <w:t xml:space="preserve"> oil pain</w:t>
                    </w:r>
                    <w:r>
                      <w:rPr>
                        <w:rStyle w:val="corps"/>
                        <w:lang w:val="en-US"/>
                      </w:rPr>
                      <w:t>ts</w:t>
                    </w:r>
                    <w:r w:rsidRPr="0070650B">
                      <w:rPr>
                        <w:rStyle w:val="corps"/>
                        <w:lang w:val="en-US"/>
                      </w:rPr>
                      <w:t xml:space="preserve">. </w:t>
                    </w:r>
                    <w:r w:rsidRPr="0070650B">
                      <w:rPr>
                        <w:lang w:val="en-US"/>
                      </w:rPr>
                      <w:t>They painted with</w:t>
                    </w:r>
                    <w:r w:rsidRPr="0070650B">
                      <w:rPr>
                        <w:color w:val="444444"/>
                        <w:shd w:val="clear" w:color="auto" w:fill="FFFFFF"/>
                        <w:lang w:val="en-US"/>
                      </w:rPr>
                      <w:t xml:space="preserve"> </w:t>
                    </w:r>
                    <w:r w:rsidRPr="0070650B">
                      <w:rPr>
                        <w:shd w:val="clear" w:color="auto" w:fill="FFFFFF"/>
                        <w:lang w:val="en-US"/>
                      </w:rPr>
                      <w:t>recycled objects and natural pigments mixed with organic materials</w:t>
                    </w:r>
                    <w:r w:rsidRPr="0070650B">
                      <w:rPr>
                        <w:rStyle w:val="apple-converted-space"/>
                        <w:color w:val="444444"/>
                        <w:shd w:val="clear" w:color="auto" w:fill="FFFFFF"/>
                        <w:lang w:val="en-US"/>
                      </w:rPr>
                      <w:t>.</w:t>
                    </w:r>
                    <w:r w:rsidRPr="0070650B">
                      <w:rPr>
                        <w:lang w:val="en-US"/>
                      </w:rPr>
                      <w:t xml:space="preserve"> At the same time, they renounced any tendencies toward figuration in order to develop a radical dialogue with abstract painting. </w:t>
                    </w:r>
                    <w:r w:rsidRPr="0070650B">
                      <w:rPr>
                        <w:rStyle w:val="corps"/>
                        <w:lang w:val="en-US"/>
                      </w:rPr>
                      <w:t xml:space="preserve">This </w:t>
                    </w:r>
                    <w:r w:rsidRPr="007E2691">
                      <w:rPr>
                        <w:rStyle w:val="corps"/>
                        <w:lang w:val="en-US"/>
                      </w:rPr>
                      <w:t>principle of</w:t>
                    </w:r>
                    <w:r w:rsidRPr="006764EE">
                      <w:rPr>
                        <w:rStyle w:val="corps"/>
                        <w:b/>
                        <w:lang w:val="en-US"/>
                      </w:rPr>
                      <w:t xml:space="preserve"> </w:t>
                    </w:r>
                    <w:r w:rsidRPr="0070650B">
                      <w:rPr>
                        <w:rStyle w:val="corps"/>
                        <w:lang w:val="en-US"/>
                      </w:rPr>
                      <w:t>self-sufficiency referred to a</w:t>
                    </w:r>
                    <w:r>
                      <w:rPr>
                        <w:rStyle w:val="corps"/>
                        <w:lang w:val="en-US"/>
                      </w:rPr>
                      <w:t>n</w:t>
                    </w:r>
                    <w:r w:rsidRPr="007508EC">
                      <w:rPr>
                        <w:rStyle w:val="corps"/>
                        <w:lang w:val="en-US"/>
                      </w:rPr>
                      <w:t xml:space="preserve"> </w:t>
                    </w:r>
                    <w:r>
                      <w:rPr>
                        <w:rStyle w:val="corps"/>
                        <w:lang w:val="en-US"/>
                      </w:rPr>
                      <w:t>indigenous</w:t>
                    </w:r>
                    <w:r>
                      <w:rPr>
                        <w:rStyle w:val="corps"/>
                        <w:b/>
                        <w:lang w:val="en-US"/>
                      </w:rPr>
                      <w:t xml:space="preserve"> </w:t>
                    </w:r>
                    <w:r>
                      <w:rPr>
                        <w:rStyle w:val="corps"/>
                        <w:lang w:val="en-US"/>
                      </w:rPr>
                      <w:t>mindset</w:t>
                    </w:r>
                    <w:r w:rsidRPr="0070650B">
                      <w:rPr>
                        <w:rStyle w:val="corps"/>
                        <w:lang w:val="en-US"/>
                      </w:rPr>
                      <w:t xml:space="preserve"> while </w:t>
                    </w:r>
                    <w:r>
                      <w:rPr>
                        <w:rStyle w:val="corps"/>
                        <w:lang w:val="en-US"/>
                      </w:rPr>
                      <w:t>contributing to</w:t>
                    </w:r>
                    <w:r w:rsidRPr="0070650B">
                      <w:rPr>
                        <w:rStyle w:val="corps"/>
                        <w:lang w:val="en-US"/>
                      </w:rPr>
                      <w:t xml:space="preserve"> an artistic avant-garde. </w:t>
                    </w:r>
                    <w:commentRangeStart w:id="5"/>
                    <w:r>
                      <w:rPr>
                        <w:lang w:val="en-US"/>
                      </w:rPr>
                      <w:t>‘We want to Africaniz</w:t>
                    </w:r>
                    <w:r w:rsidRPr="00F77310">
                      <w:rPr>
                        <w:lang w:val="en-US"/>
                      </w:rPr>
                      <w:t>e Ivorian painting</w:t>
                    </w:r>
                    <w:r>
                      <w:rPr>
                        <w:lang w:val="en-US"/>
                      </w:rPr>
                      <w:t>!’</w:t>
                    </w:r>
                    <w:r w:rsidRPr="00F77310">
                      <w:rPr>
                        <w:lang w:val="en-US"/>
                      </w:rPr>
                      <w:t xml:space="preserve"> </w:t>
                    </w:r>
                    <w:commentRangeEnd w:id="5"/>
                    <w:r>
                      <w:rPr>
                        <w:rStyle w:val="CommentReference"/>
                      </w:rPr>
                      <w:commentReference w:id="5"/>
                    </w:r>
                    <w:r>
                      <w:rPr>
                        <w:lang w:val="en-US"/>
                      </w:rPr>
                      <w:t>wrote</w:t>
                    </w:r>
                    <w:r w:rsidRPr="00F77310">
                      <w:rPr>
                        <w:lang w:val="en-US"/>
                      </w:rPr>
                      <w:t xml:space="preserve"> </w:t>
                    </w:r>
                    <w:proofErr w:type="spellStart"/>
                    <w:r w:rsidRPr="00F77310">
                      <w:rPr>
                        <w:lang w:val="en-US"/>
                      </w:rPr>
                      <w:t>Youssouf</w:t>
                    </w:r>
                    <w:proofErr w:type="spellEnd"/>
                    <w:r w:rsidRPr="00F77310">
                      <w:rPr>
                        <w:lang w:val="en-US"/>
                      </w:rPr>
                      <w:t xml:space="preserve"> Bath</w:t>
                    </w:r>
                    <w:r>
                      <w:rPr>
                        <w:lang w:val="en-US"/>
                      </w:rPr>
                      <w:t xml:space="preserve"> in the manifesto </w:t>
                    </w:r>
                    <w:r w:rsidRPr="005B1F27">
                      <w:rPr>
                        <w:i/>
                        <w:lang w:val="en-US"/>
                      </w:rPr>
                      <w:t xml:space="preserve">La </w:t>
                    </w:r>
                    <w:proofErr w:type="spellStart"/>
                    <w:r w:rsidRPr="005B1F27">
                      <w:rPr>
                        <w:i/>
                        <w:lang w:val="en-US"/>
                      </w:rPr>
                      <w:t>Révolution</w:t>
                    </w:r>
                    <w:proofErr w:type="spellEnd"/>
                    <w:r w:rsidRPr="005B1F27">
                      <w:rPr>
                        <w:i/>
                        <w:lang w:val="en-US"/>
                      </w:rPr>
                      <w:t xml:space="preserve"> </w:t>
                    </w:r>
                    <w:proofErr w:type="spellStart"/>
                    <w:r w:rsidRPr="005B1F27">
                      <w:rPr>
                        <w:i/>
                        <w:lang w:val="en-US"/>
                      </w:rPr>
                      <w:t>Vohou</w:t>
                    </w:r>
                    <w:proofErr w:type="spellEnd"/>
                    <w:r w:rsidRPr="00F77310">
                      <w:rPr>
                        <w:lang w:val="en-US"/>
                      </w:rPr>
                      <w:t xml:space="preserve">. </w:t>
                    </w:r>
                    <w:r>
                      <w:rPr>
                        <w:rStyle w:val="corps"/>
                        <w:lang w:val="en-US"/>
                      </w:rPr>
                      <w:t>In that way</w:t>
                    </w:r>
                    <w:r w:rsidRPr="0070650B">
                      <w:rPr>
                        <w:rStyle w:val="corps"/>
                        <w:lang w:val="en-US"/>
                      </w:rPr>
                      <w:t xml:space="preserve">, the </w:t>
                    </w:r>
                    <w:proofErr w:type="spellStart"/>
                    <w:r w:rsidRPr="0070650B">
                      <w:rPr>
                        <w:rStyle w:val="corps"/>
                        <w:lang w:val="en-US"/>
                      </w:rPr>
                      <w:t>Vohou</w:t>
                    </w:r>
                    <w:proofErr w:type="spellEnd"/>
                    <w:r w:rsidRPr="0070650B">
                      <w:rPr>
                        <w:rStyle w:val="corps"/>
                        <w:lang w:val="en-US"/>
                      </w:rPr>
                      <w:t xml:space="preserve"> movement appears as a belated </w:t>
                    </w:r>
                    <w:proofErr w:type="spellStart"/>
                    <w:r w:rsidRPr="0070650B">
                      <w:rPr>
                        <w:rStyle w:val="corps"/>
                        <w:lang w:val="en-US"/>
                      </w:rPr>
                      <w:t>reali</w:t>
                    </w:r>
                    <w:r>
                      <w:rPr>
                        <w:rStyle w:val="corps"/>
                        <w:lang w:val="en-US"/>
                      </w:rPr>
                      <w:t>s</w:t>
                    </w:r>
                    <w:r w:rsidRPr="0070650B">
                      <w:rPr>
                        <w:rStyle w:val="corps"/>
                        <w:lang w:val="en-US"/>
                      </w:rPr>
                      <w:t>ation</w:t>
                    </w:r>
                    <w:proofErr w:type="spellEnd"/>
                    <w:r w:rsidRPr="0070650B">
                      <w:rPr>
                        <w:rStyle w:val="corps"/>
                        <w:lang w:val="en-US"/>
                      </w:rPr>
                      <w:t xml:space="preserve"> of artistic movements that </w:t>
                    </w:r>
                    <w:r>
                      <w:rPr>
                        <w:rStyle w:val="corps"/>
                        <w:lang w:val="en-US"/>
                      </w:rPr>
                      <w:t>escort</w:t>
                    </w:r>
                    <w:r w:rsidRPr="0070650B">
                      <w:rPr>
                        <w:rStyle w:val="corps"/>
                        <w:lang w:val="en-US"/>
                      </w:rPr>
                      <w:t xml:space="preserve">ed the idea of ​​national culture since </w:t>
                    </w:r>
                    <w:r>
                      <w:rPr>
                        <w:rStyle w:val="corps"/>
                        <w:lang w:val="en-US"/>
                      </w:rPr>
                      <w:t>Independence, such as the concept of Natural Synthesis</w:t>
                    </w:r>
                    <w:r w:rsidRPr="0070650B">
                      <w:rPr>
                        <w:rStyle w:val="corps"/>
                        <w:lang w:val="en-US"/>
                      </w:rPr>
                      <w:t xml:space="preserve"> founded by the painter </w:t>
                    </w:r>
                    <w:proofErr w:type="spellStart"/>
                    <w:r w:rsidRPr="0070650B">
                      <w:rPr>
                        <w:rStyle w:val="corps"/>
                        <w:lang w:val="en-US"/>
                      </w:rPr>
                      <w:t>Uche</w:t>
                    </w:r>
                    <w:proofErr w:type="spellEnd"/>
                    <w:r w:rsidRPr="0070650B">
                      <w:rPr>
                        <w:rStyle w:val="corps"/>
                        <w:lang w:val="en-US"/>
                      </w:rPr>
                      <w:t xml:space="preserve"> </w:t>
                    </w:r>
                    <w:proofErr w:type="spellStart"/>
                    <w:r w:rsidRPr="0070650B">
                      <w:rPr>
                        <w:rStyle w:val="corps"/>
                        <w:lang w:val="en-US"/>
                      </w:rPr>
                      <w:t>Okeke</w:t>
                    </w:r>
                    <w:proofErr w:type="spellEnd"/>
                    <w:r w:rsidRPr="0070650B">
                      <w:rPr>
                        <w:rStyle w:val="corps"/>
                        <w:lang w:val="en-US"/>
                      </w:rPr>
                      <w:t xml:space="preserve"> in Nigeria.</w:t>
                    </w:r>
                    <w:r>
                      <w:t xml:space="preserve"> </w:t>
                    </w:r>
                  </w:p>
                  <w:p w14:paraId="441E2774" w14:textId="77777777" w:rsidR="00796566" w:rsidRPr="00796566" w:rsidRDefault="00796566" w:rsidP="00796566">
                    <w:pPr>
                      <w:rPr>
                        <w:rStyle w:val="corps"/>
                        <w:lang w:val="en-US"/>
                      </w:rPr>
                    </w:pPr>
                    <w:r>
                      <w:rPr>
                        <w:rStyle w:val="corps"/>
                        <w:lang w:val="en-US"/>
                      </w:rPr>
                      <w:lastRenderedPageBreak/>
                      <w:t>Fig.1: Bath</w:t>
                    </w:r>
                  </w:p>
                  <w:p w14:paraId="53DC5CCA" w14:textId="77777777" w:rsidR="00796566" w:rsidRPr="00796566" w:rsidRDefault="00796566" w:rsidP="00796566">
                    <w:pPr>
                      <w:rPr>
                        <w:color w:val="5B9BD5" w:themeColor="accent1"/>
                        <w:sz w:val="20"/>
                        <w:szCs w:val="20"/>
                      </w:rPr>
                    </w:pPr>
                    <w:proofErr w:type="spellStart"/>
                    <w:r w:rsidRPr="00796566">
                      <w:rPr>
                        <w:color w:val="5B9BD5" w:themeColor="accent1"/>
                        <w:sz w:val="20"/>
                        <w:szCs w:val="20"/>
                      </w:rPr>
                      <w:t>Youssouf</w:t>
                    </w:r>
                    <w:proofErr w:type="spellEnd"/>
                    <w:r w:rsidRPr="00796566">
                      <w:rPr>
                        <w:color w:val="5B9BD5" w:themeColor="accent1"/>
                        <w:sz w:val="20"/>
                        <w:szCs w:val="20"/>
                      </w:rPr>
                      <w:t xml:space="preserve"> Bath, </w:t>
                    </w:r>
                    <w:r w:rsidRPr="00796566">
                      <w:rPr>
                        <w:rStyle w:val="Emphasis"/>
                        <w:i w:val="0"/>
                        <w:color w:val="5B9BD5" w:themeColor="accent1"/>
                        <w:sz w:val="20"/>
                        <w:szCs w:val="20"/>
                      </w:rPr>
                      <w:t xml:space="preserve">no title - mixed media, 1972-75, </w:t>
                    </w:r>
                    <w:r w:rsidRPr="00796566">
                      <w:rPr>
                        <w:color w:val="5B9BD5" w:themeColor="accent1"/>
                        <w:sz w:val="20"/>
                        <w:szCs w:val="20"/>
                      </w:rPr>
                      <w:t>129 x 101 cm</w:t>
                    </w:r>
                    <w:r w:rsidRPr="00796566">
                      <w:rPr>
                        <w:rStyle w:val="Emphasis"/>
                        <w:i w:val="0"/>
                        <w:color w:val="5B9BD5" w:themeColor="accent1"/>
                        <w:sz w:val="20"/>
                        <w:szCs w:val="20"/>
                      </w:rPr>
                      <w:t xml:space="preserve"> / credit ADEIAO </w:t>
                    </w:r>
                  </w:p>
                  <w:p w14:paraId="47E08E72" w14:textId="77777777" w:rsidR="00796566" w:rsidRPr="0042318E" w:rsidRDefault="00796566" w:rsidP="00796566">
                    <w:pPr>
                      <w:rPr>
                        <w:lang w:val="fr-FR"/>
                      </w:rPr>
                    </w:pPr>
                    <w:r w:rsidRPr="0042318E">
                      <w:t> </w:t>
                    </w:r>
                    <w:r w:rsidRPr="0042318E">
                      <w:fldChar w:fldCharType="begin"/>
                    </w:r>
                    <w:r w:rsidRPr="0042318E">
                      <w:instrText xml:space="preserve"> HYPERLINK "http://www.adeiao.org/cote-ivoire/youssouf-bath/bath-sans-titre.html" \t "_blank" </w:instrText>
                    </w:r>
                    <w:r w:rsidRPr="0042318E">
                      <w:fldChar w:fldCharType="separate"/>
                    </w:r>
                    <w:r w:rsidRPr="0042318E">
                      <w:rPr>
                        <w:rStyle w:val="Hyperlink"/>
                        <w:sz w:val="20"/>
                      </w:rPr>
                      <w:t>www.adeiao.org/cote-ivoire/youssouf-bath/bath-sans-titre.html</w:t>
                    </w:r>
                    <w:r w:rsidRPr="0042318E">
                      <w:fldChar w:fldCharType="end"/>
                    </w:r>
                  </w:p>
                  <w:p w14:paraId="0CC575D2" w14:textId="77777777" w:rsidR="00796566" w:rsidRPr="004C074C" w:rsidRDefault="00796566" w:rsidP="00796566">
                    <w:pPr>
                      <w:rPr>
                        <w:rStyle w:val="apple-converted-space"/>
                      </w:rPr>
                    </w:pPr>
                  </w:p>
                  <w:p w14:paraId="0E45BAEE" w14:textId="77777777" w:rsidR="00796566" w:rsidRDefault="00796566" w:rsidP="00796566">
                    <w:pPr>
                      <w:rPr>
                        <w:lang w:val="en-US"/>
                      </w:rPr>
                    </w:pPr>
                    <w:r>
                      <w:rPr>
                        <w:lang w:val="en-US"/>
                      </w:rPr>
                      <w:t xml:space="preserve">The </w:t>
                    </w:r>
                    <w:proofErr w:type="spellStart"/>
                    <w:r>
                      <w:rPr>
                        <w:lang w:val="en-US"/>
                      </w:rPr>
                      <w:t>Vohou</w:t>
                    </w:r>
                    <w:proofErr w:type="spellEnd"/>
                    <w:r>
                      <w:rPr>
                        <w:lang w:val="en-US"/>
                      </w:rPr>
                      <w:t xml:space="preserve"> artists, for the most part, had received academic training both in Paris and Abidjan. However, t</w:t>
                    </w:r>
                    <w:r w:rsidRPr="00916F06">
                      <w:rPr>
                        <w:lang w:val="en-US"/>
                      </w:rPr>
                      <w:t>he birth of the movement was related</w:t>
                    </w:r>
                    <w:r w:rsidR="00110EC2">
                      <w:rPr>
                        <w:lang w:val="en-US"/>
                      </w:rPr>
                      <w:t xml:space="preserve"> to the Black Caribbean School [</w:t>
                    </w:r>
                    <w:proofErr w:type="spellStart"/>
                    <w:r>
                      <w:rPr>
                        <w:i/>
                        <w:lang w:val="en-US"/>
                      </w:rPr>
                      <w:t>Ecole</w:t>
                    </w:r>
                    <w:proofErr w:type="spellEnd"/>
                    <w:r>
                      <w:rPr>
                        <w:i/>
                        <w:lang w:val="en-US"/>
                      </w:rPr>
                      <w:t xml:space="preserve"> </w:t>
                    </w:r>
                    <w:proofErr w:type="spellStart"/>
                    <w:r>
                      <w:rPr>
                        <w:i/>
                        <w:lang w:val="en-US"/>
                      </w:rPr>
                      <w:t>Négro-Carraï</w:t>
                    </w:r>
                    <w:r w:rsidRPr="00916F06">
                      <w:rPr>
                        <w:i/>
                        <w:lang w:val="en-US"/>
                      </w:rPr>
                      <w:t>be</w:t>
                    </w:r>
                    <w:proofErr w:type="spellEnd"/>
                    <w:r w:rsidR="00110EC2">
                      <w:rPr>
                        <w:lang w:val="en-US"/>
                      </w:rPr>
                      <w:t>]</w:t>
                    </w:r>
                    <w:r w:rsidRPr="00916F06">
                      <w:rPr>
                        <w:lang w:val="en-US"/>
                      </w:rPr>
                      <w:t xml:space="preserve"> created at the end of </w:t>
                    </w:r>
                    <w:r>
                      <w:rPr>
                        <w:lang w:val="en-US"/>
                      </w:rPr>
                      <w:t xml:space="preserve">the </w:t>
                    </w:r>
                    <w:r w:rsidRPr="00916F06">
                      <w:rPr>
                        <w:lang w:val="en-US"/>
                      </w:rPr>
                      <w:t>sixties</w:t>
                    </w:r>
                    <w:r>
                      <w:rPr>
                        <w:lang w:val="en-US"/>
                      </w:rPr>
                      <w:t xml:space="preserve"> by three Caribbean artists based in West Africa</w:t>
                    </w:r>
                    <w:r w:rsidRPr="00D564AD">
                      <w:rPr>
                        <w:lang w:val="en-US"/>
                      </w:rPr>
                      <w:t xml:space="preserve">, in order to </w:t>
                    </w:r>
                    <w:proofErr w:type="spellStart"/>
                    <w:r w:rsidRPr="00D564AD">
                      <w:rPr>
                        <w:lang w:val="en-US"/>
                      </w:rPr>
                      <w:t>remobili</w:t>
                    </w:r>
                    <w:r>
                      <w:rPr>
                        <w:lang w:val="en-US"/>
                      </w:rPr>
                      <w:t>s</w:t>
                    </w:r>
                    <w:r w:rsidRPr="00D564AD">
                      <w:rPr>
                        <w:lang w:val="en-US"/>
                      </w:rPr>
                      <w:t>e</w:t>
                    </w:r>
                    <w:proofErr w:type="spellEnd"/>
                    <w:r w:rsidRPr="00D564AD">
                      <w:rPr>
                        <w:lang w:val="en-US"/>
                      </w:rPr>
                      <w:t xml:space="preserve"> the strength</w:t>
                    </w:r>
                    <w:r>
                      <w:rPr>
                        <w:lang w:val="en-US"/>
                      </w:rPr>
                      <w:t>s</w:t>
                    </w:r>
                    <w:r w:rsidRPr="00D564AD">
                      <w:rPr>
                        <w:lang w:val="en-US"/>
                      </w:rPr>
                      <w:t xml:space="preserve"> of their </w:t>
                    </w:r>
                    <w:r>
                      <w:rPr>
                        <w:lang w:val="en-US"/>
                      </w:rPr>
                      <w:t>‘</w:t>
                    </w:r>
                    <w:r w:rsidRPr="00D564AD">
                      <w:rPr>
                        <w:lang w:val="en-US"/>
                      </w:rPr>
                      <w:t>African heritage</w:t>
                    </w:r>
                    <w:r>
                      <w:rPr>
                        <w:lang w:val="en-US"/>
                      </w:rPr>
                      <w:t>’</w:t>
                    </w:r>
                    <w:r w:rsidRPr="00D564AD">
                      <w:rPr>
                        <w:lang w:val="en-US"/>
                      </w:rPr>
                      <w:t>.</w:t>
                    </w:r>
                    <w:r>
                      <w:rPr>
                        <w:lang w:val="en-US"/>
                      </w:rPr>
                      <w:t xml:space="preserve"> One of them, Serge </w:t>
                    </w:r>
                    <w:proofErr w:type="spellStart"/>
                    <w:r>
                      <w:rPr>
                        <w:lang w:val="en-US"/>
                      </w:rPr>
                      <w:t>Hélénon</w:t>
                    </w:r>
                    <w:proofErr w:type="spellEnd"/>
                    <w:r>
                      <w:rPr>
                        <w:lang w:val="en-US"/>
                      </w:rPr>
                      <w:t>, a native of</w:t>
                    </w:r>
                    <w:r w:rsidRPr="00916F06">
                      <w:rPr>
                        <w:lang w:val="en-US"/>
                      </w:rPr>
                      <w:t xml:space="preserve"> Martinique and </w:t>
                    </w:r>
                    <w:r>
                      <w:rPr>
                        <w:lang w:val="en-US"/>
                      </w:rPr>
                      <w:t xml:space="preserve">professor at the art school in Abidjan, was a supporter of </w:t>
                    </w:r>
                    <w:proofErr w:type="spellStart"/>
                    <w:r w:rsidRPr="00796566">
                      <w:rPr>
                        <w:rStyle w:val="tgc"/>
                        <w:rFonts w:eastAsia="Times New Roman" w:cs="Times New Roman"/>
                        <w:bCs/>
                      </w:rPr>
                      <w:t>Négritude</w:t>
                    </w:r>
                    <w:proofErr w:type="spellEnd"/>
                    <w:r w:rsidRPr="00916F06">
                      <w:rPr>
                        <w:lang w:val="en-US"/>
                      </w:rPr>
                      <w:t xml:space="preserve"> and wish</w:t>
                    </w:r>
                    <w:r>
                      <w:rPr>
                        <w:lang w:val="en-US"/>
                      </w:rPr>
                      <w:t>ed to be rid of the academic trend</w:t>
                    </w:r>
                    <w:r w:rsidRPr="00916F06">
                      <w:rPr>
                        <w:lang w:val="en-US"/>
                      </w:rPr>
                      <w:t xml:space="preserve"> inherited f</w:t>
                    </w:r>
                    <w:r>
                      <w:rPr>
                        <w:lang w:val="en-US"/>
                      </w:rPr>
                      <w:t>rom the colonial period in art t</w:t>
                    </w:r>
                    <w:r w:rsidRPr="00916F06">
                      <w:rPr>
                        <w:lang w:val="en-US"/>
                      </w:rPr>
                      <w:t xml:space="preserve">eaching. </w:t>
                    </w:r>
                    <w:r>
                      <w:rPr>
                        <w:lang w:val="en-US"/>
                      </w:rPr>
                      <w:t>He encouraged his</w:t>
                    </w:r>
                    <w:r w:rsidRPr="00916F06">
                      <w:rPr>
                        <w:lang w:val="en-US"/>
                      </w:rPr>
                      <w:t xml:space="preserve"> s</w:t>
                    </w:r>
                    <w:r>
                      <w:rPr>
                        <w:lang w:val="en-US"/>
                      </w:rPr>
                      <w:t>tudents</w:t>
                    </w:r>
                    <w:r w:rsidRPr="00916F06">
                      <w:rPr>
                        <w:lang w:val="en-US"/>
                      </w:rPr>
                      <w:t xml:space="preserve"> to use</w:t>
                    </w:r>
                    <w:r>
                      <w:rPr>
                        <w:lang w:val="en-US"/>
                      </w:rPr>
                      <w:t xml:space="preserve"> their</w:t>
                    </w:r>
                    <w:r w:rsidRPr="00916F06">
                      <w:rPr>
                        <w:lang w:val="en-US"/>
                      </w:rPr>
                      <w:t xml:space="preserve"> material and techn</w:t>
                    </w:r>
                    <w:r>
                      <w:rPr>
                        <w:lang w:val="en-US"/>
                      </w:rPr>
                      <w:t xml:space="preserve">iques with the greatest freedom. The term </w:t>
                    </w:r>
                    <w:proofErr w:type="spellStart"/>
                    <w:r>
                      <w:rPr>
                        <w:lang w:val="en-US"/>
                      </w:rPr>
                      <w:t>Vohou</w:t>
                    </w:r>
                    <w:proofErr w:type="spellEnd"/>
                    <w:r>
                      <w:rPr>
                        <w:lang w:val="en-US"/>
                      </w:rPr>
                      <w:t xml:space="preserve"> is itself ironical. In </w:t>
                    </w:r>
                    <w:proofErr w:type="spellStart"/>
                    <w:r>
                      <w:rPr>
                        <w:lang w:val="en-US"/>
                      </w:rPr>
                      <w:t>Gouro</w:t>
                    </w:r>
                    <w:proofErr w:type="spellEnd"/>
                    <w:r>
                      <w:rPr>
                        <w:lang w:val="en-US"/>
                      </w:rPr>
                      <w:t xml:space="preserve"> language, it means ‘putting an</w:t>
                    </w:r>
                    <w:r w:rsidR="009114D3">
                      <w:rPr>
                        <w:lang w:val="en-US"/>
                      </w:rPr>
                      <w:t>ything and everything together,’</w:t>
                    </w:r>
                    <w:r>
                      <w:rPr>
                        <w:lang w:val="en-US"/>
                      </w:rPr>
                      <w:t xml:space="preserve"> and also refers to the mixture that the healer rubs on a patient's body to restore health.   </w:t>
                    </w:r>
                  </w:p>
                  <w:p w14:paraId="2420F46F" w14:textId="77777777" w:rsidR="00796566" w:rsidRDefault="00796566" w:rsidP="00796566">
                    <w:pPr>
                      <w:rPr>
                        <w:lang w:val="en-US"/>
                      </w:rPr>
                    </w:pPr>
                  </w:p>
                  <w:p w14:paraId="1F4E141A" w14:textId="77777777" w:rsidR="003F0D73" w:rsidRPr="009114D3" w:rsidRDefault="00796566" w:rsidP="00796566">
                    <w:pPr>
                      <w:rPr>
                        <w:lang w:val="en-US"/>
                      </w:rPr>
                    </w:pPr>
                    <w:r>
                      <w:rPr>
                        <w:lang w:val="en-US"/>
                      </w:rPr>
                      <w:t xml:space="preserve">The movement met with popular and critical success in the mid 1980s because of the active support of the French Cultural Center. However, it could not avoid the development of its own form of academism, which it had sought to escape. </w:t>
                    </w:r>
                    <w:r w:rsidRPr="00D86DEA">
                      <w:rPr>
                        <w:lang w:val="en-US"/>
                      </w:rPr>
                      <w:t xml:space="preserve">The </w:t>
                    </w:r>
                    <w:proofErr w:type="spellStart"/>
                    <w:r>
                      <w:rPr>
                        <w:lang w:val="en-US"/>
                      </w:rPr>
                      <w:t>Vohou</w:t>
                    </w:r>
                    <w:proofErr w:type="spellEnd"/>
                    <w:r>
                      <w:rPr>
                        <w:lang w:val="en-US"/>
                      </w:rPr>
                      <w:t xml:space="preserve"> legacy was</w:t>
                    </w:r>
                    <w:r w:rsidRPr="00D86DEA">
                      <w:rPr>
                        <w:lang w:val="en-US"/>
                      </w:rPr>
                      <w:t xml:space="preserve"> kept alive thanks to artists like </w:t>
                    </w:r>
                    <w:proofErr w:type="spellStart"/>
                    <w:r w:rsidRPr="00D86DEA">
                      <w:rPr>
                        <w:lang w:val="en-US"/>
                      </w:rPr>
                      <w:t>Mathilde</w:t>
                    </w:r>
                    <w:proofErr w:type="spellEnd"/>
                    <w:r w:rsidRPr="00D86DEA">
                      <w:rPr>
                        <w:lang w:val="en-US"/>
                      </w:rPr>
                      <w:t xml:space="preserve"> Moreau, </w:t>
                    </w:r>
                    <w:proofErr w:type="spellStart"/>
                    <w:r w:rsidRPr="00D86DEA">
                      <w:rPr>
                        <w:lang w:val="en-US"/>
                      </w:rPr>
                      <w:t>Togba</w:t>
                    </w:r>
                    <w:proofErr w:type="spellEnd"/>
                    <w:r w:rsidRPr="00D86DEA">
                      <w:rPr>
                        <w:lang w:val="en-US"/>
                      </w:rPr>
                      <w:t xml:space="preserve"> </w:t>
                    </w:r>
                    <w:proofErr w:type="spellStart"/>
                    <w:r w:rsidRPr="00D86DEA">
                      <w:rPr>
                        <w:lang w:val="en-US"/>
                      </w:rPr>
                      <w:t>Issa</w:t>
                    </w:r>
                    <w:proofErr w:type="spellEnd"/>
                    <w:r w:rsidRPr="00D86DEA">
                      <w:rPr>
                        <w:lang w:val="en-US"/>
                      </w:rPr>
                      <w:t xml:space="preserve"> </w:t>
                    </w:r>
                    <w:proofErr w:type="spellStart"/>
                    <w:r w:rsidRPr="00D86DEA">
                      <w:rPr>
                        <w:lang w:val="en-US"/>
                      </w:rPr>
                      <w:t>Kouyaté</w:t>
                    </w:r>
                    <w:proofErr w:type="spellEnd"/>
                    <w:r w:rsidRPr="00D86DEA">
                      <w:rPr>
                        <w:lang w:val="en-US"/>
                      </w:rPr>
                      <w:t xml:space="preserve">, </w:t>
                    </w:r>
                    <w:proofErr w:type="spellStart"/>
                    <w:r w:rsidRPr="00D86DEA">
                      <w:rPr>
                        <w:lang w:val="en-US"/>
                      </w:rPr>
                      <w:t>Tiebena</w:t>
                    </w:r>
                    <w:proofErr w:type="spellEnd"/>
                    <w:r w:rsidRPr="00D86DEA">
                      <w:rPr>
                        <w:lang w:val="en-US"/>
                      </w:rPr>
                      <w:t xml:space="preserve"> </w:t>
                    </w:r>
                    <w:proofErr w:type="spellStart"/>
                    <w:r w:rsidRPr="00D86DEA">
                      <w:rPr>
                        <w:lang w:val="en-US"/>
                      </w:rPr>
                      <w:t>Dagnogo</w:t>
                    </w:r>
                    <w:proofErr w:type="spellEnd"/>
                    <w:r w:rsidRPr="00D86DEA">
                      <w:rPr>
                        <w:lang w:val="en-US"/>
                      </w:rPr>
                      <w:t xml:space="preserve"> and </w:t>
                    </w:r>
                    <w:proofErr w:type="spellStart"/>
                    <w:r w:rsidRPr="00D86DEA">
                      <w:rPr>
                        <w:lang w:val="en-US"/>
                      </w:rPr>
                      <w:t>Yacouba</w:t>
                    </w:r>
                    <w:proofErr w:type="spellEnd"/>
                    <w:r w:rsidRPr="00D86DEA">
                      <w:rPr>
                        <w:lang w:val="en-US"/>
                      </w:rPr>
                      <w:t xml:space="preserve"> </w:t>
                    </w:r>
                    <w:proofErr w:type="spellStart"/>
                    <w:r w:rsidRPr="00D86DEA">
                      <w:rPr>
                        <w:lang w:val="en-US"/>
                      </w:rPr>
                      <w:t>Touré</w:t>
                    </w:r>
                    <w:proofErr w:type="spellEnd"/>
                    <w:r w:rsidRPr="00D86DEA">
                      <w:rPr>
                        <w:lang w:val="en-US"/>
                      </w:rPr>
                      <w:t xml:space="preserve"> through </w:t>
                    </w:r>
                    <w:r>
                      <w:rPr>
                        <w:lang w:val="en-US"/>
                      </w:rPr>
                      <w:t xml:space="preserve">the </w:t>
                    </w:r>
                    <w:proofErr w:type="spellStart"/>
                    <w:r>
                      <w:rPr>
                        <w:lang w:val="en-US"/>
                      </w:rPr>
                      <w:t>Daro</w:t>
                    </w:r>
                    <w:proofErr w:type="spellEnd"/>
                    <w:r>
                      <w:rPr>
                        <w:lang w:val="en-US"/>
                      </w:rPr>
                      <w:t xml:space="preserve"> </w:t>
                    </w:r>
                    <w:proofErr w:type="spellStart"/>
                    <w:r>
                      <w:rPr>
                        <w:lang w:val="en-US"/>
                      </w:rPr>
                      <w:t>Daro</w:t>
                    </w:r>
                    <w:proofErr w:type="spellEnd"/>
                    <w:r>
                      <w:rPr>
                        <w:lang w:val="en-US"/>
                      </w:rPr>
                      <w:t xml:space="preserve"> movement. </w:t>
                    </w:r>
                    <w:proofErr w:type="spellStart"/>
                    <w:r>
                      <w:rPr>
                        <w:lang w:val="en-US"/>
                      </w:rPr>
                      <w:t>Daro</w:t>
                    </w:r>
                    <w:proofErr w:type="spellEnd"/>
                    <w:r>
                      <w:rPr>
                        <w:lang w:val="en-US"/>
                      </w:rPr>
                      <w:t xml:space="preserve"> means ‘victory’</w:t>
                    </w:r>
                    <w:r w:rsidRPr="00D86DEA">
                      <w:rPr>
                        <w:lang w:val="en-US"/>
                      </w:rPr>
                      <w:t xml:space="preserve"> in </w:t>
                    </w:r>
                    <w:r>
                      <w:rPr>
                        <w:lang w:val="en-US"/>
                      </w:rPr>
                      <w:t xml:space="preserve">the </w:t>
                    </w:r>
                    <w:proofErr w:type="spellStart"/>
                    <w:r>
                      <w:rPr>
                        <w:lang w:val="en-US"/>
                      </w:rPr>
                      <w:t>A</w:t>
                    </w:r>
                    <w:r w:rsidRPr="00D86DEA">
                      <w:rPr>
                        <w:lang w:val="en-US"/>
                      </w:rPr>
                      <w:t>djoukrou</w:t>
                    </w:r>
                    <w:proofErr w:type="spellEnd"/>
                    <w:r w:rsidRPr="00D86DEA">
                      <w:rPr>
                        <w:lang w:val="en-US"/>
                      </w:rPr>
                      <w:t xml:space="preserve"> language. This artistic movement </w:t>
                    </w:r>
                    <w:r>
                      <w:rPr>
                        <w:lang w:val="en-US"/>
                      </w:rPr>
                      <w:t>came out</w:t>
                    </w:r>
                    <w:r w:rsidRPr="00D86DEA">
                      <w:rPr>
                        <w:lang w:val="en-US"/>
                      </w:rPr>
                      <w:t xml:space="preserve"> in 1996</w:t>
                    </w:r>
                    <w:r>
                      <w:rPr>
                        <w:lang w:val="en-US"/>
                      </w:rPr>
                      <w:t>,</w:t>
                    </w:r>
                    <w:r w:rsidRPr="00D86DEA">
                      <w:rPr>
                        <w:lang w:val="en-US"/>
                      </w:rPr>
                      <w:t xml:space="preserve"> claiming the freedom to create </w:t>
                    </w:r>
                    <w:r>
                      <w:rPr>
                        <w:lang w:val="en-US"/>
                      </w:rPr>
                      <w:t xml:space="preserve">against </w:t>
                    </w:r>
                    <w:r w:rsidRPr="000548D4">
                      <w:rPr>
                        <w:lang w:val="en-US"/>
                      </w:rPr>
                      <w:t>prejudices</w:t>
                    </w:r>
                    <w:r w:rsidRPr="00D86DEA">
                      <w:rPr>
                        <w:b/>
                        <w:lang w:val="en-US"/>
                      </w:rPr>
                      <w:t xml:space="preserve"> </w:t>
                    </w:r>
                    <w:r w:rsidRPr="00D86DEA">
                      <w:rPr>
                        <w:lang w:val="en-US"/>
                      </w:rPr>
                      <w:t xml:space="preserve">and </w:t>
                    </w:r>
                    <w:r>
                      <w:rPr>
                        <w:lang w:val="en-US"/>
                      </w:rPr>
                      <w:t xml:space="preserve">unencumbered by </w:t>
                    </w:r>
                    <w:r w:rsidRPr="00D86DEA">
                      <w:rPr>
                        <w:lang w:val="en-US"/>
                      </w:rPr>
                      <w:t>the public</w:t>
                    </w:r>
                    <w:r>
                      <w:rPr>
                        <w:lang w:val="en-US"/>
                      </w:rPr>
                      <w:t>.</w:t>
                    </w:r>
                    <w:r w:rsidRPr="00D86DEA">
                      <w:rPr>
                        <w:lang w:val="en-US"/>
                      </w:rPr>
                      <w:t xml:space="preserve"> </w:t>
                    </w:r>
                    <w:r>
                      <w:rPr>
                        <w:lang w:val="en-US"/>
                      </w:rPr>
                      <w:t>It affirms</w:t>
                    </w:r>
                    <w:r w:rsidRPr="00D86DEA">
                      <w:rPr>
                        <w:lang w:val="en-US"/>
                      </w:rPr>
                      <w:t xml:space="preserve"> </w:t>
                    </w:r>
                    <w:r>
                      <w:rPr>
                        <w:lang w:val="en-US"/>
                      </w:rPr>
                      <w:t>the</w:t>
                    </w:r>
                    <w:r w:rsidRPr="00D86DEA">
                      <w:rPr>
                        <w:lang w:val="en-US"/>
                      </w:rPr>
                      <w:t xml:space="preserve"> independence of the spirit </w:t>
                    </w:r>
                    <w:r>
                      <w:rPr>
                        <w:lang w:val="en-US"/>
                      </w:rPr>
                      <w:t>against</w:t>
                    </w:r>
                    <w:r w:rsidRPr="00D86DEA">
                      <w:rPr>
                        <w:lang w:val="en-US"/>
                      </w:rPr>
                      <w:t xml:space="preserve"> the art market and conventional exhibition </w:t>
                    </w:r>
                    <w:r>
                      <w:rPr>
                        <w:lang w:val="en-US"/>
                      </w:rPr>
                      <w:t>venue</w:t>
                    </w:r>
                    <w:r w:rsidRPr="00D86DEA">
                      <w:rPr>
                        <w:lang w:val="en-US"/>
                      </w:rPr>
                      <w:t xml:space="preserve">s. </w:t>
                    </w:r>
                    <w:r>
                      <w:rPr>
                        <w:lang w:val="en-US"/>
                      </w:rPr>
                      <w:t>Furthermore,</w:t>
                    </w:r>
                    <w:r w:rsidRPr="00D86DEA">
                      <w:rPr>
                        <w:lang w:val="en-US"/>
                      </w:rPr>
                      <w:t xml:space="preserve"> the term </w:t>
                    </w:r>
                    <w:proofErr w:type="spellStart"/>
                    <w:r>
                      <w:rPr>
                        <w:lang w:val="en-US"/>
                      </w:rPr>
                      <w:t>V</w:t>
                    </w:r>
                    <w:r w:rsidRPr="00D86DEA">
                      <w:rPr>
                        <w:lang w:val="en-US"/>
                      </w:rPr>
                      <w:t>ohou</w:t>
                    </w:r>
                    <w:proofErr w:type="spellEnd"/>
                    <w:r w:rsidRPr="00D86DEA">
                      <w:rPr>
                        <w:lang w:val="en-US"/>
                      </w:rPr>
                      <w:t xml:space="preserve"> </w:t>
                    </w:r>
                    <w:r>
                      <w:rPr>
                        <w:lang w:val="en-US"/>
                      </w:rPr>
                      <w:t xml:space="preserve">expanded its semantic field beyond visual arts toward literature (the writings of </w:t>
                    </w:r>
                    <w:proofErr w:type="spellStart"/>
                    <w:r>
                      <w:rPr>
                        <w:lang w:val="en-US"/>
                      </w:rPr>
                      <w:t>Ahmadou</w:t>
                    </w:r>
                    <w:proofErr w:type="spellEnd"/>
                    <w:r>
                      <w:rPr>
                        <w:lang w:val="en-US"/>
                      </w:rPr>
                      <w:t xml:space="preserve"> </w:t>
                    </w:r>
                    <w:proofErr w:type="spellStart"/>
                    <w:r>
                      <w:rPr>
                        <w:lang w:val="en-US"/>
                      </w:rPr>
                      <w:t>Kourouma</w:t>
                    </w:r>
                    <w:proofErr w:type="spellEnd"/>
                    <w:r>
                      <w:rPr>
                        <w:lang w:val="en-US"/>
                      </w:rPr>
                      <w:t>), informal architecture</w:t>
                    </w:r>
                    <w:r w:rsidRPr="00D86DEA">
                      <w:rPr>
                        <w:lang w:val="en-US"/>
                      </w:rPr>
                      <w:t xml:space="preserve"> </w:t>
                    </w:r>
                    <w:r>
                      <w:rPr>
                        <w:lang w:val="en-US"/>
                      </w:rPr>
                      <w:t xml:space="preserve">and music. </w:t>
                    </w:r>
                  </w:p>
                </w:tc>
              </w:sdtContent>
            </w:sdt>
          </w:sdtContent>
        </w:sdt>
      </w:tr>
      <w:tr w:rsidR="003235A7" w14:paraId="7A5B738D" w14:textId="77777777" w:rsidTr="003235A7">
        <w:tc>
          <w:tcPr>
            <w:tcW w:w="9016" w:type="dxa"/>
          </w:tcPr>
          <w:p w14:paraId="0EF83775" w14:textId="77777777" w:rsidR="003235A7" w:rsidRDefault="003235A7" w:rsidP="00796566">
            <w:r w:rsidRPr="0015114C">
              <w:rPr>
                <w:u w:val="single"/>
              </w:rPr>
              <w:lastRenderedPageBreak/>
              <w:t>Further reading</w:t>
            </w:r>
            <w:r>
              <w:t>:</w:t>
            </w:r>
          </w:p>
          <w:sdt>
            <w:sdtPr>
              <w:alias w:val="Further reading"/>
              <w:tag w:val="furtherReading"/>
              <w:id w:val="-1516217107"/>
              <w:placeholder>
                <w:docPart w:val="B80DF2C81A34454AA2BFE46005DE0254"/>
              </w:placeholder>
            </w:sdtPr>
            <w:sdtEndPr/>
            <w:sdtContent>
              <w:p w14:paraId="63743BC6" w14:textId="77777777" w:rsidR="00796566" w:rsidRDefault="005945E7" w:rsidP="00796566">
                <w:sdt>
                  <w:sdtPr>
                    <w:id w:val="248084083"/>
                    <w:citation/>
                  </w:sdtPr>
                  <w:sdtEndPr/>
                  <w:sdtContent>
                    <w:r w:rsidR="00796566">
                      <w:fldChar w:fldCharType="begin"/>
                    </w:r>
                    <w:r w:rsidR="00796566">
                      <w:rPr>
                        <w:lang w:val="en-US"/>
                      </w:rPr>
                      <w:instrText xml:space="preserve">CITATION Boi01 \l 1033 </w:instrText>
                    </w:r>
                    <w:r w:rsidR="00796566">
                      <w:fldChar w:fldCharType="separate"/>
                    </w:r>
                    <w:r w:rsidR="00796566">
                      <w:rPr>
                        <w:noProof/>
                        <w:lang w:val="en-US"/>
                      </w:rPr>
                      <w:t>(Boisdur de Toffol)</w:t>
                    </w:r>
                    <w:r w:rsidR="00796566">
                      <w:fldChar w:fldCharType="end"/>
                    </w:r>
                  </w:sdtContent>
                </w:sdt>
              </w:p>
              <w:p w14:paraId="7D260493" w14:textId="77777777" w:rsidR="00796566" w:rsidRDefault="00796566" w:rsidP="00796566"/>
              <w:p w14:paraId="368A7FF4" w14:textId="77777777" w:rsidR="003235A7" w:rsidRDefault="005945E7" w:rsidP="00796566">
                <w:sdt>
                  <w:sdtPr>
                    <w:id w:val="345370631"/>
                    <w:citation/>
                  </w:sdtPr>
                  <w:sdtEndPr/>
                  <w:sdtContent>
                    <w:r w:rsidR="00796566">
                      <w:fldChar w:fldCharType="begin"/>
                    </w:r>
                    <w:r w:rsidR="00796566">
                      <w:rPr>
                        <w:lang w:val="en-US"/>
                      </w:rPr>
                      <w:instrText xml:space="preserve">CITATION Kon13 \l 1033 </w:instrText>
                    </w:r>
                    <w:r w:rsidR="00796566">
                      <w:fldChar w:fldCharType="separate"/>
                    </w:r>
                    <w:r w:rsidR="00796566">
                      <w:rPr>
                        <w:noProof/>
                        <w:lang w:val="en-US"/>
                      </w:rPr>
                      <w:t>(Konaté)</w:t>
                    </w:r>
                    <w:r w:rsidR="00796566">
                      <w:fldChar w:fldCharType="end"/>
                    </w:r>
                  </w:sdtContent>
                </w:sdt>
              </w:p>
            </w:sdtContent>
          </w:sdt>
        </w:tc>
      </w:tr>
    </w:tbl>
    <w:p w14:paraId="216CE61B" w14:textId="77777777" w:rsidR="00C27FAB" w:rsidRPr="00F36937" w:rsidRDefault="00C27FAB" w:rsidP="00796566"/>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25T21:31:00Z" w:initials="LD">
    <w:p w14:paraId="69C45347" w14:textId="77777777" w:rsidR="00110EC2" w:rsidRDefault="00110EC2">
      <w:pPr>
        <w:pStyle w:val="CommentText"/>
      </w:pPr>
      <w:r>
        <w:rPr>
          <w:rStyle w:val="CommentReference"/>
        </w:rPr>
        <w:annotationRef/>
      </w:r>
      <w:r>
        <w:t>Is there a source for this quote?</w:t>
      </w:r>
    </w:p>
  </w:comment>
  <w:comment w:id="1" w:author="Laura Dosky" w:date="2015-01-25T21:25:00Z" w:initials="LD">
    <w:p w14:paraId="2BBBB0D9" w14:textId="77777777" w:rsidR="00110EC2" w:rsidRDefault="00110EC2">
      <w:pPr>
        <w:pStyle w:val="CommentText"/>
      </w:pPr>
      <w:r>
        <w:rPr>
          <w:rStyle w:val="CommentReference"/>
        </w:rPr>
        <w:annotationRef/>
      </w:r>
      <w:r>
        <w:t>Can you provide a source (and page number) for this quote?</w:t>
      </w:r>
    </w:p>
  </w:comment>
  <w:comment w:id="2" w:author="Laura Dosky" w:date="2015-01-25T21:28:00Z" w:initials="LD">
    <w:p w14:paraId="5A7C3771" w14:textId="77777777" w:rsidR="00110EC2" w:rsidRDefault="00110EC2">
      <w:pPr>
        <w:pStyle w:val="CommentText"/>
      </w:pPr>
      <w:r>
        <w:rPr>
          <w:rStyle w:val="CommentReference"/>
        </w:rPr>
        <w:annotationRef/>
      </w:r>
      <w:r>
        <w:t>Can you provide a bibliographic reference and page number for this quotation?</w:t>
      </w:r>
    </w:p>
  </w:comment>
  <w:comment w:id="3" w:author="Laura Dosky" w:date="2015-01-25T21:31:00Z" w:initials="LD">
    <w:p w14:paraId="6A67D63F" w14:textId="77777777" w:rsidR="00110EC2" w:rsidRDefault="00110EC2">
      <w:pPr>
        <w:pStyle w:val="CommentText"/>
      </w:pPr>
      <w:r>
        <w:rPr>
          <w:rStyle w:val="CommentReference"/>
        </w:rPr>
        <w:annotationRef/>
      </w:r>
      <w:r>
        <w:t>Is there a source for this quote?</w:t>
      </w:r>
    </w:p>
  </w:comment>
  <w:comment w:id="4" w:author="Laura Dosky" w:date="2015-01-25T21:29:00Z" w:initials="LD">
    <w:p w14:paraId="2C9313D1" w14:textId="77777777" w:rsidR="00110EC2" w:rsidRDefault="00110EC2" w:rsidP="00110EC2">
      <w:pPr>
        <w:pStyle w:val="CommentText"/>
      </w:pPr>
      <w:r>
        <w:rPr>
          <w:rStyle w:val="CommentReference"/>
        </w:rPr>
        <w:annotationRef/>
      </w:r>
      <w:r>
        <w:t>Can you provide a source (and page number) for this quote?</w:t>
      </w:r>
    </w:p>
  </w:comment>
  <w:comment w:id="5" w:author="Laura Dosky" w:date="2015-01-25T21:29:00Z" w:initials="LD">
    <w:p w14:paraId="216C061B" w14:textId="77777777" w:rsidR="00110EC2" w:rsidRDefault="00110EC2" w:rsidP="00110EC2">
      <w:pPr>
        <w:pStyle w:val="CommentText"/>
      </w:pPr>
      <w:r>
        <w:rPr>
          <w:rStyle w:val="CommentReference"/>
        </w:rPr>
        <w:annotationRef/>
      </w:r>
      <w:r>
        <w:t>Can you provide a bibliographic reference and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14348" w14:textId="77777777" w:rsidR="00110EC2" w:rsidRDefault="00110EC2" w:rsidP="007A0D55">
      <w:pPr>
        <w:spacing w:after="0" w:line="240" w:lineRule="auto"/>
      </w:pPr>
      <w:r>
        <w:separator/>
      </w:r>
    </w:p>
  </w:endnote>
  <w:endnote w:type="continuationSeparator" w:id="0">
    <w:p w14:paraId="4FA83DEE" w14:textId="77777777" w:rsidR="00110EC2" w:rsidRDefault="00110E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A153E" w14:textId="77777777" w:rsidR="00110EC2" w:rsidRDefault="00110EC2" w:rsidP="007A0D55">
      <w:pPr>
        <w:spacing w:after="0" w:line="240" w:lineRule="auto"/>
      </w:pPr>
      <w:r>
        <w:separator/>
      </w:r>
    </w:p>
  </w:footnote>
  <w:footnote w:type="continuationSeparator" w:id="0">
    <w:p w14:paraId="1F6E4F5B" w14:textId="77777777" w:rsidR="00110EC2" w:rsidRDefault="00110E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7B114" w14:textId="77777777" w:rsidR="00110EC2" w:rsidRDefault="00110EC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A13743" w14:textId="77777777" w:rsidR="00110EC2" w:rsidRDefault="00110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66"/>
    <w:rsid w:val="00032559"/>
    <w:rsid w:val="00052040"/>
    <w:rsid w:val="000B25AE"/>
    <w:rsid w:val="000B55AB"/>
    <w:rsid w:val="000D24DC"/>
    <w:rsid w:val="00101B2E"/>
    <w:rsid w:val="00110EC2"/>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45E7"/>
    <w:rsid w:val="005B177E"/>
    <w:rsid w:val="005B3921"/>
    <w:rsid w:val="005F26D7"/>
    <w:rsid w:val="005F5450"/>
    <w:rsid w:val="006D0412"/>
    <w:rsid w:val="007411B9"/>
    <w:rsid w:val="00780D95"/>
    <w:rsid w:val="00780DC7"/>
    <w:rsid w:val="00796566"/>
    <w:rsid w:val="007A0D55"/>
    <w:rsid w:val="007B3377"/>
    <w:rsid w:val="007E5F44"/>
    <w:rsid w:val="00821DE3"/>
    <w:rsid w:val="00846CE1"/>
    <w:rsid w:val="008A5B87"/>
    <w:rsid w:val="009114D3"/>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0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 w:type="character" w:styleId="CommentReference">
    <w:name w:val="annotation reference"/>
    <w:basedOn w:val="DefaultParagraphFont"/>
    <w:uiPriority w:val="99"/>
    <w:semiHidden/>
    <w:rsid w:val="00110EC2"/>
    <w:rPr>
      <w:sz w:val="18"/>
      <w:szCs w:val="18"/>
    </w:rPr>
  </w:style>
  <w:style w:type="paragraph" w:styleId="CommentText">
    <w:name w:val="annotation text"/>
    <w:basedOn w:val="Normal"/>
    <w:link w:val="CommentTextChar"/>
    <w:uiPriority w:val="99"/>
    <w:semiHidden/>
    <w:rsid w:val="00110EC2"/>
    <w:pPr>
      <w:spacing w:line="240" w:lineRule="auto"/>
    </w:pPr>
    <w:rPr>
      <w:sz w:val="24"/>
      <w:szCs w:val="24"/>
    </w:rPr>
  </w:style>
  <w:style w:type="character" w:customStyle="1" w:styleId="CommentTextChar">
    <w:name w:val="Comment Text Char"/>
    <w:basedOn w:val="DefaultParagraphFont"/>
    <w:link w:val="CommentText"/>
    <w:uiPriority w:val="99"/>
    <w:semiHidden/>
    <w:rsid w:val="00110EC2"/>
    <w:rPr>
      <w:sz w:val="24"/>
      <w:szCs w:val="24"/>
    </w:rPr>
  </w:style>
  <w:style w:type="paragraph" w:styleId="CommentSubject">
    <w:name w:val="annotation subject"/>
    <w:basedOn w:val="CommentText"/>
    <w:next w:val="CommentText"/>
    <w:link w:val="CommentSubjectChar"/>
    <w:uiPriority w:val="99"/>
    <w:semiHidden/>
    <w:rsid w:val="00110EC2"/>
    <w:rPr>
      <w:b/>
      <w:bCs/>
      <w:sz w:val="20"/>
      <w:szCs w:val="20"/>
    </w:rPr>
  </w:style>
  <w:style w:type="character" w:customStyle="1" w:styleId="CommentSubjectChar">
    <w:name w:val="Comment Subject Char"/>
    <w:basedOn w:val="CommentTextChar"/>
    <w:link w:val="CommentSubject"/>
    <w:uiPriority w:val="99"/>
    <w:semiHidden/>
    <w:rsid w:val="00110EC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 w:type="character" w:styleId="CommentReference">
    <w:name w:val="annotation reference"/>
    <w:basedOn w:val="DefaultParagraphFont"/>
    <w:uiPriority w:val="99"/>
    <w:semiHidden/>
    <w:rsid w:val="00110EC2"/>
    <w:rPr>
      <w:sz w:val="18"/>
      <w:szCs w:val="18"/>
    </w:rPr>
  </w:style>
  <w:style w:type="paragraph" w:styleId="CommentText">
    <w:name w:val="annotation text"/>
    <w:basedOn w:val="Normal"/>
    <w:link w:val="CommentTextChar"/>
    <w:uiPriority w:val="99"/>
    <w:semiHidden/>
    <w:rsid w:val="00110EC2"/>
    <w:pPr>
      <w:spacing w:line="240" w:lineRule="auto"/>
    </w:pPr>
    <w:rPr>
      <w:sz w:val="24"/>
      <w:szCs w:val="24"/>
    </w:rPr>
  </w:style>
  <w:style w:type="character" w:customStyle="1" w:styleId="CommentTextChar">
    <w:name w:val="Comment Text Char"/>
    <w:basedOn w:val="DefaultParagraphFont"/>
    <w:link w:val="CommentText"/>
    <w:uiPriority w:val="99"/>
    <w:semiHidden/>
    <w:rsid w:val="00110EC2"/>
    <w:rPr>
      <w:sz w:val="24"/>
      <w:szCs w:val="24"/>
    </w:rPr>
  </w:style>
  <w:style w:type="paragraph" w:styleId="CommentSubject">
    <w:name w:val="annotation subject"/>
    <w:basedOn w:val="CommentText"/>
    <w:next w:val="CommentText"/>
    <w:link w:val="CommentSubjectChar"/>
    <w:uiPriority w:val="99"/>
    <w:semiHidden/>
    <w:rsid w:val="00110EC2"/>
    <w:rPr>
      <w:b/>
      <w:bCs/>
      <w:sz w:val="20"/>
      <w:szCs w:val="20"/>
    </w:rPr>
  </w:style>
  <w:style w:type="character" w:customStyle="1" w:styleId="CommentSubjectChar">
    <w:name w:val="Comment Subject Char"/>
    <w:basedOn w:val="CommentTextChar"/>
    <w:link w:val="CommentSubject"/>
    <w:uiPriority w:val="99"/>
    <w:semiHidden/>
    <w:rsid w:val="00110E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B473000DB08D4DA5DE227551F814DB"/>
        <w:category>
          <w:name w:val="General"/>
          <w:gallery w:val="placeholder"/>
        </w:category>
        <w:types>
          <w:type w:val="bbPlcHdr"/>
        </w:types>
        <w:behaviors>
          <w:behavior w:val="content"/>
        </w:behaviors>
        <w:guid w:val="{2E429424-ABC2-A948-8049-00D9E3E81136}"/>
      </w:docPartPr>
      <w:docPartBody>
        <w:p w:rsidR="00852DA5" w:rsidRDefault="00852DA5">
          <w:pPr>
            <w:pStyle w:val="B1B473000DB08D4DA5DE227551F814DB"/>
          </w:pPr>
          <w:r w:rsidRPr="00CC586D">
            <w:rPr>
              <w:rStyle w:val="PlaceholderText"/>
              <w:b/>
              <w:color w:val="FFFFFF" w:themeColor="background1"/>
            </w:rPr>
            <w:t>[Salutation]</w:t>
          </w:r>
        </w:p>
      </w:docPartBody>
    </w:docPart>
    <w:docPart>
      <w:docPartPr>
        <w:name w:val="7E47FD76A3D3B649BDDA526DCB2787F3"/>
        <w:category>
          <w:name w:val="General"/>
          <w:gallery w:val="placeholder"/>
        </w:category>
        <w:types>
          <w:type w:val="bbPlcHdr"/>
        </w:types>
        <w:behaviors>
          <w:behavior w:val="content"/>
        </w:behaviors>
        <w:guid w:val="{10127B40-1A6A-8241-BB09-72A159C3C54E}"/>
      </w:docPartPr>
      <w:docPartBody>
        <w:p w:rsidR="00852DA5" w:rsidRDefault="00852DA5">
          <w:pPr>
            <w:pStyle w:val="7E47FD76A3D3B649BDDA526DCB2787F3"/>
          </w:pPr>
          <w:r>
            <w:rPr>
              <w:rStyle w:val="PlaceholderText"/>
            </w:rPr>
            <w:t>[First name]</w:t>
          </w:r>
        </w:p>
      </w:docPartBody>
    </w:docPart>
    <w:docPart>
      <w:docPartPr>
        <w:name w:val="7F797D55DEA16C4E88A67FAA97D6D0FE"/>
        <w:category>
          <w:name w:val="General"/>
          <w:gallery w:val="placeholder"/>
        </w:category>
        <w:types>
          <w:type w:val="bbPlcHdr"/>
        </w:types>
        <w:behaviors>
          <w:behavior w:val="content"/>
        </w:behaviors>
        <w:guid w:val="{2E44DBE6-3681-AE41-A219-570EF6B972A6}"/>
      </w:docPartPr>
      <w:docPartBody>
        <w:p w:rsidR="00852DA5" w:rsidRDefault="00852DA5">
          <w:pPr>
            <w:pStyle w:val="7F797D55DEA16C4E88A67FAA97D6D0FE"/>
          </w:pPr>
          <w:r>
            <w:rPr>
              <w:rStyle w:val="PlaceholderText"/>
            </w:rPr>
            <w:t>[Middle name]</w:t>
          </w:r>
        </w:p>
      </w:docPartBody>
    </w:docPart>
    <w:docPart>
      <w:docPartPr>
        <w:name w:val="71515AD6C24A3C4086735C4ACAA2BC41"/>
        <w:category>
          <w:name w:val="General"/>
          <w:gallery w:val="placeholder"/>
        </w:category>
        <w:types>
          <w:type w:val="bbPlcHdr"/>
        </w:types>
        <w:behaviors>
          <w:behavior w:val="content"/>
        </w:behaviors>
        <w:guid w:val="{9B0A4F38-390A-4843-B128-2D6038C51132}"/>
      </w:docPartPr>
      <w:docPartBody>
        <w:p w:rsidR="00852DA5" w:rsidRDefault="00852DA5">
          <w:pPr>
            <w:pStyle w:val="71515AD6C24A3C4086735C4ACAA2BC41"/>
          </w:pPr>
          <w:r>
            <w:rPr>
              <w:rStyle w:val="PlaceholderText"/>
            </w:rPr>
            <w:t>[Last name]</w:t>
          </w:r>
        </w:p>
      </w:docPartBody>
    </w:docPart>
    <w:docPart>
      <w:docPartPr>
        <w:name w:val="F3760DB9447D2244BD6A6E9BE0A8BB7B"/>
        <w:category>
          <w:name w:val="General"/>
          <w:gallery w:val="placeholder"/>
        </w:category>
        <w:types>
          <w:type w:val="bbPlcHdr"/>
        </w:types>
        <w:behaviors>
          <w:behavior w:val="content"/>
        </w:behaviors>
        <w:guid w:val="{09BE12AA-CF8A-AC48-930A-1C313CF0B0A0}"/>
      </w:docPartPr>
      <w:docPartBody>
        <w:p w:rsidR="00852DA5" w:rsidRDefault="00852DA5">
          <w:pPr>
            <w:pStyle w:val="F3760DB9447D2244BD6A6E9BE0A8BB7B"/>
          </w:pPr>
          <w:r>
            <w:rPr>
              <w:rStyle w:val="PlaceholderText"/>
            </w:rPr>
            <w:t>[Enter your biography]</w:t>
          </w:r>
        </w:p>
      </w:docPartBody>
    </w:docPart>
    <w:docPart>
      <w:docPartPr>
        <w:name w:val="E99D2A0FA86E0C4295800A4223C3B8BE"/>
        <w:category>
          <w:name w:val="General"/>
          <w:gallery w:val="placeholder"/>
        </w:category>
        <w:types>
          <w:type w:val="bbPlcHdr"/>
        </w:types>
        <w:behaviors>
          <w:behavior w:val="content"/>
        </w:behaviors>
        <w:guid w:val="{E17AF6E0-0897-7544-A1F0-95DD6809A9DE}"/>
      </w:docPartPr>
      <w:docPartBody>
        <w:p w:rsidR="00852DA5" w:rsidRDefault="00852DA5">
          <w:pPr>
            <w:pStyle w:val="E99D2A0FA86E0C4295800A4223C3B8BE"/>
          </w:pPr>
          <w:r>
            <w:rPr>
              <w:rStyle w:val="PlaceholderText"/>
            </w:rPr>
            <w:t>[Enter the institution with which you are affiliated]</w:t>
          </w:r>
        </w:p>
      </w:docPartBody>
    </w:docPart>
    <w:docPart>
      <w:docPartPr>
        <w:name w:val="60C36CC2A41FFE4492658DE0423F5615"/>
        <w:category>
          <w:name w:val="General"/>
          <w:gallery w:val="placeholder"/>
        </w:category>
        <w:types>
          <w:type w:val="bbPlcHdr"/>
        </w:types>
        <w:behaviors>
          <w:behavior w:val="content"/>
        </w:behaviors>
        <w:guid w:val="{EBF2940B-7778-9547-B1D0-7A0146D9EC0D}"/>
      </w:docPartPr>
      <w:docPartBody>
        <w:p w:rsidR="00852DA5" w:rsidRDefault="00852DA5">
          <w:pPr>
            <w:pStyle w:val="60C36CC2A41FFE4492658DE0423F5615"/>
          </w:pPr>
          <w:r w:rsidRPr="00EF74F7">
            <w:rPr>
              <w:b/>
              <w:color w:val="808080" w:themeColor="background1" w:themeShade="80"/>
            </w:rPr>
            <w:t>[Enter the headword for your article]</w:t>
          </w:r>
        </w:p>
      </w:docPartBody>
    </w:docPart>
    <w:docPart>
      <w:docPartPr>
        <w:name w:val="5E7F1C7006F61A48A9F67BC9131BAA03"/>
        <w:category>
          <w:name w:val="General"/>
          <w:gallery w:val="placeholder"/>
        </w:category>
        <w:types>
          <w:type w:val="bbPlcHdr"/>
        </w:types>
        <w:behaviors>
          <w:behavior w:val="content"/>
        </w:behaviors>
        <w:guid w:val="{60E9650E-55E4-8447-9D31-BC749D55DC60}"/>
      </w:docPartPr>
      <w:docPartBody>
        <w:p w:rsidR="00852DA5" w:rsidRDefault="00852DA5">
          <w:pPr>
            <w:pStyle w:val="5E7F1C7006F61A48A9F67BC9131BAA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AF33CD70C8E46A22C4E3E4DAB8060"/>
        <w:category>
          <w:name w:val="General"/>
          <w:gallery w:val="placeholder"/>
        </w:category>
        <w:types>
          <w:type w:val="bbPlcHdr"/>
        </w:types>
        <w:behaviors>
          <w:behavior w:val="content"/>
        </w:behaviors>
        <w:guid w:val="{1D82217F-D8BA-584B-9065-791B171E87E7}"/>
      </w:docPartPr>
      <w:docPartBody>
        <w:p w:rsidR="00852DA5" w:rsidRDefault="00852DA5">
          <w:pPr>
            <w:pStyle w:val="CCEAF33CD70C8E46A22C4E3E4DAB8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0CC5EC9DB94D4DB5A755F6FF509037"/>
        <w:category>
          <w:name w:val="General"/>
          <w:gallery w:val="placeholder"/>
        </w:category>
        <w:types>
          <w:type w:val="bbPlcHdr"/>
        </w:types>
        <w:behaviors>
          <w:behavior w:val="content"/>
        </w:behaviors>
        <w:guid w:val="{7BD5C2B8-3112-7248-95D4-178D68906CB4}"/>
      </w:docPartPr>
      <w:docPartBody>
        <w:p w:rsidR="00852DA5" w:rsidRDefault="00852DA5">
          <w:pPr>
            <w:pStyle w:val="2F0CC5EC9DB94D4DB5A755F6FF50903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0DF2C81A34454AA2BFE46005DE0254"/>
        <w:category>
          <w:name w:val="General"/>
          <w:gallery w:val="placeholder"/>
        </w:category>
        <w:types>
          <w:type w:val="bbPlcHdr"/>
        </w:types>
        <w:behaviors>
          <w:behavior w:val="content"/>
        </w:behaviors>
        <w:guid w:val="{5968FE7A-8C16-9747-A876-3E751E773422}"/>
      </w:docPartPr>
      <w:docPartBody>
        <w:p w:rsidR="00852DA5" w:rsidRDefault="00852DA5">
          <w:pPr>
            <w:pStyle w:val="B80DF2C81A34454AA2BFE46005DE0254"/>
          </w:pPr>
          <w:r>
            <w:rPr>
              <w:rStyle w:val="PlaceholderText"/>
            </w:rPr>
            <w:t>[Enter citations for further reading here]</w:t>
          </w:r>
        </w:p>
      </w:docPartBody>
    </w:docPart>
    <w:docPart>
      <w:docPartPr>
        <w:name w:val="F5E61C62FD012A4D802974168136898C"/>
        <w:category>
          <w:name w:val="General"/>
          <w:gallery w:val="placeholder"/>
        </w:category>
        <w:types>
          <w:type w:val="bbPlcHdr"/>
        </w:types>
        <w:behaviors>
          <w:behavior w:val="content"/>
        </w:behaviors>
        <w:guid w:val="{DA12EE52-D1ED-A24C-8127-A364B5FACB98}"/>
      </w:docPartPr>
      <w:docPartBody>
        <w:p w:rsidR="00852DA5" w:rsidRDefault="00852DA5" w:rsidP="00852DA5">
          <w:pPr>
            <w:pStyle w:val="F5E61C62FD012A4D802974168136898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A5"/>
    <w:rsid w:val="00852D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DA5"/>
    <w:rPr>
      <w:color w:val="808080"/>
    </w:rPr>
  </w:style>
  <w:style w:type="paragraph" w:customStyle="1" w:styleId="B1B473000DB08D4DA5DE227551F814DB">
    <w:name w:val="B1B473000DB08D4DA5DE227551F814DB"/>
  </w:style>
  <w:style w:type="paragraph" w:customStyle="1" w:styleId="7E47FD76A3D3B649BDDA526DCB2787F3">
    <w:name w:val="7E47FD76A3D3B649BDDA526DCB2787F3"/>
  </w:style>
  <w:style w:type="paragraph" w:customStyle="1" w:styleId="7F797D55DEA16C4E88A67FAA97D6D0FE">
    <w:name w:val="7F797D55DEA16C4E88A67FAA97D6D0FE"/>
  </w:style>
  <w:style w:type="paragraph" w:customStyle="1" w:styleId="71515AD6C24A3C4086735C4ACAA2BC41">
    <w:name w:val="71515AD6C24A3C4086735C4ACAA2BC41"/>
  </w:style>
  <w:style w:type="paragraph" w:customStyle="1" w:styleId="F3760DB9447D2244BD6A6E9BE0A8BB7B">
    <w:name w:val="F3760DB9447D2244BD6A6E9BE0A8BB7B"/>
  </w:style>
  <w:style w:type="paragraph" w:customStyle="1" w:styleId="E99D2A0FA86E0C4295800A4223C3B8BE">
    <w:name w:val="E99D2A0FA86E0C4295800A4223C3B8BE"/>
  </w:style>
  <w:style w:type="paragraph" w:customStyle="1" w:styleId="60C36CC2A41FFE4492658DE0423F5615">
    <w:name w:val="60C36CC2A41FFE4492658DE0423F5615"/>
  </w:style>
  <w:style w:type="paragraph" w:customStyle="1" w:styleId="5E7F1C7006F61A48A9F67BC9131BAA03">
    <w:name w:val="5E7F1C7006F61A48A9F67BC9131BAA03"/>
  </w:style>
  <w:style w:type="paragraph" w:customStyle="1" w:styleId="CCEAF33CD70C8E46A22C4E3E4DAB8060">
    <w:name w:val="CCEAF33CD70C8E46A22C4E3E4DAB8060"/>
  </w:style>
  <w:style w:type="paragraph" w:customStyle="1" w:styleId="2F0CC5EC9DB94D4DB5A755F6FF509037">
    <w:name w:val="2F0CC5EC9DB94D4DB5A755F6FF509037"/>
  </w:style>
  <w:style w:type="paragraph" w:customStyle="1" w:styleId="B80DF2C81A34454AA2BFE46005DE0254">
    <w:name w:val="B80DF2C81A34454AA2BFE46005DE0254"/>
  </w:style>
  <w:style w:type="paragraph" w:customStyle="1" w:styleId="F5E61C62FD012A4D802974168136898C">
    <w:name w:val="F5E61C62FD012A4D802974168136898C"/>
    <w:rsid w:val="00852DA5"/>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DA5"/>
    <w:rPr>
      <w:color w:val="808080"/>
    </w:rPr>
  </w:style>
  <w:style w:type="paragraph" w:customStyle="1" w:styleId="B1B473000DB08D4DA5DE227551F814DB">
    <w:name w:val="B1B473000DB08D4DA5DE227551F814DB"/>
  </w:style>
  <w:style w:type="paragraph" w:customStyle="1" w:styleId="7E47FD76A3D3B649BDDA526DCB2787F3">
    <w:name w:val="7E47FD76A3D3B649BDDA526DCB2787F3"/>
  </w:style>
  <w:style w:type="paragraph" w:customStyle="1" w:styleId="7F797D55DEA16C4E88A67FAA97D6D0FE">
    <w:name w:val="7F797D55DEA16C4E88A67FAA97D6D0FE"/>
  </w:style>
  <w:style w:type="paragraph" w:customStyle="1" w:styleId="71515AD6C24A3C4086735C4ACAA2BC41">
    <w:name w:val="71515AD6C24A3C4086735C4ACAA2BC41"/>
  </w:style>
  <w:style w:type="paragraph" w:customStyle="1" w:styleId="F3760DB9447D2244BD6A6E9BE0A8BB7B">
    <w:name w:val="F3760DB9447D2244BD6A6E9BE0A8BB7B"/>
  </w:style>
  <w:style w:type="paragraph" w:customStyle="1" w:styleId="E99D2A0FA86E0C4295800A4223C3B8BE">
    <w:name w:val="E99D2A0FA86E0C4295800A4223C3B8BE"/>
  </w:style>
  <w:style w:type="paragraph" w:customStyle="1" w:styleId="60C36CC2A41FFE4492658DE0423F5615">
    <w:name w:val="60C36CC2A41FFE4492658DE0423F5615"/>
  </w:style>
  <w:style w:type="paragraph" w:customStyle="1" w:styleId="5E7F1C7006F61A48A9F67BC9131BAA03">
    <w:name w:val="5E7F1C7006F61A48A9F67BC9131BAA03"/>
  </w:style>
  <w:style w:type="paragraph" w:customStyle="1" w:styleId="CCEAF33CD70C8E46A22C4E3E4DAB8060">
    <w:name w:val="CCEAF33CD70C8E46A22C4E3E4DAB8060"/>
  </w:style>
  <w:style w:type="paragraph" w:customStyle="1" w:styleId="2F0CC5EC9DB94D4DB5A755F6FF509037">
    <w:name w:val="2F0CC5EC9DB94D4DB5A755F6FF509037"/>
  </w:style>
  <w:style w:type="paragraph" w:customStyle="1" w:styleId="B80DF2C81A34454AA2BFE46005DE0254">
    <w:name w:val="B80DF2C81A34454AA2BFE46005DE0254"/>
  </w:style>
  <w:style w:type="paragraph" w:customStyle="1" w:styleId="F5E61C62FD012A4D802974168136898C">
    <w:name w:val="F5E61C62FD012A4D802974168136898C"/>
    <w:rsid w:val="00852DA5"/>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Boi01</b:Tag>
    <b:SourceType>BookSection</b:SourceType>
    <b:Guid>{A23C01B2-544B-F143-A8D4-E8B18C4DB340}</b:Guid>
    <b:Author>
      <b:Author>
        <b:NameList>
          <b:Person>
            <b:Last>Boisdur de Toffol</b:Last>
            <b:First>M-H.</b:First>
          </b:Person>
        </b:NameList>
      </b:Author>
      <b:Editor>
        <b:NameList>
          <b:Person>
            <b:Last>Fall</b:Last>
            <b:First>N'Goné</b:First>
          </b:Person>
          <b:Person>
            <b:Last>Pivin</b:Last>
            <b:First>Jean-Loup</b:First>
          </b:Person>
        </b:NameList>
      </b:Editor>
    </b:Author>
    <b:Title>L'école Négro-Caraïbes et le mouvement Vohou-Vohou</b:Title>
    <b:BookTitle>Anthologie de l'Art Africain du XXème siècle</b:BookTitle>
    <b:City>Paris</b:City>
    <b:CountryRegion>Fance</b:CountryRegion>
    <b:Publisher>Revue Noire Editions</b:Publisher>
    <b:Year>2001</b:Year>
    <b:Pages>238-41</b:Pages>
    <b:RefOrder>1</b:RefOrder>
  </b:Source>
  <b:Source>
    <b:Tag>Kon13</b:Tag>
    <b:SourceType>BookSection</b:SourceType>
    <b:Guid>{53A67390-856C-A64A-81AC-504CD6A80DFE}</b:Guid>
    <b:Author>
      <b:Author>
        <b:NameList>
          <b:Person>
            <b:Last>Konaté</b:Last>
            <b:First>Y.</b:First>
          </b:Person>
        </b:NameList>
      </b:Author>
      <b:Editor>
        <b:NameList>
          <b:Person>
            <b:Last>Salami</b:Last>
            <b:First>Gitti</b:First>
          </b:Person>
          <b:Person>
            <b:Last>Visona</b:Last>
            <b:First>Monica</b:First>
            <b:Middle>Blackmun</b:Middle>
          </b:Person>
        </b:NameList>
      </b:Editor>
    </b:Author>
    <b:Title>Art and Social Dynamics in Côte d'Ivoire: The Position of Vohou-Vohou</b:Title>
    <b:BookTitle>A Companion to Modern African Art</b:BookTitle>
    <b:City>Hoboken</b:City>
    <b:StateProvince>New Jersey</b:StateProvince>
    <b:CountryRegion>USA</b:CountryRegion>
    <b:Publisher>Wiley-Blackwell</b:Publisher>
    <b:Year>2013</b:Year>
    <b:Pages>371-88</b:Pages>
    <b:RefOrder>2</b:RefOrder>
  </b:Source>
</b:Sources>
</file>

<file path=customXml/itemProps1.xml><?xml version="1.0" encoding="utf-8"?>
<ds:datastoreItem xmlns:ds="http://schemas.openxmlformats.org/officeDocument/2006/customXml" ds:itemID="{9813798C-ADE0-D04D-9B55-B3981E9F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830</Words>
  <Characters>4735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2015-01-25T23:38:00Z</dcterms:created>
  <dcterms:modified xsi:type="dcterms:W3CDTF">2015-01-26T13:22:00Z</dcterms:modified>
</cp:coreProperties>
</file>