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proofErr w:type="spellStart"/>
                <w:r>
                  <w:t>Yoshikuni</w:t>
                </w:r>
                <w:proofErr w:type="spellEnd"/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rPr>
              <w:rStyle w:val="Heading1Char"/>
              <w:rFonts w:asciiTheme="minorHAnsi" w:hAnsiTheme="minorHAnsi"/>
            </w:r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067CE5">
                  <w:rPr>
                    <w:rStyle w:val="Heading1Char"/>
                    <w:rFonts w:asciiTheme="minorHAnsi" w:hAnsiTheme="minorHAnsi"/>
                  </w:rPr>
                  <w:t>Adams, Henry (1838–1918)</w:t>
                </w:r>
                <w:r w:rsidR="003A332D" w:rsidRPr="00067CE5">
                  <w:rPr>
                    <w:rStyle w:val="Heading1Char"/>
                    <w:rFonts w:asciiTheme="minorHAnsi" w:hAnsiTheme="minorHAnsi"/>
                  </w:rPr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4E001CA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 w:rsidR="00090E73"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</w:t>
            </w:r>
            <w:proofErr w:type="spellStart"/>
            <w:r w:rsidR="0054069B">
              <w:t>develoing</w:t>
            </w:r>
            <w:proofErr w:type="spellEnd"/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06BDF70F" w:rsidR="00C3474E" w:rsidRPr="00C3474E" w:rsidRDefault="00467A8D" w:rsidP="00C3474E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>
              <w:rPr>
                <w:rFonts w:asciiTheme="minorHAnsi" w:hAnsiTheme="minorHAnsi"/>
                <w:color w:val="auto"/>
                <w:u w:val="single"/>
              </w:rPr>
              <w:t>Selected List of</w:t>
            </w:r>
            <w:r w:rsidR="009D7975" w:rsidRPr="00C3474E">
              <w:rPr>
                <w:rFonts w:asciiTheme="minorHAnsi" w:hAnsiTheme="minorHAnsi"/>
                <w:color w:val="auto"/>
                <w:u w:val="single"/>
              </w:rPr>
              <w:t xml:space="preserve"> Works</w:t>
            </w:r>
            <w:r w:rsidR="00C3474E" w:rsidRPr="00C3474E">
              <w:rPr>
                <w:rFonts w:asciiTheme="minorHAnsi" w:hAnsiTheme="minorHAnsi"/>
                <w:color w:val="auto"/>
                <w:u w:val="single"/>
              </w:rPr>
              <w:t>:</w:t>
            </w:r>
          </w:p>
          <w:p w14:paraId="59E2FAD2" w14:textId="40BBA635" w:rsidR="009D7975" w:rsidRPr="00467A8D" w:rsidRDefault="009D7975" w:rsidP="00467A8D">
            <w:pPr>
              <w:pStyle w:val="Heading2"/>
              <w:spacing w:after="0"/>
              <w:ind w:left="142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>, 1879</w:t>
            </w:r>
          </w:p>
          <w:p w14:paraId="73BD294C" w14:textId="5DDC442A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Democracy: An American Novel</w:t>
            </w:r>
            <w:r w:rsidR="00D77FE3">
              <w:t>, 1880</w:t>
            </w:r>
            <w:r w:rsidRPr="009E4428">
              <w:t xml:space="preserve"> </w:t>
            </w:r>
          </w:p>
          <w:p w14:paraId="3F167A38" w14:textId="77777777" w:rsidR="00467A8D" w:rsidRDefault="009D7975" w:rsidP="00467A8D">
            <w:pPr>
              <w:ind w:left="142"/>
            </w:pPr>
            <w:r w:rsidRPr="009E4428">
              <w:rPr>
                <w:i/>
                <w:iCs/>
              </w:rPr>
              <w:t>Esther: A Novel</w:t>
            </w:r>
            <w:r w:rsidR="00D77FE3">
              <w:t>, 1884</w:t>
            </w:r>
            <w:r w:rsidRPr="009E4428">
              <w:t xml:space="preserve"> </w:t>
            </w:r>
          </w:p>
          <w:p w14:paraId="1B888AFE" w14:textId="5C5B847E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lastRenderedPageBreak/>
              <w:t>History of the United States of America during the Administrations of Thomas Jefferson and James Madison</w:t>
            </w:r>
            <w:r w:rsidR="00D77FE3">
              <w:t>, 1889</w:t>
            </w:r>
            <w:r w:rsidR="00D77FE3">
              <w:softHyphen/>
              <w:t>–91</w:t>
            </w:r>
            <w:r w:rsidRPr="009E4428">
              <w:t xml:space="preserve"> </w:t>
            </w:r>
          </w:p>
          <w:p w14:paraId="6B04017E" w14:textId="7D6C013A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Mont-Saint-Michel and Chartres</w:t>
            </w:r>
            <w:r w:rsidR="00D77FE3">
              <w:t>, 1913</w:t>
            </w:r>
            <w:r w:rsidRPr="009E4428">
              <w:t xml:space="preserve"> </w:t>
            </w:r>
          </w:p>
          <w:p w14:paraId="69120588" w14:textId="21D94D62" w:rsidR="009D7975" w:rsidRPr="009E4428" w:rsidRDefault="009D7975" w:rsidP="00467A8D">
            <w:pPr>
              <w:ind w:left="142"/>
            </w:pPr>
            <w:r w:rsidRPr="009E4428">
              <w:rPr>
                <w:i/>
                <w:iCs/>
              </w:rPr>
              <w:t>The Education of Henry Adams</w:t>
            </w:r>
            <w:r w:rsidR="00D77FE3">
              <w:t>, 1918</w:t>
            </w:r>
            <w:r w:rsidRPr="009E4428">
              <w:t xml:space="preserve"> </w:t>
            </w:r>
          </w:p>
          <w:p w14:paraId="6EDB265F" w14:textId="287A6B97" w:rsidR="00606133" w:rsidRPr="009D7975" w:rsidRDefault="009D7975" w:rsidP="00467A8D">
            <w:pPr>
              <w:ind w:left="142"/>
            </w:pPr>
            <w:r w:rsidRPr="009E4428">
              <w:rPr>
                <w:i/>
                <w:iCs/>
              </w:rPr>
              <w:t>The Degradation of the Democratic Dogma</w:t>
            </w:r>
            <w:r w:rsidRPr="009E4428">
              <w:t>, 1919</w:t>
            </w:r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41CD42E5" w14:textId="77777777" w:rsidR="00606133" w:rsidRPr="009E4428" w:rsidRDefault="00467A8D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467A8D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467A8D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467A8D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467A8D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467A8D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276890"/>
    <w:rsid w:val="00395F13"/>
    <w:rsid w:val="003A332D"/>
    <w:rsid w:val="00415B02"/>
    <w:rsid w:val="00467A8D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C273C9"/>
    <w:rsid w:val="00C3474E"/>
    <w:rsid w:val="00C85B70"/>
    <w:rsid w:val="00CE411E"/>
    <w:rsid w:val="00D77FE3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81DEB158-22A9-A040-9F7C-93E226B5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111</TotalTime>
  <Pages>2</Pages>
  <Words>522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13</cp:revision>
  <dcterms:created xsi:type="dcterms:W3CDTF">2014-02-09T20:47:00Z</dcterms:created>
  <dcterms:modified xsi:type="dcterms:W3CDTF">2014-08-01T14:46:00Z</dcterms:modified>
</cp:coreProperties>
</file>