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F65683" w14:textId="77777777" w:rsidTr="00922950">
        <w:tc>
          <w:tcPr>
            <w:tcW w:w="491" w:type="dxa"/>
            <w:vMerge w:val="restart"/>
            <w:shd w:val="clear" w:color="auto" w:fill="A6A6A6" w:themeFill="background1" w:themeFillShade="A6"/>
            <w:textDirection w:val="btLr"/>
          </w:tcPr>
          <w:p w14:paraId="77CCB34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F812D911BF504B935EEFDEA57C6CBC"/>
            </w:placeholder>
            <w:showingPlcHdr/>
            <w:dropDownList>
              <w:listItem w:displayText="Dr." w:value="Dr."/>
              <w:listItem w:displayText="Prof." w:value="Prof."/>
            </w:dropDownList>
          </w:sdtPr>
          <w:sdtEndPr/>
          <w:sdtContent>
            <w:tc>
              <w:tcPr>
                <w:tcW w:w="1259" w:type="dxa"/>
              </w:tcPr>
              <w:p w14:paraId="030745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3BDBDF70A20148B87D767779EEEA11"/>
            </w:placeholder>
            <w:text/>
          </w:sdtPr>
          <w:sdtEndPr/>
          <w:sdtContent>
            <w:tc>
              <w:tcPr>
                <w:tcW w:w="2073" w:type="dxa"/>
              </w:tcPr>
              <w:p w14:paraId="48FC3FF9" w14:textId="77777777" w:rsidR="00B574C9" w:rsidRDefault="00D048E5" w:rsidP="00D048E5">
                <w:r>
                  <w:t>Tina</w:t>
                </w:r>
              </w:p>
            </w:tc>
          </w:sdtContent>
        </w:sdt>
        <w:sdt>
          <w:sdtPr>
            <w:alias w:val="Middle name"/>
            <w:tag w:val="authorMiddleName"/>
            <w:id w:val="-2076034781"/>
            <w:placeholder>
              <w:docPart w:val="529EF7CEE7BB144E8CE1BA142651D2A1"/>
            </w:placeholder>
            <w:showingPlcHdr/>
            <w:text/>
          </w:sdtPr>
          <w:sdtEndPr/>
          <w:sdtContent>
            <w:tc>
              <w:tcPr>
                <w:tcW w:w="2551" w:type="dxa"/>
              </w:tcPr>
              <w:p w14:paraId="102F08BB" w14:textId="77777777" w:rsidR="00B574C9" w:rsidRDefault="00B574C9" w:rsidP="00922950">
                <w:r>
                  <w:rPr>
                    <w:rStyle w:val="PlaceholderText"/>
                  </w:rPr>
                  <w:t>[Middle name]</w:t>
                </w:r>
              </w:p>
            </w:tc>
          </w:sdtContent>
        </w:sdt>
        <w:sdt>
          <w:sdtPr>
            <w:alias w:val="Last name"/>
            <w:tag w:val="authorLastName"/>
            <w:id w:val="-1088529830"/>
            <w:placeholder>
              <w:docPart w:val="464C7F872577304C876B80630208D4F9"/>
            </w:placeholder>
            <w:text/>
          </w:sdtPr>
          <w:sdtEndPr/>
          <w:sdtContent>
            <w:tc>
              <w:tcPr>
                <w:tcW w:w="2642" w:type="dxa"/>
              </w:tcPr>
              <w:p w14:paraId="776EAD2C" w14:textId="77777777" w:rsidR="00B574C9" w:rsidRDefault="00D048E5" w:rsidP="00D048E5">
                <w:r>
                  <w:t>Sherwell</w:t>
                </w:r>
              </w:p>
            </w:tc>
          </w:sdtContent>
        </w:sdt>
      </w:tr>
      <w:tr w:rsidR="00B574C9" w14:paraId="5D24B31D" w14:textId="77777777" w:rsidTr="001A6A06">
        <w:trPr>
          <w:trHeight w:val="986"/>
        </w:trPr>
        <w:tc>
          <w:tcPr>
            <w:tcW w:w="491" w:type="dxa"/>
            <w:vMerge/>
            <w:shd w:val="clear" w:color="auto" w:fill="A6A6A6" w:themeFill="background1" w:themeFillShade="A6"/>
          </w:tcPr>
          <w:p w14:paraId="6461BE39" w14:textId="77777777" w:rsidR="00B574C9" w:rsidRPr="001A6A06" w:rsidRDefault="00B574C9" w:rsidP="00CF1542">
            <w:pPr>
              <w:jc w:val="center"/>
              <w:rPr>
                <w:b/>
                <w:color w:val="FFFFFF" w:themeColor="background1"/>
              </w:rPr>
            </w:pPr>
          </w:p>
        </w:tc>
        <w:sdt>
          <w:sdtPr>
            <w:alias w:val="Biography"/>
            <w:tag w:val="authorBiography"/>
            <w:id w:val="938807824"/>
            <w:placeholder>
              <w:docPart w:val="DDAA78920F16D244BB564C13F79D9192"/>
            </w:placeholder>
            <w:showingPlcHdr/>
          </w:sdtPr>
          <w:sdtEndPr/>
          <w:sdtContent>
            <w:tc>
              <w:tcPr>
                <w:tcW w:w="8525" w:type="dxa"/>
                <w:gridSpan w:val="4"/>
              </w:tcPr>
              <w:p w14:paraId="14CB7A6F" w14:textId="77777777" w:rsidR="00B574C9" w:rsidRDefault="00B574C9" w:rsidP="00922950">
                <w:r>
                  <w:rPr>
                    <w:rStyle w:val="PlaceholderText"/>
                  </w:rPr>
                  <w:t>[Enter your biography]</w:t>
                </w:r>
              </w:p>
            </w:tc>
          </w:sdtContent>
        </w:sdt>
      </w:tr>
      <w:tr w:rsidR="00B574C9" w14:paraId="26F6F939" w14:textId="77777777" w:rsidTr="001A6A06">
        <w:trPr>
          <w:trHeight w:val="986"/>
        </w:trPr>
        <w:tc>
          <w:tcPr>
            <w:tcW w:w="491" w:type="dxa"/>
            <w:vMerge/>
            <w:shd w:val="clear" w:color="auto" w:fill="A6A6A6" w:themeFill="background1" w:themeFillShade="A6"/>
          </w:tcPr>
          <w:p w14:paraId="63F8419D" w14:textId="77777777" w:rsidR="00B574C9" w:rsidRPr="001A6A06" w:rsidRDefault="00B574C9" w:rsidP="00CF1542">
            <w:pPr>
              <w:jc w:val="center"/>
              <w:rPr>
                <w:b/>
                <w:color w:val="FFFFFF" w:themeColor="background1"/>
              </w:rPr>
            </w:pPr>
          </w:p>
        </w:tc>
        <w:sdt>
          <w:sdtPr>
            <w:alias w:val="Affiliation"/>
            <w:tag w:val="affiliation"/>
            <w:id w:val="2012937915"/>
            <w:placeholder>
              <w:docPart w:val="F6DB5D471B00DF4F8AD9E1A27E2D5958"/>
            </w:placeholder>
            <w:showingPlcHdr/>
            <w:text/>
          </w:sdtPr>
          <w:sdtEndPr/>
          <w:sdtContent>
            <w:tc>
              <w:tcPr>
                <w:tcW w:w="8525" w:type="dxa"/>
                <w:gridSpan w:val="4"/>
              </w:tcPr>
              <w:p w14:paraId="45FA1B52" w14:textId="77777777" w:rsidR="00B574C9" w:rsidRDefault="00B574C9" w:rsidP="00B574C9">
                <w:r>
                  <w:rPr>
                    <w:rStyle w:val="PlaceholderText"/>
                  </w:rPr>
                  <w:t>[Enter the institution with which you are affiliated]</w:t>
                </w:r>
              </w:p>
            </w:tc>
          </w:sdtContent>
        </w:sdt>
      </w:tr>
    </w:tbl>
    <w:p w14:paraId="6BC3D0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7C52AA" w14:textId="77777777" w:rsidTr="00244BB0">
        <w:tc>
          <w:tcPr>
            <w:tcW w:w="9016" w:type="dxa"/>
            <w:shd w:val="clear" w:color="auto" w:fill="A6A6A6" w:themeFill="background1" w:themeFillShade="A6"/>
            <w:tcMar>
              <w:top w:w="113" w:type="dxa"/>
              <w:bottom w:w="113" w:type="dxa"/>
            </w:tcMar>
          </w:tcPr>
          <w:p w14:paraId="522D50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0439B6" w14:textId="77777777" w:rsidTr="003F0D73">
        <w:sdt>
          <w:sdtPr>
            <w:alias w:val="Article headword"/>
            <w:tag w:val="articleHeadword"/>
            <w:id w:val="-361440020"/>
            <w:placeholder>
              <w:docPart w:val="1113C0A3FE7586459CD19069EE67499B"/>
            </w:placeholder>
            <w:text/>
          </w:sdtPr>
          <w:sdtEndPr/>
          <w:sdtContent>
            <w:tc>
              <w:tcPr>
                <w:tcW w:w="9016" w:type="dxa"/>
                <w:tcMar>
                  <w:top w:w="113" w:type="dxa"/>
                  <w:bottom w:w="113" w:type="dxa"/>
                </w:tcMar>
              </w:tcPr>
              <w:p w14:paraId="4F7C137B" w14:textId="77777777" w:rsidR="003F0D73" w:rsidRPr="00FB589A" w:rsidRDefault="00D048E5" w:rsidP="00D048E5">
                <w:pPr>
                  <w:rPr>
                    <w:b/>
                  </w:rPr>
                </w:pPr>
                <w:r w:rsidRPr="00C660B7">
                  <w:t>Anani, Nabil (1943--)</w:t>
                </w:r>
              </w:p>
            </w:tc>
          </w:sdtContent>
        </w:sdt>
      </w:tr>
      <w:tr w:rsidR="00464699" w14:paraId="2E960C37" w14:textId="77777777" w:rsidTr="00D048E5">
        <w:sdt>
          <w:sdtPr>
            <w:alias w:val="Variant headwords"/>
            <w:tag w:val="variantHeadwords"/>
            <w:id w:val="173464402"/>
            <w:placeholder>
              <w:docPart w:val="F19398891DCD3F4485CD58E2376AB67A"/>
            </w:placeholder>
            <w:showingPlcHdr/>
          </w:sdtPr>
          <w:sdtEndPr/>
          <w:sdtContent>
            <w:tc>
              <w:tcPr>
                <w:tcW w:w="9016" w:type="dxa"/>
                <w:tcMar>
                  <w:top w:w="113" w:type="dxa"/>
                  <w:bottom w:w="113" w:type="dxa"/>
                </w:tcMar>
              </w:tcPr>
              <w:p w14:paraId="4B26E7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106F47" w14:textId="77777777" w:rsidTr="003F0D73">
        <w:sdt>
          <w:sdtPr>
            <w:alias w:val="Abstract"/>
            <w:tag w:val="abstract"/>
            <w:id w:val="-635871867"/>
            <w:placeholder>
              <w:docPart w:val="28C0679F6EB49E4C8CEF87772F026574"/>
            </w:placeholder>
          </w:sdtPr>
          <w:sdtEndPr/>
          <w:sdtContent>
            <w:tc>
              <w:tcPr>
                <w:tcW w:w="9016" w:type="dxa"/>
                <w:tcMar>
                  <w:top w:w="113" w:type="dxa"/>
                  <w:bottom w:w="113" w:type="dxa"/>
                </w:tcMar>
              </w:tcPr>
              <w:p w14:paraId="4D5F74CB" w14:textId="77777777" w:rsidR="00E85A05" w:rsidRDefault="006D4321" w:rsidP="00E85A05">
                <w:r w:rsidRPr="00DC11EC">
                  <w:t>Nabil Anani was born in Latrun, Palestine in 1943</w:t>
                </w:r>
                <w:r>
                  <w:t>. He</w:t>
                </w:r>
                <w:r w:rsidRPr="00DC11EC">
                  <w:t xml:space="preserve"> graduated in Fine Arts from Alexandra University, Egypt in 1969, </w:t>
                </w:r>
                <w:r>
                  <w:t>going on to work as a</w:t>
                </w:r>
                <w:r w:rsidRPr="00DC11EC">
                  <w:t xml:space="preserve"> teacher trainer at the UN training college in Ramallah </w:t>
                </w:r>
                <w:r>
                  <w:t>while maintaining his own full time studio practice</w:t>
                </w:r>
                <w:r w:rsidRPr="00DC11EC">
                  <w:t>. Anani was awarded the first Palestinian National Prize for Visual Art in 1997</w:t>
                </w:r>
                <w:r>
                  <w:t xml:space="preserve"> by former</w:t>
                </w:r>
                <w:r w:rsidRPr="00DC11EC">
                  <w:t xml:space="preserve"> President Yasser Arafat</w:t>
                </w:r>
                <w:r>
                  <w:t xml:space="preserve">, </w:t>
                </w:r>
                <w:r w:rsidRPr="00DC11EC">
                  <w:t xml:space="preserve">and </w:t>
                </w:r>
                <w:r>
                  <w:t>was appointed</w:t>
                </w:r>
                <w:r w:rsidRPr="00DC11EC">
                  <w:t xml:space="preserve"> head of the League of Palestinian Artists in 1998. In 2006 he was awarded The King Abdullah of Jordan Award in Fine Arts for the Middle East. He participated in numerous exhibitions of Palestinian Art around the world</w:t>
                </w:r>
                <w:r>
                  <w:t>,</w:t>
                </w:r>
                <w:r w:rsidRPr="00DC11EC">
                  <w:t xml:space="preserve"> and was a founding member of Al Wasiti Art Centre</w:t>
                </w:r>
                <w:r>
                  <w:t xml:space="preserve"> in Jerusalem</w:t>
                </w:r>
                <w:r w:rsidRPr="00DC11EC">
                  <w:t xml:space="preserve"> and The International Academy of Art, Palestine</w:t>
                </w:r>
                <w:r>
                  <w:t xml:space="preserve"> in Ramallah</w:t>
                </w:r>
                <w:r w:rsidRPr="00DC11EC">
                  <w:t xml:space="preserve">. </w:t>
                </w:r>
              </w:p>
            </w:tc>
          </w:sdtContent>
        </w:sdt>
      </w:tr>
      <w:tr w:rsidR="003F0D73" w14:paraId="4FB5CC34" w14:textId="77777777" w:rsidTr="003F0D73">
        <w:sdt>
          <w:sdtPr>
            <w:alias w:val="Article text"/>
            <w:tag w:val="articleText"/>
            <w:id w:val="634067588"/>
            <w:placeholder>
              <w:docPart w:val="FC38C2A00689C94C9BA9802BFD19722C"/>
            </w:placeholder>
          </w:sdtPr>
          <w:sdtEndPr/>
          <w:sdtContent>
            <w:tc>
              <w:tcPr>
                <w:tcW w:w="9016" w:type="dxa"/>
                <w:tcMar>
                  <w:top w:w="113" w:type="dxa"/>
                  <w:bottom w:w="113" w:type="dxa"/>
                </w:tcMar>
              </w:tcPr>
              <w:p w14:paraId="2B89E756" w14:textId="77777777" w:rsidR="00163612" w:rsidRDefault="00D048E5" w:rsidP="00C660B7">
                <w:r w:rsidRPr="00DC11EC">
                  <w:t>Nabil Anani was born in Latrun, Palestine in 1943</w:t>
                </w:r>
                <w:r>
                  <w:t>. He</w:t>
                </w:r>
                <w:r w:rsidRPr="00DC11EC">
                  <w:t xml:space="preserve"> graduated in Fine Arts from Alexandra University, Egypt in 1969, </w:t>
                </w:r>
                <w:r w:rsidR="00163612">
                  <w:t xml:space="preserve">going on to work as </w:t>
                </w:r>
                <w:r>
                  <w:t>a</w:t>
                </w:r>
                <w:r w:rsidRPr="00DC11EC">
                  <w:t xml:space="preserve"> teacher trainer at the UN training college in Ramallah </w:t>
                </w:r>
                <w:r>
                  <w:t xml:space="preserve">while </w:t>
                </w:r>
                <w:r w:rsidR="00163612">
                  <w:t>maintaining his own full time studio practice</w:t>
                </w:r>
                <w:r w:rsidRPr="00DC11EC">
                  <w:t>. Anani was awarded the first Palestinian National Prize for Visual Art in 1997</w:t>
                </w:r>
                <w:r w:rsidR="00163612">
                  <w:t xml:space="preserve"> by</w:t>
                </w:r>
                <w:r w:rsidR="006D4321">
                  <w:t xml:space="preserve"> former</w:t>
                </w:r>
                <w:r w:rsidRPr="00DC11EC">
                  <w:t xml:space="preserve"> President Yasser Arafat</w:t>
                </w:r>
                <w:r w:rsidR="00163612">
                  <w:t xml:space="preserve">, </w:t>
                </w:r>
                <w:r w:rsidRPr="00DC11EC">
                  <w:t xml:space="preserve">and </w:t>
                </w:r>
                <w:r w:rsidR="00163612">
                  <w:t>was appointed</w:t>
                </w:r>
                <w:r w:rsidRPr="00DC11EC">
                  <w:t xml:space="preserve"> head of the League of Palestinian Artists in 1998. In 2006 he was awarded The King Abdullah of Jordan Award in Fine Arts for the Middle East. He participated in numerous exhibitions of Palestinian Art around the world</w:t>
                </w:r>
                <w:r w:rsidR="006D4321">
                  <w:t>,</w:t>
                </w:r>
                <w:r w:rsidRPr="00DC11EC">
                  <w:t xml:space="preserve"> and was a founding member of Al Wasiti Art Centre</w:t>
                </w:r>
                <w:r>
                  <w:t xml:space="preserve"> in Jerusalem</w:t>
                </w:r>
                <w:r w:rsidRPr="00DC11EC">
                  <w:t xml:space="preserve"> and The International Academy of Art, Palestine</w:t>
                </w:r>
                <w:r>
                  <w:t xml:space="preserve"> in Ramallah</w:t>
                </w:r>
                <w:r w:rsidRPr="00DC11EC">
                  <w:t xml:space="preserve">. </w:t>
                </w:r>
              </w:p>
              <w:p w14:paraId="647CA156" w14:textId="77777777" w:rsidR="00163612" w:rsidRDefault="00163612" w:rsidP="00C660B7"/>
              <w:p w14:paraId="1C464AF1" w14:textId="77777777" w:rsidR="003F0D73" w:rsidRDefault="00163612" w:rsidP="0061530F">
                <w:r>
                  <w:t>While</w:t>
                </w:r>
                <w:r w:rsidR="00D048E5" w:rsidRPr="00DC11EC">
                  <w:t xml:space="preserve"> commissioned to undertake several public works in Palestine</w:t>
                </w:r>
                <w:r>
                  <w:t>,</w:t>
                </w:r>
                <w:r w:rsidR="00D048E5" w:rsidRPr="00DC11EC">
                  <w:t xml:space="preserve"> </w:t>
                </w:r>
                <w:r>
                  <w:t xml:space="preserve">including sculptures and murals, </w:t>
                </w:r>
                <w:r w:rsidR="00D048E5" w:rsidRPr="00DC11EC">
                  <w:t xml:space="preserve">Anani is known for his paintings of the Palestinian landscape, </w:t>
                </w:r>
                <w:r w:rsidR="006D4321">
                  <w:t>which often focus</w:t>
                </w:r>
                <w:r w:rsidR="00D048E5" w:rsidRPr="00DC11EC">
                  <w:t xml:space="preserve"> on </w:t>
                </w:r>
                <w:r>
                  <w:t>village life</w:t>
                </w:r>
                <w:r w:rsidR="00D048E5">
                  <w:t>.</w:t>
                </w:r>
                <w:r w:rsidR="00D048E5" w:rsidRPr="00DC11EC">
                  <w:t xml:space="preserve"> </w:t>
                </w:r>
                <w:r>
                  <w:t>Along with other</w:t>
                </w:r>
                <w:r w:rsidR="00D048E5" w:rsidRPr="00DC11EC">
                  <w:t xml:space="preserve"> </w:t>
                </w:r>
                <w:r w:rsidR="00D048E5">
                  <w:t xml:space="preserve">Palestinian </w:t>
                </w:r>
                <w:r w:rsidR="00D048E5" w:rsidRPr="00DC11EC">
                  <w:t>artists</w:t>
                </w:r>
                <w:r>
                  <w:t xml:space="preserve">, including Sliman Mansour, Anani depicted </w:t>
                </w:r>
                <w:r w:rsidR="00D048E5" w:rsidRPr="00DC11EC">
                  <w:t>the countryside as place untouched by the changes of occupati</w:t>
                </w:r>
                <w:r w:rsidR="00D048E5">
                  <w:t>on</w:t>
                </w:r>
                <w:r>
                  <w:t>, creating</w:t>
                </w:r>
                <w:r w:rsidR="00D048E5" w:rsidRPr="00DC11EC">
                  <w:t xml:space="preserve"> images of longing and nostalgia for the homeland</w:t>
                </w:r>
                <w:r>
                  <w:t>. Works from this period showcase his</w:t>
                </w:r>
                <w:r w:rsidR="00D048E5" w:rsidRPr="00DC11EC">
                  <w:t xml:space="preserve"> distinctive style of accumulati</w:t>
                </w:r>
                <w:r>
                  <w:t>ve painted space with</w:t>
                </w:r>
                <w:r w:rsidR="00D048E5" w:rsidRPr="00DC11EC">
                  <w:t xml:space="preserve"> decorative detail and heavy outlines</w:t>
                </w:r>
                <w:r w:rsidR="00D048E5">
                  <w:t>.</w:t>
                </w:r>
                <w:r>
                  <w:t xml:space="preserve"> In the late 1990s Anani</w:t>
                </w:r>
                <w:r w:rsidR="00D048E5" w:rsidRPr="00DC11EC">
                  <w:t xml:space="preserve"> moved away from works in oil and </w:t>
                </w:r>
                <w:r w:rsidR="006D4321" w:rsidRPr="00DC11EC">
                  <w:t>watercolours</w:t>
                </w:r>
                <w:r w:rsidR="00D048E5" w:rsidRPr="00DC11EC">
                  <w:t xml:space="preserve"> to mixed media, using natural materials </w:t>
                </w:r>
                <w:r w:rsidR="0061530F">
                  <w:t>including</w:t>
                </w:r>
                <w:bookmarkStart w:id="0" w:name="_GoBack"/>
                <w:bookmarkEnd w:id="0"/>
                <w:r w:rsidR="00D048E5" w:rsidRPr="00DC11EC">
                  <w:t xml:space="preserve"> henna dyes, leather</w:t>
                </w:r>
                <w:r w:rsidR="00C95D20">
                  <w:t>,</w:t>
                </w:r>
                <w:r w:rsidR="00D048E5" w:rsidRPr="00DC11EC">
                  <w:t xml:space="preserve"> and found material</w:t>
                </w:r>
                <w:r w:rsidR="006D4321">
                  <w:t xml:space="preserve">s, </w:t>
                </w:r>
                <w:r w:rsidR="00D048E5" w:rsidRPr="00DC11EC">
                  <w:t>as well as creating sculptural works from wood and papermache</w:t>
                </w:r>
                <w:r w:rsidR="006D4321">
                  <w:t xml:space="preserve"> </w:t>
                </w:r>
                <w:r w:rsidR="006D4321" w:rsidRPr="00DC11EC">
                  <w:t>as p</w:t>
                </w:r>
                <w:r w:rsidR="006D4321">
                  <w:t>art of the New Vision art group</w:t>
                </w:r>
                <w:r w:rsidR="00D048E5">
                  <w:t>.</w:t>
                </w:r>
                <w:r w:rsidR="00D048E5" w:rsidRPr="00DC11EC">
                  <w:t xml:space="preserve"> </w:t>
                </w:r>
                <w:r w:rsidR="00D048E5">
                  <w:t>T</w:t>
                </w:r>
                <w:r w:rsidR="00D048E5" w:rsidRPr="00DC11EC">
                  <w:t xml:space="preserve">hroughout his career </w:t>
                </w:r>
                <w:r w:rsidR="00C95D20">
                  <w:t>the Palestinian landscape, villages,</w:t>
                </w:r>
                <w:r w:rsidR="00D048E5" w:rsidRPr="00DC11EC">
                  <w:t xml:space="preserve"> and traditions</w:t>
                </w:r>
                <w:r w:rsidR="00C95D20">
                  <w:t xml:space="preserve"> </w:t>
                </w:r>
                <w:r w:rsidR="006D4321">
                  <w:t>have served as points of reference for his work.</w:t>
                </w:r>
              </w:p>
            </w:tc>
          </w:sdtContent>
        </w:sdt>
      </w:tr>
      <w:tr w:rsidR="003235A7" w14:paraId="5B9AF893" w14:textId="77777777" w:rsidTr="003235A7">
        <w:tc>
          <w:tcPr>
            <w:tcW w:w="9016" w:type="dxa"/>
          </w:tcPr>
          <w:p w14:paraId="0C67B9C4" w14:textId="77777777" w:rsidR="003235A7" w:rsidRDefault="003235A7" w:rsidP="008A5B87">
            <w:r w:rsidRPr="0015114C">
              <w:rPr>
                <w:u w:val="single"/>
              </w:rPr>
              <w:t>Further reading</w:t>
            </w:r>
            <w:r>
              <w:t>:</w:t>
            </w:r>
          </w:p>
          <w:sdt>
            <w:sdtPr>
              <w:alias w:val="Further reading"/>
              <w:tag w:val="furtherReading"/>
              <w:id w:val="-1516217107"/>
              <w:placeholder>
                <w:docPart w:val="6F283E46806A3847B0E26F040A2B846E"/>
              </w:placeholder>
            </w:sdtPr>
            <w:sdtEndPr/>
            <w:sdtContent>
              <w:p w14:paraId="024E43A3" w14:textId="77777777" w:rsidR="0094792B" w:rsidRDefault="0061530F" w:rsidP="0094792B">
                <w:sdt>
                  <w:sdtPr>
                    <w:id w:val="1906265470"/>
                    <w:citation/>
                  </w:sdtPr>
                  <w:sdtEndPr/>
                  <w:sdtContent>
                    <w:r w:rsidR="0094792B">
                      <w:fldChar w:fldCharType="begin"/>
                    </w:r>
                    <w:r w:rsidR="0094792B">
                      <w:rPr>
                        <w:rStyle w:val="st1"/>
                        <w:rFonts w:ascii="Times New Roman" w:hAnsi="Times New Roman" w:cs="Times New Roman"/>
                        <w:iCs/>
                        <w:lang w:val="en-US"/>
                      </w:rPr>
                      <w:instrText xml:space="preserve"> CITATION KSC01 \l 1033 </w:instrText>
                    </w:r>
                    <w:r w:rsidR="0094792B">
                      <w:fldChar w:fldCharType="separate"/>
                    </w:r>
                    <w:r w:rsidR="0094792B">
                      <w:rPr>
                        <w:rStyle w:val="st1"/>
                        <w:rFonts w:ascii="Times New Roman" w:hAnsi="Times New Roman" w:cs="Times New Roman"/>
                        <w:iCs/>
                        <w:noProof/>
                        <w:lang w:val="en-US"/>
                      </w:rPr>
                      <w:t xml:space="preserve"> </w:t>
                    </w:r>
                    <w:r w:rsidR="0094792B" w:rsidRPr="0094792B">
                      <w:rPr>
                        <w:noProof/>
                        <w:lang w:val="en-US"/>
                      </w:rPr>
                      <w:t>(Anani, Nabil Anani Catalogue for Solo Exhibition 'Chairs.')</w:t>
                    </w:r>
                    <w:r w:rsidR="0094792B">
                      <w:fldChar w:fldCharType="end"/>
                    </w:r>
                  </w:sdtContent>
                </w:sdt>
              </w:p>
              <w:p w14:paraId="0F8576DF" w14:textId="77777777" w:rsidR="0094792B" w:rsidRDefault="0061530F" w:rsidP="0094792B">
                <w:pPr>
                  <w:rPr>
                    <w:iCs/>
                    <w:lang w:val="en"/>
                  </w:rPr>
                </w:pPr>
                <w:sdt>
                  <w:sdtPr>
                    <w:rPr>
                      <w:iCs/>
                      <w:lang w:val="en"/>
                    </w:rPr>
                    <w:id w:val="785696836"/>
                    <w:citation/>
                  </w:sdtPr>
                  <w:sdtEndPr/>
                  <w:sdtContent>
                    <w:r w:rsidR="0094792B">
                      <w:rPr>
                        <w:iCs/>
                        <w:lang w:val="en"/>
                      </w:rPr>
                      <w:fldChar w:fldCharType="begin"/>
                    </w:r>
                    <w:r w:rsidR="0094792B">
                      <w:rPr>
                        <w:lang w:val="en-US"/>
                      </w:rPr>
                      <w:instrText xml:space="preserve"> CITATION Ana84 \l 1033 </w:instrText>
                    </w:r>
                    <w:r w:rsidR="0094792B">
                      <w:rPr>
                        <w:iCs/>
                        <w:lang w:val="en"/>
                      </w:rPr>
                      <w:fldChar w:fldCharType="separate"/>
                    </w:r>
                    <w:r w:rsidR="0094792B">
                      <w:rPr>
                        <w:noProof/>
                        <w:lang w:val="en-US"/>
                      </w:rPr>
                      <w:t>(Anani and Kananeh, Palestinian Popular Costumes)</w:t>
                    </w:r>
                    <w:r w:rsidR="0094792B">
                      <w:rPr>
                        <w:iCs/>
                        <w:lang w:val="en"/>
                      </w:rPr>
                      <w:fldChar w:fldCharType="end"/>
                    </w:r>
                  </w:sdtContent>
                </w:sdt>
              </w:p>
              <w:p w14:paraId="0E2DF467" w14:textId="77777777" w:rsidR="0094792B" w:rsidRDefault="0061530F" w:rsidP="0094792B">
                <w:pPr>
                  <w:rPr>
                    <w:iCs/>
                    <w:lang w:val="en"/>
                  </w:rPr>
                </w:pPr>
                <w:sdt>
                  <w:sdtPr>
                    <w:rPr>
                      <w:iCs/>
                      <w:lang w:val="en"/>
                    </w:rPr>
                    <w:id w:val="-548986169"/>
                    <w:citation/>
                  </w:sdtPr>
                  <w:sdtEndPr/>
                  <w:sdtContent>
                    <w:r w:rsidR="0094792B">
                      <w:rPr>
                        <w:iCs/>
                        <w:lang w:val="en"/>
                      </w:rPr>
                      <w:fldChar w:fldCharType="begin"/>
                    </w:r>
                    <w:r w:rsidR="0094792B">
                      <w:rPr>
                        <w:iCs/>
                        <w:lang w:val="en-US"/>
                      </w:rPr>
                      <w:instrText xml:space="preserve"> CITATION Bad84 \l 1033 </w:instrText>
                    </w:r>
                    <w:r w:rsidR="0094792B">
                      <w:rPr>
                        <w:iCs/>
                        <w:lang w:val="en"/>
                      </w:rPr>
                      <w:fldChar w:fldCharType="separate"/>
                    </w:r>
                    <w:r w:rsidR="0094792B" w:rsidRPr="0094792B">
                      <w:rPr>
                        <w:noProof/>
                        <w:lang w:val="en-US"/>
                      </w:rPr>
                      <w:t>(Badr and Anani)</w:t>
                    </w:r>
                    <w:r w:rsidR="0094792B">
                      <w:rPr>
                        <w:iCs/>
                        <w:lang w:val="en"/>
                      </w:rPr>
                      <w:fldChar w:fldCharType="end"/>
                    </w:r>
                  </w:sdtContent>
                </w:sdt>
              </w:p>
              <w:p w14:paraId="1405BE0E" w14:textId="77777777" w:rsidR="0094792B" w:rsidRDefault="0061530F" w:rsidP="0094792B">
                <w:pPr>
                  <w:rPr>
                    <w:iCs/>
                    <w:lang w:val="en"/>
                  </w:rPr>
                </w:pPr>
                <w:sdt>
                  <w:sdtPr>
                    <w:rPr>
                      <w:iCs/>
                      <w:lang w:val="en"/>
                    </w:rPr>
                    <w:id w:val="-2104951156"/>
                    <w:citation/>
                  </w:sdtPr>
                  <w:sdtEndPr/>
                  <w:sdtContent>
                    <w:r w:rsidR="0094792B">
                      <w:rPr>
                        <w:iCs/>
                        <w:lang w:val="en"/>
                      </w:rPr>
                      <w:fldChar w:fldCharType="begin"/>
                    </w:r>
                    <w:r w:rsidR="0094792B">
                      <w:rPr>
                        <w:iCs/>
                        <w:lang w:val="en-US"/>
                      </w:rPr>
                      <w:instrText xml:space="preserve"> CITATION Bou091 \l 1033 </w:instrText>
                    </w:r>
                    <w:r w:rsidR="0094792B">
                      <w:rPr>
                        <w:iCs/>
                        <w:lang w:val="en"/>
                      </w:rPr>
                      <w:fldChar w:fldCharType="separate"/>
                    </w:r>
                    <w:r w:rsidR="0094792B" w:rsidRPr="0094792B">
                      <w:rPr>
                        <w:noProof/>
                        <w:lang w:val="en-US"/>
                      </w:rPr>
                      <w:t>(Boullata)</w:t>
                    </w:r>
                    <w:r w:rsidR="0094792B">
                      <w:rPr>
                        <w:iCs/>
                        <w:lang w:val="en"/>
                      </w:rPr>
                      <w:fldChar w:fldCharType="end"/>
                    </w:r>
                  </w:sdtContent>
                </w:sdt>
              </w:p>
              <w:p w14:paraId="3B58E020" w14:textId="77777777" w:rsidR="003235A7" w:rsidRPr="00D048E5" w:rsidRDefault="0061530F" w:rsidP="0094792B">
                <w:pPr>
                  <w:rPr>
                    <w:iCs/>
                    <w:lang w:val="en"/>
                  </w:rPr>
                </w:pPr>
                <w:sdt>
                  <w:sdtPr>
                    <w:rPr>
                      <w:iCs/>
                      <w:lang w:val="en"/>
                    </w:rPr>
                    <w:id w:val="1913110867"/>
                    <w:citation/>
                  </w:sdtPr>
                  <w:sdtEndPr/>
                  <w:sdtContent>
                    <w:r w:rsidR="0094792B">
                      <w:rPr>
                        <w:iCs/>
                        <w:lang w:val="en"/>
                      </w:rPr>
                      <w:fldChar w:fldCharType="begin"/>
                    </w:r>
                    <w:r w:rsidR="0094792B">
                      <w:rPr>
                        <w:iCs/>
                        <w:lang w:val="en-US"/>
                      </w:rPr>
                      <w:instrText xml:space="preserve"> CITATION Man86 \l 1033 </w:instrText>
                    </w:r>
                    <w:r w:rsidR="0094792B">
                      <w:rPr>
                        <w:iCs/>
                        <w:lang w:val="en"/>
                      </w:rPr>
                      <w:fldChar w:fldCharType="separate"/>
                    </w:r>
                    <w:r w:rsidR="0094792B" w:rsidRPr="0094792B">
                      <w:rPr>
                        <w:noProof/>
                        <w:lang w:val="en-US"/>
                      </w:rPr>
                      <w:t>(Mansour and Anani)</w:t>
                    </w:r>
                    <w:r w:rsidR="0094792B">
                      <w:rPr>
                        <w:iCs/>
                        <w:lang w:val="en"/>
                      </w:rPr>
                      <w:fldChar w:fldCharType="end"/>
                    </w:r>
                  </w:sdtContent>
                </w:sdt>
              </w:p>
            </w:sdtContent>
          </w:sdt>
        </w:tc>
      </w:tr>
    </w:tbl>
    <w:p w14:paraId="633F0E2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9264E" w14:textId="77777777" w:rsidR="005A2C46" w:rsidRDefault="005A2C46" w:rsidP="007A0D55">
      <w:pPr>
        <w:spacing w:after="0" w:line="240" w:lineRule="auto"/>
      </w:pPr>
      <w:r>
        <w:separator/>
      </w:r>
    </w:p>
  </w:endnote>
  <w:endnote w:type="continuationSeparator" w:id="0">
    <w:p w14:paraId="481A370A" w14:textId="77777777" w:rsidR="005A2C46" w:rsidRDefault="005A2C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E8D1E" w14:textId="77777777" w:rsidR="005A2C46" w:rsidRDefault="005A2C46" w:rsidP="007A0D55">
      <w:pPr>
        <w:spacing w:after="0" w:line="240" w:lineRule="auto"/>
      </w:pPr>
      <w:r>
        <w:separator/>
      </w:r>
    </w:p>
  </w:footnote>
  <w:footnote w:type="continuationSeparator" w:id="0">
    <w:p w14:paraId="6765F261" w14:textId="77777777" w:rsidR="005A2C46" w:rsidRDefault="005A2C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0B098" w14:textId="77777777" w:rsidR="005A2C46" w:rsidRDefault="005A2C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FD35FFA" w14:textId="77777777" w:rsidR="005A2C46" w:rsidRDefault="005A2C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5"/>
    <w:rsid w:val="00032559"/>
    <w:rsid w:val="00052040"/>
    <w:rsid w:val="000B25AE"/>
    <w:rsid w:val="000B55AB"/>
    <w:rsid w:val="000D24DC"/>
    <w:rsid w:val="00101B2E"/>
    <w:rsid w:val="00116FA0"/>
    <w:rsid w:val="0015114C"/>
    <w:rsid w:val="00163612"/>
    <w:rsid w:val="001A21F3"/>
    <w:rsid w:val="001A2537"/>
    <w:rsid w:val="001A6A06"/>
    <w:rsid w:val="00210C03"/>
    <w:rsid w:val="002162E2"/>
    <w:rsid w:val="00225C5A"/>
    <w:rsid w:val="00230B10"/>
    <w:rsid w:val="00234353"/>
    <w:rsid w:val="00244BB0"/>
    <w:rsid w:val="002A0A0D"/>
    <w:rsid w:val="002B0B37"/>
    <w:rsid w:val="0030662D"/>
    <w:rsid w:val="003235A7"/>
    <w:rsid w:val="003524F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2C46"/>
    <w:rsid w:val="005B177E"/>
    <w:rsid w:val="005B3921"/>
    <w:rsid w:val="005F26D7"/>
    <w:rsid w:val="005F5450"/>
    <w:rsid w:val="0061530F"/>
    <w:rsid w:val="006D0412"/>
    <w:rsid w:val="006D4321"/>
    <w:rsid w:val="007411B9"/>
    <w:rsid w:val="00780D95"/>
    <w:rsid w:val="00780DC7"/>
    <w:rsid w:val="007A0D55"/>
    <w:rsid w:val="007B3377"/>
    <w:rsid w:val="007E5F44"/>
    <w:rsid w:val="00821DE3"/>
    <w:rsid w:val="00846CE1"/>
    <w:rsid w:val="008A5B87"/>
    <w:rsid w:val="00922950"/>
    <w:rsid w:val="0094792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0B7"/>
    <w:rsid w:val="00C95D20"/>
    <w:rsid w:val="00CC586D"/>
    <w:rsid w:val="00CF1542"/>
    <w:rsid w:val="00CF3EC5"/>
    <w:rsid w:val="00D048E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3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F812D911BF504B935EEFDEA57C6CBC"/>
        <w:category>
          <w:name w:val="General"/>
          <w:gallery w:val="placeholder"/>
        </w:category>
        <w:types>
          <w:type w:val="bbPlcHdr"/>
        </w:types>
        <w:behaviors>
          <w:behavior w:val="content"/>
        </w:behaviors>
        <w:guid w:val="{A16B9764-76A6-2E46-A44C-E28A1CE6B869}"/>
      </w:docPartPr>
      <w:docPartBody>
        <w:p w:rsidR="00153277" w:rsidRDefault="00153277">
          <w:pPr>
            <w:pStyle w:val="88F812D911BF504B935EEFDEA57C6CBC"/>
          </w:pPr>
          <w:r w:rsidRPr="00CC586D">
            <w:rPr>
              <w:rStyle w:val="PlaceholderText"/>
              <w:b/>
              <w:color w:val="FFFFFF" w:themeColor="background1"/>
            </w:rPr>
            <w:t>[Salutation]</w:t>
          </w:r>
        </w:p>
      </w:docPartBody>
    </w:docPart>
    <w:docPart>
      <w:docPartPr>
        <w:name w:val="CE3BDBDF70A20148B87D767779EEEA11"/>
        <w:category>
          <w:name w:val="General"/>
          <w:gallery w:val="placeholder"/>
        </w:category>
        <w:types>
          <w:type w:val="bbPlcHdr"/>
        </w:types>
        <w:behaviors>
          <w:behavior w:val="content"/>
        </w:behaviors>
        <w:guid w:val="{60619F85-1B8C-4A4E-A751-D59FDDAE7AC0}"/>
      </w:docPartPr>
      <w:docPartBody>
        <w:p w:rsidR="00153277" w:rsidRDefault="00153277">
          <w:pPr>
            <w:pStyle w:val="CE3BDBDF70A20148B87D767779EEEA11"/>
          </w:pPr>
          <w:r>
            <w:rPr>
              <w:rStyle w:val="PlaceholderText"/>
            </w:rPr>
            <w:t>[First name]</w:t>
          </w:r>
        </w:p>
      </w:docPartBody>
    </w:docPart>
    <w:docPart>
      <w:docPartPr>
        <w:name w:val="529EF7CEE7BB144E8CE1BA142651D2A1"/>
        <w:category>
          <w:name w:val="General"/>
          <w:gallery w:val="placeholder"/>
        </w:category>
        <w:types>
          <w:type w:val="bbPlcHdr"/>
        </w:types>
        <w:behaviors>
          <w:behavior w:val="content"/>
        </w:behaviors>
        <w:guid w:val="{BDA0269E-3CA1-564E-B061-13943455B3FC}"/>
      </w:docPartPr>
      <w:docPartBody>
        <w:p w:rsidR="00153277" w:rsidRDefault="00153277">
          <w:pPr>
            <w:pStyle w:val="529EF7CEE7BB144E8CE1BA142651D2A1"/>
          </w:pPr>
          <w:r>
            <w:rPr>
              <w:rStyle w:val="PlaceholderText"/>
            </w:rPr>
            <w:t>[Middle name]</w:t>
          </w:r>
        </w:p>
      </w:docPartBody>
    </w:docPart>
    <w:docPart>
      <w:docPartPr>
        <w:name w:val="464C7F872577304C876B80630208D4F9"/>
        <w:category>
          <w:name w:val="General"/>
          <w:gallery w:val="placeholder"/>
        </w:category>
        <w:types>
          <w:type w:val="bbPlcHdr"/>
        </w:types>
        <w:behaviors>
          <w:behavior w:val="content"/>
        </w:behaviors>
        <w:guid w:val="{5C1DB239-5580-6548-B005-727AE463BFCC}"/>
      </w:docPartPr>
      <w:docPartBody>
        <w:p w:rsidR="00153277" w:rsidRDefault="00153277">
          <w:pPr>
            <w:pStyle w:val="464C7F872577304C876B80630208D4F9"/>
          </w:pPr>
          <w:r>
            <w:rPr>
              <w:rStyle w:val="PlaceholderText"/>
            </w:rPr>
            <w:t>[Last name]</w:t>
          </w:r>
        </w:p>
      </w:docPartBody>
    </w:docPart>
    <w:docPart>
      <w:docPartPr>
        <w:name w:val="DDAA78920F16D244BB564C13F79D9192"/>
        <w:category>
          <w:name w:val="General"/>
          <w:gallery w:val="placeholder"/>
        </w:category>
        <w:types>
          <w:type w:val="bbPlcHdr"/>
        </w:types>
        <w:behaviors>
          <w:behavior w:val="content"/>
        </w:behaviors>
        <w:guid w:val="{DA1CD408-CD54-8842-A7CD-20AC99924E2E}"/>
      </w:docPartPr>
      <w:docPartBody>
        <w:p w:rsidR="00153277" w:rsidRDefault="00153277">
          <w:pPr>
            <w:pStyle w:val="DDAA78920F16D244BB564C13F79D9192"/>
          </w:pPr>
          <w:r>
            <w:rPr>
              <w:rStyle w:val="PlaceholderText"/>
            </w:rPr>
            <w:t>[Enter your biography]</w:t>
          </w:r>
        </w:p>
      </w:docPartBody>
    </w:docPart>
    <w:docPart>
      <w:docPartPr>
        <w:name w:val="F6DB5D471B00DF4F8AD9E1A27E2D5958"/>
        <w:category>
          <w:name w:val="General"/>
          <w:gallery w:val="placeholder"/>
        </w:category>
        <w:types>
          <w:type w:val="bbPlcHdr"/>
        </w:types>
        <w:behaviors>
          <w:behavior w:val="content"/>
        </w:behaviors>
        <w:guid w:val="{B68A4F41-2088-A549-A2BA-5C464C9FC143}"/>
      </w:docPartPr>
      <w:docPartBody>
        <w:p w:rsidR="00153277" w:rsidRDefault="00153277">
          <w:pPr>
            <w:pStyle w:val="F6DB5D471B00DF4F8AD9E1A27E2D5958"/>
          </w:pPr>
          <w:r>
            <w:rPr>
              <w:rStyle w:val="PlaceholderText"/>
            </w:rPr>
            <w:t>[Enter the institution with which you are affiliated]</w:t>
          </w:r>
        </w:p>
      </w:docPartBody>
    </w:docPart>
    <w:docPart>
      <w:docPartPr>
        <w:name w:val="1113C0A3FE7586459CD19069EE67499B"/>
        <w:category>
          <w:name w:val="General"/>
          <w:gallery w:val="placeholder"/>
        </w:category>
        <w:types>
          <w:type w:val="bbPlcHdr"/>
        </w:types>
        <w:behaviors>
          <w:behavior w:val="content"/>
        </w:behaviors>
        <w:guid w:val="{D535108E-6A40-0247-81C3-0D175B494384}"/>
      </w:docPartPr>
      <w:docPartBody>
        <w:p w:rsidR="00153277" w:rsidRDefault="00153277">
          <w:pPr>
            <w:pStyle w:val="1113C0A3FE7586459CD19069EE67499B"/>
          </w:pPr>
          <w:r w:rsidRPr="00EF74F7">
            <w:rPr>
              <w:b/>
              <w:color w:val="808080" w:themeColor="background1" w:themeShade="80"/>
            </w:rPr>
            <w:t>[Enter the headword for your article]</w:t>
          </w:r>
        </w:p>
      </w:docPartBody>
    </w:docPart>
    <w:docPart>
      <w:docPartPr>
        <w:name w:val="F19398891DCD3F4485CD58E2376AB67A"/>
        <w:category>
          <w:name w:val="General"/>
          <w:gallery w:val="placeholder"/>
        </w:category>
        <w:types>
          <w:type w:val="bbPlcHdr"/>
        </w:types>
        <w:behaviors>
          <w:behavior w:val="content"/>
        </w:behaviors>
        <w:guid w:val="{38A6798B-8D78-B74C-9BBA-7C45620F4EBB}"/>
      </w:docPartPr>
      <w:docPartBody>
        <w:p w:rsidR="00153277" w:rsidRDefault="00153277">
          <w:pPr>
            <w:pStyle w:val="F19398891DCD3F4485CD58E2376A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C0679F6EB49E4C8CEF87772F026574"/>
        <w:category>
          <w:name w:val="General"/>
          <w:gallery w:val="placeholder"/>
        </w:category>
        <w:types>
          <w:type w:val="bbPlcHdr"/>
        </w:types>
        <w:behaviors>
          <w:behavior w:val="content"/>
        </w:behaviors>
        <w:guid w:val="{4438156D-256C-6842-AE7A-DF887E89D73E}"/>
      </w:docPartPr>
      <w:docPartBody>
        <w:p w:rsidR="00153277" w:rsidRDefault="00153277">
          <w:pPr>
            <w:pStyle w:val="28C0679F6EB49E4C8CEF87772F0265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38C2A00689C94C9BA9802BFD19722C"/>
        <w:category>
          <w:name w:val="General"/>
          <w:gallery w:val="placeholder"/>
        </w:category>
        <w:types>
          <w:type w:val="bbPlcHdr"/>
        </w:types>
        <w:behaviors>
          <w:behavior w:val="content"/>
        </w:behaviors>
        <w:guid w:val="{7265355A-62F3-C948-AEC9-D9356F932B79}"/>
      </w:docPartPr>
      <w:docPartBody>
        <w:p w:rsidR="00153277" w:rsidRDefault="00153277">
          <w:pPr>
            <w:pStyle w:val="FC38C2A00689C94C9BA9802BFD1972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283E46806A3847B0E26F040A2B846E"/>
        <w:category>
          <w:name w:val="General"/>
          <w:gallery w:val="placeholder"/>
        </w:category>
        <w:types>
          <w:type w:val="bbPlcHdr"/>
        </w:types>
        <w:behaviors>
          <w:behavior w:val="content"/>
        </w:behaviors>
        <w:guid w:val="{1627A3A6-353C-0F47-A40F-97609C131BC5}"/>
      </w:docPartPr>
      <w:docPartBody>
        <w:p w:rsidR="00153277" w:rsidRDefault="00153277">
          <w:pPr>
            <w:pStyle w:val="6F283E46806A3847B0E26F040A2B84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77"/>
    <w:rsid w:val="001532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Bou091</b:Tag>
    <b:SourceType>Book</b:SourceType>
    <b:Guid>{92BB09BB-86F6-384A-9C55-EACB301DEE1D}</b:Guid>
    <b:Title>Palestinian Art: From 1850 to the Present</b:Title>
    <b:City>London</b:City>
    <b:Publisher>Saqi Books</b:Publisher>
    <b:Year>2009</b:Year>
    <b:Author>
      <b:Author>
        <b:NameList>
          <b:Person>
            <b:Last>Boullata</b:Last>
            <b:First>Kamal</b:First>
          </b:Person>
        </b:NameList>
      </b:Author>
    </b:Author>
    <b:RefOrder>4</b:RefOrder>
  </b:Source>
  <b:Source>
    <b:Tag>KSC01</b:Tag>
    <b:SourceType>Book</b:SourceType>
    <b:Guid>{1E58DE23-67D2-FC4A-8055-B5C530DAA65F}</b:Guid>
    <b:Author>
      <b:Author>
        <b:NameList>
          <b:Person>
            <b:Last>Anani</b:Last>
            <b:First>Nabil</b:First>
          </b:Person>
        </b:NameList>
      </b:Author>
    </b:Author>
    <b:Title>Nabil Anani Catalogue for Solo Exhibition 'Chairs.'</b:Title>
    <b:Publisher>KSCC</b:Publisher>
    <b:Year>2001</b:Year>
    <b:RefOrder>1</b:RefOrder>
  </b:Source>
  <b:Source>
    <b:Tag>Bad84</b:Tag>
    <b:SourceType>Book</b:SourceType>
    <b:Guid>{3D2C2517-8133-BE43-B795-B86A1474E0E3}</b:Guid>
    <b:Title>Palestinian Plastic Arts in the Occupied Territories</b:Title>
    <b:City>Jerusalem</b:City>
    <b:Year>1984</b:Year>
    <b:Comments>In Arabic</b:Comments>
    <b:Author>
      <b:Author>
        <b:NameList>
          <b:Person>
            <b:Last>Badr</b:Last>
            <b:First>Isam</b:First>
          </b:Person>
          <b:Person>
            <b:Last>Anani</b:Last>
            <b:First>Nabil</b:First>
          </b:Person>
        </b:NameList>
      </b:Author>
    </b:Author>
    <b:Publisher>Gallery 79</b:Publisher>
    <b:RefOrder>3</b:RefOrder>
  </b:Source>
  <b:Source>
    <b:Tag>Ana84</b:Tag>
    <b:SourceType>Book</b:SourceType>
    <b:Guid>{5749AABB-3E1A-5246-AC6F-BF3532B374E3}</b:Guid>
    <b:Title>Palestinian Popular Costumes</b:Title>
    <b:City>El-Biereh</b:City>
    <b:Publisher>Inash Al-Osrah Association</b:Publisher>
    <b:Year>1984</b:Year>
    <b:Author>
      <b:Author>
        <b:NameList>
          <b:Person>
            <b:Last>Anani</b:Last>
            <b:First>Nabil</b:First>
          </b:Person>
          <b:Person>
            <b:Last>Kananeh</b:Last>
            <b:First>S</b:First>
          </b:Person>
        </b:NameList>
      </b:Author>
    </b:Author>
    <b:RefOrder>2</b:RefOrder>
  </b:Source>
  <b:Source>
    <b:Tag>Man86</b:Tag>
    <b:SourceType>Book</b:SourceType>
    <b:Guid>{0F69E0F4-1061-F043-8602-4C8367FE262F}</b:Guid>
    <b:Title>The Guide to Palestinian Embriodery</b:Title>
    <b:City>EL-Biereh</b:City>
    <b:Publisher>Inash Al-Osrah Association</b:Publisher>
    <b:Year>1986</b:Year>
    <b:Author>
      <b:Author>
        <b:NameList>
          <b:Person>
            <b:Last>Mansour</b:Last>
            <b:First>Sliman</b:First>
          </b:Person>
          <b:Person>
            <b:Last>Anani</b:Last>
            <b:First>Nabil</b:First>
          </b:Person>
        </b:NameList>
      </b:Author>
    </b:Author>
    <b:RefOrder>5</b:RefOrder>
  </b:Source>
</b:Sources>
</file>

<file path=customXml/itemProps1.xml><?xml version="1.0" encoding="utf-8"?>
<ds:datastoreItem xmlns:ds="http://schemas.openxmlformats.org/officeDocument/2006/customXml" ds:itemID="{61E4199D-C841-F045-A5CC-91AD33BA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1</Pages>
  <Words>438</Words>
  <Characters>2498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2015-02-24T01:27:00Z</dcterms:created>
  <dcterms:modified xsi:type="dcterms:W3CDTF">2015-02-28T04:09:00Z</dcterms:modified>
</cp:coreProperties>
</file>