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A0CB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5BC1C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F235982EB8F443823A24755B24CC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24D13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02544F6A0E5D4596CFEB837F2055A7"/>
            </w:placeholder>
            <w:text/>
          </w:sdtPr>
          <w:sdtEndPr/>
          <w:sdtContent>
            <w:tc>
              <w:tcPr>
                <w:tcW w:w="2073" w:type="dxa"/>
              </w:tcPr>
              <w:p w14:paraId="2B7A3AF7" w14:textId="77777777" w:rsidR="00B574C9" w:rsidRDefault="00743281" w:rsidP="00743281">
                <w: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C45E97A1AFF647989393486BA9B88C"/>
            </w:placeholder>
            <w:text/>
          </w:sdtPr>
          <w:sdtEndPr/>
          <w:sdtContent>
            <w:tc>
              <w:tcPr>
                <w:tcW w:w="2551" w:type="dxa"/>
              </w:tcPr>
              <w:p w14:paraId="0B34DA71" w14:textId="77777777" w:rsidR="00B574C9" w:rsidRDefault="00743281" w:rsidP="00743281">
                <w:r>
                  <w:t>Elena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8BE86D35EA5A43BF1F5FE2084F807A"/>
            </w:placeholder>
            <w:text/>
          </w:sdtPr>
          <w:sdtEndPr/>
          <w:sdtContent>
            <w:tc>
              <w:tcPr>
                <w:tcW w:w="2642" w:type="dxa"/>
              </w:tcPr>
              <w:p w14:paraId="05ACEA2F" w14:textId="77777777" w:rsidR="00B574C9" w:rsidRDefault="00743281" w:rsidP="00743281">
                <w:proofErr w:type="spellStart"/>
                <w:r>
                  <w:t>Versari</w:t>
                </w:r>
                <w:proofErr w:type="spellEnd"/>
              </w:p>
            </w:tc>
          </w:sdtContent>
        </w:sdt>
      </w:tr>
      <w:tr w:rsidR="00B574C9" w14:paraId="43E343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A5A04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52A2F94D9BBE4B8A0C2486ABC0E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0264D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E57C4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A361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1A99F4D163C244926F3EA853F258D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F16612" w14:textId="77777777" w:rsidR="00B574C9" w:rsidRDefault="00743281" w:rsidP="00743281">
                <w:r>
                  <w:t>University of North Florida</w:t>
                </w:r>
              </w:p>
            </w:tc>
          </w:sdtContent>
        </w:sdt>
      </w:tr>
    </w:tbl>
    <w:p w14:paraId="0FDCCC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9924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9A54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6F0775" w14:textId="77777777" w:rsidTr="003F0D73">
        <w:sdt>
          <w:sdtPr>
            <w:alias w:val="Article headword"/>
            <w:tag w:val="articleHeadword"/>
            <w:id w:val="-361440020"/>
            <w:placeholder>
              <w:docPart w:val="B17EF8D6B313F6438FD4C0D2F9E70EF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110EBC" w14:textId="77777777" w:rsidR="003F0D73" w:rsidRPr="00FB589A" w:rsidRDefault="00743281" w:rsidP="00743281">
                <w:pPr>
                  <w:rPr>
                    <w:b/>
                  </w:rPr>
                </w:pPr>
                <w:r w:rsidRPr="00743281">
                  <w:t>Boccioni, Umberto (1882-1916)</w:t>
                </w:r>
              </w:p>
            </w:tc>
          </w:sdtContent>
        </w:sdt>
      </w:tr>
      <w:tr w:rsidR="00464699" w14:paraId="740A5187" w14:textId="77777777" w:rsidTr="007821B0">
        <w:sdt>
          <w:sdtPr>
            <w:alias w:val="Variant headwords"/>
            <w:tag w:val="variantHeadwords"/>
            <w:id w:val="173464402"/>
            <w:placeholder>
              <w:docPart w:val="77EBB755B5E1E94F93F25FD1B90F414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7DE0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D42A6F" w14:textId="77777777" w:rsidTr="003F0D73">
        <w:sdt>
          <w:sdtPr>
            <w:alias w:val="Abstract"/>
            <w:tag w:val="abstract"/>
            <w:id w:val="-635871867"/>
            <w:placeholder>
              <w:docPart w:val="59ACB6922C9B014C96459BC5BED56E5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E6A85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A55DA81" w14:textId="77777777" w:rsidTr="003F0D73">
        <w:sdt>
          <w:sdtPr>
            <w:alias w:val="Article text"/>
            <w:tag w:val="articleText"/>
            <w:id w:val="634067588"/>
            <w:placeholder>
              <w:docPart w:val="1EDC2B0854BB444AB733C955301714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6C933B" w14:textId="77777777" w:rsidR="00743281" w:rsidRPr="00743281" w:rsidRDefault="00743281" w:rsidP="00743281">
                <w:r w:rsidRPr="00743281">
                  <w:t>Umberto Boccioni was the most famous painter and sculptor of the Italian Futurist movement. After an early career as a painter and illustrator, he joined F</w:t>
                </w:r>
                <w:r>
                  <w:t>uturism</w:t>
                </w:r>
                <w:r w:rsidRPr="00743281">
                  <w:t xml:space="preserve"> in 1910, quickly becoming one of its leading members. Together </w:t>
                </w:r>
                <w:r>
                  <w:t xml:space="preserve">with Carlo </w:t>
                </w:r>
                <w:proofErr w:type="spellStart"/>
                <w:r>
                  <w:t>Carrà</w:t>
                </w:r>
                <w:proofErr w:type="spellEnd"/>
                <w:r>
                  <w:t xml:space="preserve">, Luigi </w:t>
                </w:r>
                <w:proofErr w:type="spellStart"/>
                <w:r>
                  <w:t>Russolo</w:t>
                </w:r>
                <w:proofErr w:type="spellEnd"/>
                <w:r>
                  <w:t xml:space="preserve">, </w:t>
                </w:r>
                <w:proofErr w:type="spellStart"/>
                <w:r>
                  <w:t>Giacomo</w:t>
                </w:r>
                <w:proofErr w:type="spellEnd"/>
                <w:r>
                  <w:t xml:space="preserve"> </w:t>
                </w:r>
                <w:proofErr w:type="spellStart"/>
                <w:r>
                  <w:t>Balla</w:t>
                </w:r>
                <w:proofErr w:type="spellEnd"/>
                <w:r>
                  <w:t xml:space="preserve"> and Gino </w:t>
                </w:r>
                <w:proofErr w:type="spellStart"/>
                <w:r>
                  <w:t>Severini</w:t>
                </w:r>
                <w:proofErr w:type="spellEnd"/>
                <w:r w:rsidRPr="00743281">
                  <w:t xml:space="preserve"> he signed the </w:t>
                </w:r>
                <w:r w:rsidRPr="00743281">
                  <w:rPr>
                    <w:i/>
                  </w:rPr>
                  <w:t>Manifesto of the Futurist Pain</w:t>
                </w:r>
                <w:r w:rsidRPr="00743281">
                  <w:rPr>
                    <w:i/>
                  </w:rPr>
                  <w:t>t</w:t>
                </w:r>
                <w:r w:rsidRPr="00743281">
                  <w:rPr>
                    <w:i/>
                  </w:rPr>
                  <w:t>ers</w:t>
                </w:r>
                <w:r w:rsidRPr="00743281">
                  <w:t xml:space="preserve"> (1910) and the </w:t>
                </w:r>
                <w:r w:rsidRPr="00743281">
                  <w:rPr>
                    <w:i/>
                  </w:rPr>
                  <w:t>Technical Manifesto of Futurist Painting</w:t>
                </w:r>
                <w:r w:rsidRPr="00743281">
                  <w:t xml:space="preserve"> (1910) and exhibited at legendary Futurist shows in Italy and abroad. His numerous conferences and articles were pivotal in furthering the theoretical development of Futurist </w:t>
                </w:r>
                <w:r>
                  <w:t>aesthetics and defining Futurism</w:t>
                </w:r>
                <w:r w:rsidRPr="00743281">
                  <w:t>’s identity in opposition to Cubism and Expressionism. His work is marked by a constant intertwining of theoretical definition and material experimentation. Artistic debates, but also contemporary scientif</w:t>
                </w:r>
                <w:bookmarkStart w:id="0" w:name="_GoBack"/>
                <w:bookmarkEnd w:id="0"/>
                <w:r w:rsidRPr="00743281">
                  <w:t xml:space="preserve">ic and philosophical theories, influenced his Futurist masterpieces, such as </w:t>
                </w:r>
                <w:r w:rsidRPr="00743281">
                  <w:rPr>
                    <w:i/>
                  </w:rPr>
                  <w:t xml:space="preserve">La </w:t>
                </w:r>
                <w:proofErr w:type="spellStart"/>
                <w:r w:rsidRPr="00743281">
                  <w:rPr>
                    <w:i/>
                  </w:rPr>
                  <w:t>città</w:t>
                </w:r>
                <w:proofErr w:type="spellEnd"/>
                <w:r w:rsidRPr="00743281">
                  <w:rPr>
                    <w:i/>
                  </w:rPr>
                  <w:t xml:space="preserve"> </w:t>
                </w:r>
                <w:proofErr w:type="spellStart"/>
                <w:r w:rsidRPr="00743281">
                  <w:rPr>
                    <w:i/>
                  </w:rPr>
                  <w:t>che</w:t>
                </w:r>
                <w:proofErr w:type="spellEnd"/>
                <w:r w:rsidRPr="00743281">
                  <w:rPr>
                    <w:i/>
                  </w:rPr>
                  <w:t xml:space="preserve"> sale</w:t>
                </w:r>
                <w:r>
                  <w:t xml:space="preserve"> [</w:t>
                </w:r>
                <w:r w:rsidRPr="00743281">
                  <w:rPr>
                    <w:i/>
                  </w:rPr>
                  <w:t>The City Rises</w:t>
                </w:r>
                <w:r>
                  <w:t>] (1910-</w:t>
                </w:r>
                <w:r w:rsidRPr="00743281">
                  <w:t xml:space="preserve">11) and </w:t>
                </w:r>
                <w:r w:rsidRPr="00743281">
                  <w:rPr>
                    <w:i/>
                  </w:rPr>
                  <w:t xml:space="preserve">La </w:t>
                </w:r>
                <w:proofErr w:type="spellStart"/>
                <w:r w:rsidRPr="00743281">
                  <w:rPr>
                    <w:i/>
                  </w:rPr>
                  <w:t>risata</w:t>
                </w:r>
                <w:proofErr w:type="spellEnd"/>
                <w:r>
                  <w:t xml:space="preserve"> [</w:t>
                </w:r>
                <w:r w:rsidRPr="00743281">
                  <w:rPr>
                    <w:i/>
                  </w:rPr>
                  <w:t>The Laugh</w:t>
                </w:r>
                <w:r>
                  <w:t>]</w:t>
                </w:r>
                <w:r w:rsidRPr="00743281">
                  <w:t xml:space="preserve"> </w:t>
                </w:r>
                <w:r>
                  <w:t>(</w:t>
                </w:r>
                <w:r w:rsidRPr="00743281">
                  <w:t xml:space="preserve">1911). In 1912 his interest in sculpture led him to pen the </w:t>
                </w:r>
                <w:r w:rsidRPr="00E5432F">
                  <w:rPr>
                    <w:i/>
                  </w:rPr>
                  <w:t>Tech</w:t>
                </w:r>
                <w:r w:rsidRPr="00E5432F">
                  <w:rPr>
                    <w:i/>
                  </w:rPr>
                  <w:t>n</w:t>
                </w:r>
                <w:r w:rsidRPr="00E5432F">
                  <w:rPr>
                    <w:i/>
                  </w:rPr>
                  <w:t>ical Manifesto of Futurist Sculpture</w:t>
                </w:r>
                <w:r w:rsidR="00E5432F">
                  <w:t xml:space="preserve"> </w:t>
                </w:r>
                <w:r w:rsidRPr="00743281">
                  <w:t>and resulted in a famous exhibition of works in plaster and multi-media assemblages.</w:t>
                </w:r>
              </w:p>
              <w:p w14:paraId="23590D09" w14:textId="77777777" w:rsidR="003F0D73" w:rsidRDefault="003F0D73" w:rsidP="00C27FAB"/>
            </w:tc>
          </w:sdtContent>
        </w:sdt>
      </w:tr>
      <w:tr w:rsidR="003235A7" w14:paraId="2E571880" w14:textId="77777777" w:rsidTr="003235A7">
        <w:tc>
          <w:tcPr>
            <w:tcW w:w="9016" w:type="dxa"/>
          </w:tcPr>
          <w:p w14:paraId="3AAC3E3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C57D93B61B7024BB0EA4AACA6C90FA0"/>
              </w:placeholder>
              <w:showingPlcHdr/>
            </w:sdtPr>
            <w:sdtEndPr/>
            <w:sdtContent>
              <w:p w14:paraId="7CDC668D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E53A1E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8CD9C" w14:textId="77777777" w:rsidR="00743281" w:rsidRDefault="00743281" w:rsidP="007A0D55">
      <w:pPr>
        <w:spacing w:after="0" w:line="240" w:lineRule="auto"/>
      </w:pPr>
      <w:r>
        <w:separator/>
      </w:r>
    </w:p>
  </w:endnote>
  <w:endnote w:type="continuationSeparator" w:id="0">
    <w:p w14:paraId="6D13F8A7" w14:textId="77777777" w:rsidR="00743281" w:rsidRDefault="007432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78FC9" w14:textId="77777777" w:rsidR="00743281" w:rsidRDefault="00743281" w:rsidP="007A0D55">
      <w:pPr>
        <w:spacing w:after="0" w:line="240" w:lineRule="auto"/>
      </w:pPr>
      <w:r>
        <w:separator/>
      </w:r>
    </w:p>
  </w:footnote>
  <w:footnote w:type="continuationSeparator" w:id="0">
    <w:p w14:paraId="7CC1C2F9" w14:textId="77777777" w:rsidR="00743281" w:rsidRDefault="007432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1557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7827B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8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3281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432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63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32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81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7432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32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81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743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235982EB8F443823A24755B24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C98AF-4D69-C440-8A0F-C49C9DBB14AD}"/>
      </w:docPartPr>
      <w:docPartBody>
        <w:p w:rsidR="00000000" w:rsidRDefault="004E117A">
          <w:pPr>
            <w:pStyle w:val="0FF235982EB8F443823A24755B24CC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02544F6A0E5D4596CFEB837F20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AA746-E462-3B48-BE7A-6AAEDB43A2EB}"/>
      </w:docPartPr>
      <w:docPartBody>
        <w:p w:rsidR="00000000" w:rsidRDefault="004E117A">
          <w:pPr>
            <w:pStyle w:val="2802544F6A0E5D4596CFEB837F2055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C45E97A1AFF647989393486BA9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50ECD-DDF8-984A-A46B-A148EFA97053}"/>
      </w:docPartPr>
      <w:docPartBody>
        <w:p w:rsidR="00000000" w:rsidRDefault="004E117A">
          <w:pPr>
            <w:pStyle w:val="17C45E97A1AFF647989393486BA9B8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8BE86D35EA5A43BF1F5FE2084F8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7F67-9EB0-D346-A3F0-92A8D31045CC}"/>
      </w:docPartPr>
      <w:docPartBody>
        <w:p w:rsidR="00000000" w:rsidRDefault="004E117A">
          <w:pPr>
            <w:pStyle w:val="C98BE86D35EA5A43BF1F5FE2084F807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52A2F94D9BBE4B8A0C2486ABC0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A112F-AC31-B043-82EB-7F63829A5800}"/>
      </w:docPartPr>
      <w:docPartBody>
        <w:p w:rsidR="00000000" w:rsidRDefault="004E117A">
          <w:pPr>
            <w:pStyle w:val="5852A2F94D9BBE4B8A0C2486ABC0E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1A99F4D163C244926F3EA853F2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2DEA3-09BB-F84B-802F-96FA0123219B}"/>
      </w:docPartPr>
      <w:docPartBody>
        <w:p w:rsidR="00000000" w:rsidRDefault="004E117A">
          <w:pPr>
            <w:pStyle w:val="161A99F4D163C244926F3EA853F258D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7EF8D6B313F6438FD4C0D2F9E7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3D20-AE3D-2046-892D-E5468C12F4B7}"/>
      </w:docPartPr>
      <w:docPartBody>
        <w:p w:rsidR="00000000" w:rsidRDefault="004E117A">
          <w:pPr>
            <w:pStyle w:val="B17EF8D6B313F6438FD4C0D2F9E70EF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EBB755B5E1E94F93F25FD1B90F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56F49-8024-4B43-9500-5CA8983AFB0E}"/>
      </w:docPartPr>
      <w:docPartBody>
        <w:p w:rsidR="00000000" w:rsidRDefault="004E117A">
          <w:pPr>
            <w:pStyle w:val="77EBB755B5E1E94F93F25FD1B90F414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ACB6922C9B014C96459BC5BED56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26351-3B19-FA46-9C59-EF2F22D7D124}"/>
      </w:docPartPr>
      <w:docPartBody>
        <w:p w:rsidR="00000000" w:rsidRDefault="004E117A">
          <w:pPr>
            <w:pStyle w:val="59ACB6922C9B014C96459BC5BED56E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DC2B0854BB444AB733C95530171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933E6-DC79-3D45-8CDC-6E14E263426A}"/>
      </w:docPartPr>
      <w:docPartBody>
        <w:p w:rsidR="00000000" w:rsidRDefault="004E117A">
          <w:pPr>
            <w:pStyle w:val="1EDC2B0854BB444AB733C955301714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C57D93B61B7024BB0EA4AACA6C90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106B-9A27-BA4A-8477-A621889C925E}"/>
      </w:docPartPr>
      <w:docPartBody>
        <w:p w:rsidR="00000000" w:rsidRDefault="004E117A">
          <w:pPr>
            <w:pStyle w:val="CC57D93B61B7024BB0EA4AACA6C90FA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F235982EB8F443823A24755B24CCE2">
    <w:name w:val="0FF235982EB8F443823A24755B24CCE2"/>
  </w:style>
  <w:style w:type="paragraph" w:customStyle="1" w:styleId="2802544F6A0E5D4596CFEB837F2055A7">
    <w:name w:val="2802544F6A0E5D4596CFEB837F2055A7"/>
  </w:style>
  <w:style w:type="paragraph" w:customStyle="1" w:styleId="17C45E97A1AFF647989393486BA9B88C">
    <w:name w:val="17C45E97A1AFF647989393486BA9B88C"/>
  </w:style>
  <w:style w:type="paragraph" w:customStyle="1" w:styleId="C98BE86D35EA5A43BF1F5FE2084F807A">
    <w:name w:val="C98BE86D35EA5A43BF1F5FE2084F807A"/>
  </w:style>
  <w:style w:type="paragraph" w:customStyle="1" w:styleId="5852A2F94D9BBE4B8A0C2486ABC0EA1F">
    <w:name w:val="5852A2F94D9BBE4B8A0C2486ABC0EA1F"/>
  </w:style>
  <w:style w:type="paragraph" w:customStyle="1" w:styleId="161A99F4D163C244926F3EA853F258D6">
    <w:name w:val="161A99F4D163C244926F3EA853F258D6"/>
  </w:style>
  <w:style w:type="paragraph" w:customStyle="1" w:styleId="B17EF8D6B313F6438FD4C0D2F9E70EF8">
    <w:name w:val="B17EF8D6B313F6438FD4C0D2F9E70EF8"/>
  </w:style>
  <w:style w:type="paragraph" w:customStyle="1" w:styleId="77EBB755B5E1E94F93F25FD1B90F4145">
    <w:name w:val="77EBB755B5E1E94F93F25FD1B90F4145"/>
  </w:style>
  <w:style w:type="paragraph" w:customStyle="1" w:styleId="59ACB6922C9B014C96459BC5BED56E5E">
    <w:name w:val="59ACB6922C9B014C96459BC5BED56E5E"/>
  </w:style>
  <w:style w:type="paragraph" w:customStyle="1" w:styleId="1EDC2B0854BB444AB733C95530171436">
    <w:name w:val="1EDC2B0854BB444AB733C95530171436"/>
  </w:style>
  <w:style w:type="paragraph" w:customStyle="1" w:styleId="CC57D93B61B7024BB0EA4AACA6C90FA0">
    <w:name w:val="CC57D93B61B7024BB0EA4AACA6C90F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F235982EB8F443823A24755B24CCE2">
    <w:name w:val="0FF235982EB8F443823A24755B24CCE2"/>
  </w:style>
  <w:style w:type="paragraph" w:customStyle="1" w:styleId="2802544F6A0E5D4596CFEB837F2055A7">
    <w:name w:val="2802544F6A0E5D4596CFEB837F2055A7"/>
  </w:style>
  <w:style w:type="paragraph" w:customStyle="1" w:styleId="17C45E97A1AFF647989393486BA9B88C">
    <w:name w:val="17C45E97A1AFF647989393486BA9B88C"/>
  </w:style>
  <w:style w:type="paragraph" w:customStyle="1" w:styleId="C98BE86D35EA5A43BF1F5FE2084F807A">
    <w:name w:val="C98BE86D35EA5A43BF1F5FE2084F807A"/>
  </w:style>
  <w:style w:type="paragraph" w:customStyle="1" w:styleId="5852A2F94D9BBE4B8A0C2486ABC0EA1F">
    <w:name w:val="5852A2F94D9BBE4B8A0C2486ABC0EA1F"/>
  </w:style>
  <w:style w:type="paragraph" w:customStyle="1" w:styleId="161A99F4D163C244926F3EA853F258D6">
    <w:name w:val="161A99F4D163C244926F3EA853F258D6"/>
  </w:style>
  <w:style w:type="paragraph" w:customStyle="1" w:styleId="B17EF8D6B313F6438FD4C0D2F9E70EF8">
    <w:name w:val="B17EF8D6B313F6438FD4C0D2F9E70EF8"/>
  </w:style>
  <w:style w:type="paragraph" w:customStyle="1" w:styleId="77EBB755B5E1E94F93F25FD1B90F4145">
    <w:name w:val="77EBB755B5E1E94F93F25FD1B90F4145"/>
  </w:style>
  <w:style w:type="paragraph" w:customStyle="1" w:styleId="59ACB6922C9B014C96459BC5BED56E5E">
    <w:name w:val="59ACB6922C9B014C96459BC5BED56E5E"/>
  </w:style>
  <w:style w:type="paragraph" w:customStyle="1" w:styleId="1EDC2B0854BB444AB733C95530171436">
    <w:name w:val="1EDC2B0854BB444AB733C95530171436"/>
  </w:style>
  <w:style w:type="paragraph" w:customStyle="1" w:styleId="CC57D93B61B7024BB0EA4AACA6C90FA0">
    <w:name w:val="CC57D93B61B7024BB0EA4AACA6C90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2014-09-03T23:50:00Z</dcterms:created>
  <dcterms:modified xsi:type="dcterms:W3CDTF">2014-09-04T00:01:00Z</dcterms:modified>
</cp:coreProperties>
</file>