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19D1FB9D93EAB4BA7291E61D0CAB2C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29718D86FF87441B7DC34D856F4C16B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547416" w:rsidP="00547416">
                <w:proofErr w:type="spellStart"/>
                <w:r>
                  <w:t>Ketu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DE3D9CE066C4A458A1D86BB42FC02E4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BA6895742F55D47A57EC4AA270AFA0C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547416" w:rsidP="00547416">
                <w:proofErr w:type="spellStart"/>
                <w:r>
                  <w:t>Katrak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C9C4477C817CF4ABF5F815F8E58A71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C42577679902048836AACE56B51934C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547416" w:rsidP="00547416">
                <w:r>
                  <w:t>University of California, Irvine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8CB830F50FAB664DAE3914AB3BA8F701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547416" w:rsidP="003F0D73">
                <w:pPr>
                  <w:rPr>
                    <w:b/>
                  </w:rPr>
                </w:pPr>
                <w:proofErr w:type="spellStart"/>
                <w:r w:rsidRPr="00547416">
                  <w:rPr>
                    <w:rFonts w:eastAsiaTheme="minorEastAsia"/>
                    <w:lang w:val="en-CA" w:eastAsia="ja-JP"/>
                  </w:rPr>
                  <w:t>Deboo</w:t>
                </w:r>
                <w:proofErr w:type="spellEnd"/>
                <w:r w:rsidRPr="00547416">
                  <w:rPr>
                    <w:rFonts w:eastAsiaTheme="minorEastAsia"/>
                    <w:lang w:val="en-CA" w:eastAsia="ja-JP"/>
                  </w:rPr>
                  <w:t xml:space="preserve">, </w:t>
                </w:r>
                <w:proofErr w:type="spellStart"/>
                <w:r w:rsidRPr="00547416">
                  <w:rPr>
                    <w:rFonts w:eastAsiaTheme="minorEastAsia"/>
                    <w:lang w:val="en-CA" w:eastAsia="ja-JP"/>
                  </w:rPr>
                  <w:t>Astad</w:t>
                </w:r>
                <w:proofErr w:type="spellEnd"/>
                <w:r w:rsidRPr="00547416">
                  <w:rPr>
                    <w:rFonts w:eastAsiaTheme="minorEastAsia"/>
                    <w:lang w:val="en-CA" w:eastAsia="ja-JP"/>
                  </w:rPr>
                  <w:t xml:space="preserve"> (</w:t>
                </w:r>
                <w:r w:rsidRPr="00547416">
                  <w:rPr>
                    <w:rFonts w:eastAsiaTheme="minorEastAsia"/>
                    <w:lang w:val="en-CA" w:eastAsia="ja-JP"/>
                  </w:rPr>
                  <w:t>1947</w:t>
                </w:r>
                <w:r w:rsidRPr="00547416">
                  <w:rPr>
                    <w:rFonts w:eastAsiaTheme="minorEastAsia"/>
                    <w:lang w:val="en-CA" w:eastAsia="ja-JP"/>
                  </w:rPr>
                  <w:t>--)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83D3A708C7B4544BA0DA5856FB473E6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64652DB5A446E643AF3E73AF6BD61E0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547416" w:rsidP="00E85A05">
                <w:proofErr w:type="spellStart"/>
                <w:r w:rsidRPr="0097048E">
                  <w:t>Astad</w:t>
                </w:r>
                <w:proofErr w:type="spellEnd"/>
                <w:r w:rsidRPr="0097048E">
                  <w:t xml:space="preserve"> </w:t>
                </w:r>
                <w:proofErr w:type="spellStart"/>
                <w:r w:rsidRPr="0097048E">
                  <w:t>Deboo’s</w:t>
                </w:r>
                <w:proofErr w:type="spellEnd"/>
                <w:r w:rsidRPr="00B85553">
                  <w:t xml:space="preserve"> name is synonymous with Contemporary Indian Dance, a style that he pioneered at a time when innovation</w:t>
                </w:r>
                <w:r>
                  <w:t xml:space="preserve">s in Indian dance were not welcomed. </w:t>
                </w:r>
                <w:proofErr w:type="spellStart"/>
                <w:r>
                  <w:t>Deboo’s</w:t>
                </w:r>
                <w:proofErr w:type="spellEnd"/>
                <w:r>
                  <w:t xml:space="preserve"> work</w:t>
                </w:r>
                <w:r w:rsidRPr="00B85553">
                  <w:t xml:space="preserve"> </w:t>
                </w:r>
                <w:r>
                  <w:t xml:space="preserve">in </w:t>
                </w:r>
                <w:r w:rsidRPr="00B85553">
                  <w:t xml:space="preserve">the 1970s and </w:t>
                </w:r>
                <w:r>
                  <w:t>19</w:t>
                </w:r>
                <w:r w:rsidRPr="00B85553">
                  <w:t xml:space="preserve">80s was </w:t>
                </w:r>
                <w:r>
                  <w:t xml:space="preserve">not </w:t>
                </w:r>
                <w:r w:rsidRPr="00B85553">
                  <w:t xml:space="preserve">accepted by Indians who </w:t>
                </w:r>
                <w:r>
                  <w:t>critiqued</w:t>
                </w:r>
                <w:r w:rsidRPr="00B85553">
                  <w:t xml:space="preserve"> it </w:t>
                </w:r>
                <w:r w:rsidRPr="003E318B">
                  <w:t>as ‘</w:t>
                </w:r>
                <w:r w:rsidRPr="00B85553">
                  <w:t>too western</w:t>
                </w:r>
                <w:r>
                  <w:t>’. Ironically, many</w:t>
                </w:r>
                <w:r w:rsidRPr="00B85553">
                  <w:t xml:space="preserve"> </w:t>
                </w:r>
                <w:r>
                  <w:t xml:space="preserve">westerners </w:t>
                </w:r>
                <w:r w:rsidRPr="00B85553">
                  <w:t xml:space="preserve">who judged it </w:t>
                </w:r>
                <w:r>
                  <w:t>as ‘</w:t>
                </w:r>
                <w:r w:rsidRPr="00B85553">
                  <w:t>not Ind</w:t>
                </w:r>
                <w:r>
                  <w:t xml:space="preserve">ian enough.’ By the 1990s, </w:t>
                </w:r>
                <w:r w:rsidRPr="00B85553">
                  <w:t xml:space="preserve">audiences </w:t>
                </w:r>
                <w:r>
                  <w:t>in India and beyond grew</w:t>
                </w:r>
                <w:r w:rsidRPr="00B85553">
                  <w:t xml:space="preserve"> receptive to new </w:t>
                </w:r>
                <w:r>
                  <w:t xml:space="preserve">Indian dance </w:t>
                </w:r>
                <w:r w:rsidRPr="00B85553">
                  <w:t>idiom</w:t>
                </w:r>
                <w:r>
                  <w:t>s partly influenced by</w:t>
                </w:r>
                <w:r w:rsidRPr="00B85553">
                  <w:t xml:space="preserve"> global</w:t>
                </w:r>
                <w:r>
                  <w:t>ization,</w:t>
                </w:r>
                <w:r w:rsidRPr="00B85553">
                  <w:t xml:space="preserve"> </w:t>
                </w:r>
                <w:r>
                  <w:t xml:space="preserve">the </w:t>
                </w:r>
                <w:r w:rsidRPr="00B85553">
                  <w:t xml:space="preserve">internet and </w:t>
                </w:r>
                <w:r>
                  <w:t>increased transnational travel</w:t>
                </w:r>
                <w:r w:rsidRPr="00B85553">
                  <w:t xml:space="preserve">. </w:t>
                </w:r>
                <w:proofErr w:type="spellStart"/>
                <w:r>
                  <w:t>Deboo</w:t>
                </w:r>
                <w:proofErr w:type="spellEnd"/>
                <w:r>
                  <w:t xml:space="preserve"> has r</w:t>
                </w:r>
                <w:r w:rsidRPr="00B85553">
                  <w:t>eceived t</w:t>
                </w:r>
                <w:r>
                  <w:t>wo prestigious awards from the Government of India: in 1995, the Creative Dance Award from the Government’s major Arts organization,</w:t>
                </w:r>
                <w:r w:rsidRPr="00B85553">
                  <w:t xml:space="preserve"> </w:t>
                </w:r>
                <w:proofErr w:type="spellStart"/>
                <w:r w:rsidRPr="00B85553">
                  <w:t>Sangeet</w:t>
                </w:r>
                <w:proofErr w:type="spellEnd"/>
                <w:r w:rsidRPr="00B85553">
                  <w:t xml:space="preserve"> </w:t>
                </w:r>
                <w:proofErr w:type="spellStart"/>
                <w:r w:rsidRPr="00B85553">
                  <w:t>Natak</w:t>
                </w:r>
                <w:proofErr w:type="spellEnd"/>
                <w:r w:rsidRPr="00B85553">
                  <w:t xml:space="preserve"> </w:t>
                </w:r>
                <w:proofErr w:type="spellStart"/>
                <w:r w:rsidRPr="00B85553">
                  <w:t>Akamedi</w:t>
                </w:r>
                <w:proofErr w:type="spellEnd"/>
                <w:r w:rsidRPr="00B85553">
                  <w:t xml:space="preserve">, and in 2007, the Padma </w:t>
                </w:r>
                <w:proofErr w:type="spellStart"/>
                <w:r w:rsidRPr="00B85553">
                  <w:t>Shri</w:t>
                </w:r>
                <w:proofErr w:type="spellEnd"/>
                <w:r w:rsidRPr="00B85553">
                  <w:t xml:space="preserve"> recognizing him as a pionee</w:t>
                </w:r>
                <w:r>
                  <w:t xml:space="preserve">r in Contemporary Indian Dance.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06B7767714590C4CA39E34081E52C16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547416" w:rsidRPr="00547416" w:rsidRDefault="00547416" w:rsidP="00547416">
                <w:pPr>
                  <w:spacing w:after="220"/>
                  <w:rPr>
                    <w:rStyle w:val="Heading1Char"/>
                  </w:rPr>
                </w:pPr>
                <w:r w:rsidRPr="00547416">
                  <w:rPr>
                    <w:rStyle w:val="Heading1Char"/>
                  </w:rPr>
                  <w:t>Summary</w:t>
                </w:r>
              </w:p>
              <w:p w:rsidR="00547416" w:rsidRDefault="00547416" w:rsidP="00547416">
                <w:proofErr w:type="spellStart"/>
                <w:r w:rsidRPr="0097048E">
                  <w:t>Astad</w:t>
                </w:r>
                <w:proofErr w:type="spellEnd"/>
                <w:r w:rsidRPr="0097048E">
                  <w:t xml:space="preserve"> </w:t>
                </w:r>
                <w:proofErr w:type="spellStart"/>
                <w:r w:rsidRPr="0097048E">
                  <w:t>Deboo’s</w:t>
                </w:r>
                <w:proofErr w:type="spellEnd"/>
                <w:r w:rsidRPr="00B85553">
                  <w:t xml:space="preserve"> name is synonymous with Contemporary Indian Dance, a style that he pioneered at a time when innovation</w:t>
                </w:r>
                <w:r>
                  <w:t xml:space="preserve">s in Indian dance were not welcomed. </w:t>
                </w:r>
                <w:proofErr w:type="spellStart"/>
                <w:r>
                  <w:t>Deboo’s</w:t>
                </w:r>
                <w:proofErr w:type="spellEnd"/>
                <w:r>
                  <w:t xml:space="preserve"> work</w:t>
                </w:r>
                <w:r w:rsidRPr="00B85553">
                  <w:t xml:space="preserve"> </w:t>
                </w:r>
                <w:r>
                  <w:t xml:space="preserve">in </w:t>
                </w:r>
                <w:r w:rsidRPr="00B85553">
                  <w:t xml:space="preserve">the 1970s and </w:t>
                </w:r>
                <w:r>
                  <w:t>19</w:t>
                </w:r>
                <w:r w:rsidRPr="00B85553">
                  <w:t xml:space="preserve">80s was </w:t>
                </w:r>
                <w:r>
                  <w:t xml:space="preserve">not </w:t>
                </w:r>
                <w:r w:rsidRPr="00B85553">
                  <w:t xml:space="preserve">accepted by Indians who </w:t>
                </w:r>
                <w:r>
                  <w:t>critiqued</w:t>
                </w:r>
                <w:r w:rsidRPr="00B85553">
                  <w:t xml:space="preserve"> it </w:t>
                </w:r>
                <w:r w:rsidRPr="003E318B">
                  <w:t>as ‘</w:t>
                </w:r>
                <w:r w:rsidRPr="00B85553">
                  <w:t>too western</w:t>
                </w:r>
                <w:r>
                  <w:t>’. Ironically, many</w:t>
                </w:r>
                <w:r w:rsidRPr="00B85553">
                  <w:t xml:space="preserve"> </w:t>
                </w:r>
                <w:r>
                  <w:t xml:space="preserve">westerners </w:t>
                </w:r>
                <w:r w:rsidRPr="00B85553">
                  <w:t xml:space="preserve">who judged it </w:t>
                </w:r>
                <w:r>
                  <w:t>as ‘</w:t>
                </w:r>
                <w:r w:rsidRPr="00B85553">
                  <w:t>not Ind</w:t>
                </w:r>
                <w:r>
                  <w:t xml:space="preserve">ian enough.’ By the 1990s, </w:t>
                </w:r>
                <w:r w:rsidRPr="00B85553">
                  <w:t xml:space="preserve">audiences </w:t>
                </w:r>
                <w:r>
                  <w:t>in India and beyond grew</w:t>
                </w:r>
                <w:r w:rsidRPr="00B85553">
                  <w:t xml:space="preserve"> receptive to new </w:t>
                </w:r>
                <w:r>
                  <w:t xml:space="preserve">Indian dance </w:t>
                </w:r>
                <w:r w:rsidRPr="00B85553">
                  <w:t>idiom</w:t>
                </w:r>
                <w:r>
                  <w:t>s partly influenced by</w:t>
                </w:r>
                <w:r w:rsidRPr="00B85553">
                  <w:t xml:space="preserve"> global</w:t>
                </w:r>
                <w:r>
                  <w:t>ization,</w:t>
                </w:r>
                <w:r w:rsidRPr="00B85553">
                  <w:t xml:space="preserve"> </w:t>
                </w:r>
                <w:r>
                  <w:t xml:space="preserve">the </w:t>
                </w:r>
                <w:r w:rsidRPr="00B85553">
                  <w:t xml:space="preserve">internet and </w:t>
                </w:r>
                <w:r>
                  <w:t>increased transnational travel</w:t>
                </w:r>
                <w:r w:rsidRPr="00B85553">
                  <w:t xml:space="preserve">. </w:t>
                </w:r>
                <w:proofErr w:type="spellStart"/>
                <w:r>
                  <w:t>Deboo</w:t>
                </w:r>
                <w:proofErr w:type="spellEnd"/>
                <w:r>
                  <w:t xml:space="preserve"> has r</w:t>
                </w:r>
                <w:r w:rsidRPr="00B85553">
                  <w:t>eceived t</w:t>
                </w:r>
                <w:r>
                  <w:t>wo prestigious awards from the Government of India: in 1995, the Creative Dance Award from the Government’s major Arts organization,</w:t>
                </w:r>
                <w:r w:rsidRPr="00B85553">
                  <w:t xml:space="preserve"> </w:t>
                </w:r>
                <w:proofErr w:type="spellStart"/>
                <w:r w:rsidRPr="00B85553">
                  <w:t>Sangeet</w:t>
                </w:r>
                <w:proofErr w:type="spellEnd"/>
                <w:r w:rsidRPr="00B85553">
                  <w:t xml:space="preserve"> </w:t>
                </w:r>
                <w:proofErr w:type="spellStart"/>
                <w:r w:rsidRPr="00B85553">
                  <w:t>Natak</w:t>
                </w:r>
                <w:proofErr w:type="spellEnd"/>
                <w:r w:rsidRPr="00B85553">
                  <w:t xml:space="preserve"> </w:t>
                </w:r>
                <w:proofErr w:type="spellStart"/>
                <w:r w:rsidRPr="00B85553">
                  <w:t>Akamedi</w:t>
                </w:r>
                <w:proofErr w:type="spellEnd"/>
                <w:r w:rsidRPr="00B85553">
                  <w:t xml:space="preserve">, and in 2007, the Padma </w:t>
                </w:r>
                <w:proofErr w:type="spellStart"/>
                <w:r w:rsidRPr="00B85553">
                  <w:t>Shri</w:t>
                </w:r>
                <w:proofErr w:type="spellEnd"/>
                <w:r w:rsidRPr="00B85553">
                  <w:t xml:space="preserve"> recognizing him as a pionee</w:t>
                </w:r>
                <w:r>
                  <w:t xml:space="preserve">r in Contemporary Indian Dance. </w:t>
                </w:r>
              </w:p>
              <w:p w:rsidR="00547416" w:rsidRDefault="00547416" w:rsidP="00547416"/>
              <w:p w:rsidR="00547416" w:rsidRPr="0097048E" w:rsidRDefault="00547416" w:rsidP="00547416">
                <w:pPr>
                  <w:pStyle w:val="Heading1"/>
                </w:pPr>
                <w:proofErr w:type="spellStart"/>
                <w:r w:rsidRPr="0097048E">
                  <w:t>Deboo’s</w:t>
                </w:r>
                <w:proofErr w:type="spellEnd"/>
                <w:r w:rsidRPr="0097048E">
                  <w:t xml:space="preserve"> Contributions to the Field and to Modernism</w:t>
                </w:r>
              </w:p>
              <w:p w:rsidR="00547416" w:rsidRDefault="00547416" w:rsidP="00547416">
                <w:proofErr w:type="spellStart"/>
                <w:r>
                  <w:t>Deboo</w:t>
                </w:r>
                <w:r w:rsidRPr="00B85553">
                  <w:t>’s</w:t>
                </w:r>
                <w:proofErr w:type="spellEnd"/>
                <w:r w:rsidRPr="00B85553">
                  <w:t xml:space="preserve"> dynamic dance career of over </w:t>
                </w:r>
                <w:r>
                  <w:t>forty</w:t>
                </w:r>
                <w:r w:rsidRPr="00B85553">
                  <w:t xml:space="preserve"> years</w:t>
                </w:r>
                <w:r>
                  <w:t xml:space="preserve">, with performances in over sixty countries, includes solo, group and collaborative choreography. He has collaborated with performing artists, including the late </w:t>
                </w:r>
                <w:proofErr w:type="spellStart"/>
                <w:r>
                  <w:t>Pina</w:t>
                </w:r>
                <w:proofErr w:type="spellEnd"/>
                <w:r>
                  <w:t xml:space="preserve"> Bausch, with musicians (</w:t>
                </w:r>
                <w:proofErr w:type="spellStart"/>
                <w:r>
                  <w:t>Gundecha</w:t>
                </w:r>
                <w:proofErr w:type="spellEnd"/>
                <w:r>
                  <w:t xml:space="preserve"> brothers), with </w:t>
                </w:r>
                <w:proofErr w:type="spellStart"/>
                <w:r>
                  <w:t>thang</w:t>
                </w:r>
                <w:proofErr w:type="spellEnd"/>
                <w:r>
                  <w:t xml:space="preserve">-ta (sword and shield) martial </w:t>
                </w:r>
                <w:r w:rsidRPr="00B85553">
                  <w:t>artists</w:t>
                </w:r>
                <w:r>
                  <w:t xml:space="preserve"> of Manipur, and puppeteers such as </w:t>
                </w:r>
                <w:proofErr w:type="spellStart"/>
                <w:r w:rsidRPr="00B85553">
                  <w:t>Dadi</w:t>
                </w:r>
                <w:proofErr w:type="spellEnd"/>
                <w:r w:rsidRPr="00B85553">
                  <w:t xml:space="preserve"> </w:t>
                </w:r>
                <w:proofErr w:type="spellStart"/>
                <w:r w:rsidRPr="00B85553">
                  <w:t>Pudamjee</w:t>
                </w:r>
                <w:proofErr w:type="spellEnd"/>
                <w:r>
                  <w:t xml:space="preserve">. </w:t>
                </w:r>
              </w:p>
              <w:p w:rsidR="00547416" w:rsidRPr="00B85553" w:rsidRDefault="00547416" w:rsidP="00547416"/>
              <w:p w:rsidR="00547416" w:rsidRDefault="00547416" w:rsidP="00547416">
                <w:proofErr w:type="spellStart"/>
                <w:r>
                  <w:t>Deboo</w:t>
                </w:r>
                <w:proofErr w:type="spellEnd"/>
                <w:r>
                  <w:t xml:space="preserve"> </w:t>
                </w:r>
                <w:r w:rsidRPr="00B85553">
                  <w:t xml:space="preserve">describes his style as </w:t>
                </w:r>
                <w:r>
                  <w:t>‘</w:t>
                </w:r>
                <w:r w:rsidRPr="00B85553">
                  <w:t xml:space="preserve">contemporary in vocabulary and traditional </w:t>
                </w:r>
                <w:r>
                  <w:t xml:space="preserve">in restraints.’ With a base in </w:t>
                </w:r>
                <w:proofErr w:type="spellStart"/>
                <w:r>
                  <w:t>k</w:t>
                </w:r>
                <w:r w:rsidRPr="00B85553">
                  <w:t>athak</w:t>
                </w:r>
                <w:proofErr w:type="spellEnd"/>
                <w:r w:rsidRPr="00B85553">
                  <w:t xml:space="preserve"> </w:t>
                </w:r>
                <w:r>
                  <w:t xml:space="preserve">– having </w:t>
                </w:r>
                <w:r w:rsidRPr="00B85553">
                  <w:t>studie</w:t>
                </w:r>
                <w:r>
                  <w:t xml:space="preserve">d with Guru </w:t>
                </w:r>
                <w:proofErr w:type="spellStart"/>
                <w:r>
                  <w:t>Prahlad</w:t>
                </w:r>
                <w:proofErr w:type="spellEnd"/>
                <w:r>
                  <w:t xml:space="preserve"> Das from a young age (and later having studied </w:t>
                </w:r>
                <w:proofErr w:type="spellStart"/>
                <w:r w:rsidRPr="00B85553">
                  <w:t>Kathakali</w:t>
                </w:r>
                <w:proofErr w:type="spellEnd"/>
                <w:r w:rsidRPr="00B85553">
                  <w:t xml:space="preserve"> with Guru E.K. </w:t>
                </w:r>
                <w:proofErr w:type="spellStart"/>
                <w:r w:rsidRPr="00B85553">
                  <w:t>Pannicker</w:t>
                </w:r>
                <w:proofErr w:type="spellEnd"/>
                <w:r w:rsidRPr="00B85553">
                  <w:t>)</w:t>
                </w:r>
                <w:r>
                  <w:t xml:space="preserve"> –</w:t>
                </w:r>
                <w:r w:rsidRPr="00B85553">
                  <w:t xml:space="preserve"> </w:t>
                </w:r>
                <w:proofErr w:type="spellStart"/>
                <w:r>
                  <w:t>Deboo</w:t>
                </w:r>
                <w:proofErr w:type="spellEnd"/>
                <w:r w:rsidRPr="00B85553">
                  <w:t xml:space="preserve"> travel</w:t>
                </w:r>
                <w:r>
                  <w:t>l</w:t>
                </w:r>
                <w:r w:rsidRPr="00B85553">
                  <w:t xml:space="preserve">ed </w:t>
                </w:r>
                <w:r>
                  <w:t>to the United States,</w:t>
                </w:r>
                <w:r w:rsidRPr="00B85553">
                  <w:t xml:space="preserve"> Eur</w:t>
                </w:r>
                <w:r>
                  <w:t xml:space="preserve">ope, Southeast Asia and Japan </w:t>
                </w:r>
                <w:r w:rsidRPr="00B85553">
                  <w:t xml:space="preserve">observing and learning different dance vocabularies. His signature style is characterized by intense focus, concentration and technical virtuosity along with a distinctively Indian aesthetic of evoking </w:t>
                </w:r>
                <w:r w:rsidRPr="0058720A">
                  <w:rPr>
                    <w:i/>
                  </w:rPr>
                  <w:t>rasa</w:t>
                </w:r>
                <w:r w:rsidRPr="0058720A">
                  <w:t xml:space="preserve"> (emotion</w:t>
                </w:r>
                <w:r>
                  <w:rPr>
                    <w:i/>
                  </w:rPr>
                  <w:t xml:space="preserve">). </w:t>
                </w:r>
              </w:p>
              <w:p w:rsidR="00547416" w:rsidRPr="00B85553" w:rsidRDefault="00547416" w:rsidP="00547416"/>
              <w:p w:rsidR="00547416" w:rsidRPr="00B85553" w:rsidRDefault="00547416" w:rsidP="00547416">
                <w:proofErr w:type="spellStart"/>
                <w:r>
                  <w:t>Deboo</w:t>
                </w:r>
                <w:proofErr w:type="spellEnd"/>
                <w:r>
                  <w:t xml:space="preserve"> collaboratively created </w:t>
                </w:r>
                <w:r w:rsidRPr="0080320D">
                  <w:rPr>
                    <w:i/>
                  </w:rPr>
                  <w:t>Rhythm Divine</w:t>
                </w:r>
                <w:r>
                  <w:t xml:space="preserve"> (YEAR?) with Manipuri martial artists, </w:t>
                </w:r>
                <w:proofErr w:type="spellStart"/>
                <w:r w:rsidRPr="0080320D">
                  <w:rPr>
                    <w:i/>
                  </w:rPr>
                  <w:t>thang</w:t>
                </w:r>
                <w:proofErr w:type="spellEnd"/>
                <w:r w:rsidRPr="0080320D">
                  <w:rPr>
                    <w:i/>
                  </w:rPr>
                  <w:t>-ta</w:t>
                </w:r>
                <w:r w:rsidRPr="00B85553">
                  <w:t>, and</w:t>
                </w:r>
                <w:r>
                  <w:t xml:space="preserve"> drum dancers,</w:t>
                </w:r>
                <w:r w:rsidRPr="00B85553">
                  <w:t xml:space="preserve"> </w:t>
                </w:r>
                <w:proofErr w:type="spellStart"/>
                <w:r w:rsidRPr="001B04CD">
                  <w:rPr>
                    <w:i/>
                  </w:rPr>
                  <w:t>pung</w:t>
                </w:r>
                <w:proofErr w:type="spellEnd"/>
                <w:r w:rsidRPr="001B04CD">
                  <w:rPr>
                    <w:i/>
                  </w:rPr>
                  <w:t xml:space="preserve"> </w:t>
                </w:r>
                <w:proofErr w:type="spellStart"/>
                <w:r w:rsidRPr="001B04CD">
                  <w:rPr>
                    <w:i/>
                  </w:rPr>
                  <w:t>cholam</w:t>
                </w:r>
                <w:proofErr w:type="spellEnd"/>
                <w:r w:rsidRPr="00B85553">
                  <w:t>. Similar to</w:t>
                </w:r>
                <w:r>
                  <w:t xml:space="preserve"> </w:t>
                </w:r>
                <w:proofErr w:type="spellStart"/>
                <w:r>
                  <w:t>Deboo</w:t>
                </w:r>
                <w:r w:rsidRPr="00B85553">
                  <w:t>’s</w:t>
                </w:r>
                <w:proofErr w:type="spellEnd"/>
                <w:r w:rsidRPr="00B85553">
                  <w:t xml:space="preserve"> energy in providing a platform for Manipuri artists from India’s largely neglected Northeast, his h</w:t>
                </w:r>
                <w:r>
                  <w:t xml:space="preserve">umanistic social vision with </w:t>
                </w:r>
                <w:r w:rsidRPr="00B85553">
                  <w:t xml:space="preserve">the highest </w:t>
                </w:r>
                <w:r>
                  <w:t>aesthetic standards inspires</w:t>
                </w:r>
                <w:r w:rsidRPr="00B85553">
                  <w:t xml:space="preserve"> his creative choreography over the past twenty years with the deaf—first with The Action Players (</w:t>
                </w:r>
                <w:r w:rsidRPr="001B04CD">
                  <w:rPr>
                    <w:i/>
                  </w:rPr>
                  <w:t>Dancing Dolphins</w:t>
                </w:r>
                <w:r>
                  <w:t>, YEAR?) in Kolkata, then in Chennai with</w:t>
                </w:r>
                <w:r w:rsidRPr="00B85553">
                  <w:t xml:space="preserve"> </w:t>
                </w:r>
                <w:r>
                  <w:t>The Clarke School for the Deaf (</w:t>
                </w:r>
                <w:proofErr w:type="spellStart"/>
                <w:r w:rsidRPr="001B04CD">
                  <w:rPr>
                    <w:i/>
                  </w:rPr>
                  <w:t>ContraPosition</w:t>
                </w:r>
                <w:proofErr w:type="spellEnd"/>
                <w:r w:rsidRPr="001D014B">
                  <w:t>)</w:t>
                </w:r>
                <w:r>
                  <w:rPr>
                    <w:i/>
                  </w:rPr>
                  <w:t>.</w:t>
                </w:r>
                <w:r w:rsidRPr="001B04CD">
                  <w:rPr>
                    <w:i/>
                  </w:rPr>
                  <w:t xml:space="preserve"> </w:t>
                </w:r>
                <w:proofErr w:type="spellStart"/>
                <w:r w:rsidRPr="001D014B">
                  <w:rPr>
                    <w:i/>
                  </w:rPr>
                  <w:t>ContraPosition</w:t>
                </w:r>
                <w:proofErr w:type="spellEnd"/>
                <w:r>
                  <w:t xml:space="preserve"> </w:t>
                </w:r>
                <w:r w:rsidRPr="00B85553">
                  <w:t>open</w:t>
                </w:r>
                <w:r>
                  <w:t>ed</w:t>
                </w:r>
                <w:r w:rsidRPr="00B85553">
                  <w:t xml:space="preserve"> th</w:t>
                </w:r>
                <w:r>
                  <w:t>e International Deaf Olympics</w:t>
                </w:r>
                <w:r w:rsidRPr="00B85553">
                  <w:t xml:space="preserve"> </w:t>
                </w:r>
                <w:r>
                  <w:t xml:space="preserve">(Melbourne, Australia, </w:t>
                </w:r>
                <w:r w:rsidRPr="00B85553">
                  <w:t>2005</w:t>
                </w:r>
                <w:r>
                  <w:t xml:space="preserve">). Since 2004, </w:t>
                </w:r>
                <w:proofErr w:type="spellStart"/>
                <w:r>
                  <w:t>Deboo</w:t>
                </w:r>
                <w:proofErr w:type="spellEnd"/>
                <w:r w:rsidRPr="00B85553">
                  <w:t xml:space="preserve"> has led</w:t>
                </w:r>
                <w:r>
                  <w:t xml:space="preserve"> the Clarke School dancers in </w:t>
                </w:r>
                <w:proofErr w:type="spellStart"/>
                <w:r w:rsidRPr="001B04CD">
                  <w:rPr>
                    <w:i/>
                  </w:rPr>
                  <w:t>ContraPositions</w:t>
                </w:r>
                <w:proofErr w:type="spellEnd"/>
                <w:r w:rsidRPr="00B85553">
                  <w:t xml:space="preserve"> in </w:t>
                </w:r>
                <w:r>
                  <w:t>seventy-five</w:t>
                </w:r>
                <w:r w:rsidRPr="00B85553">
                  <w:t xml:space="preserve"> shows across India, Southeast Asia, Europe and Australia. The </w:t>
                </w:r>
                <w:proofErr w:type="spellStart"/>
                <w:r w:rsidRPr="00B85553">
                  <w:t>Astad</w:t>
                </w:r>
                <w:proofErr w:type="spellEnd"/>
                <w:r w:rsidRPr="00B85553">
                  <w:t xml:space="preserve"> </w:t>
                </w:r>
                <w:proofErr w:type="spellStart"/>
                <w:r w:rsidRPr="00B85553">
                  <w:t>Deboo</w:t>
                </w:r>
                <w:proofErr w:type="spellEnd"/>
                <w:r w:rsidRPr="00B85553">
                  <w:t xml:space="preserve"> Foundation, formed in 2002 aims to provide creative training to able</w:t>
                </w:r>
                <w:r>
                  <w:t>-bodied</w:t>
                </w:r>
                <w:r w:rsidRPr="00B85553">
                  <w:t xml:space="preserve"> and disable</w:t>
                </w:r>
                <w:r>
                  <w:t>d artists</w:t>
                </w:r>
                <w:r w:rsidRPr="00B85553">
                  <w:t>.</w:t>
                </w:r>
              </w:p>
              <w:p w:rsidR="00547416" w:rsidRPr="00B85553" w:rsidRDefault="00547416" w:rsidP="00547416"/>
              <w:p w:rsidR="00547416" w:rsidRPr="00B85553" w:rsidRDefault="00547416" w:rsidP="00547416">
                <w:proofErr w:type="spellStart"/>
                <w:r w:rsidRPr="00B85553">
                  <w:t>Astad’s</w:t>
                </w:r>
                <w:proofErr w:type="spellEnd"/>
                <w:r w:rsidRPr="00B85553">
                  <w:t xml:space="preserve"> deep </w:t>
                </w:r>
                <w:r>
                  <w:t>humanity</w:t>
                </w:r>
                <w:r w:rsidRPr="00B85553">
                  <w:t xml:space="preserve"> led </w:t>
                </w:r>
                <w:r>
                  <w:t xml:space="preserve">to his evocative work, </w:t>
                </w:r>
                <w:r w:rsidRPr="00DD4077">
                  <w:rPr>
                    <w:i/>
                  </w:rPr>
                  <w:t>Breaking Boundaries</w:t>
                </w:r>
                <w:r>
                  <w:t xml:space="preserve"> (YEAR?), with street children of</w:t>
                </w:r>
                <w:r w:rsidRPr="00B85553">
                  <w:t xml:space="preserve"> Salaam </w:t>
                </w:r>
                <w:proofErr w:type="spellStart"/>
                <w:r w:rsidRPr="00B85553">
                  <w:t>Baalak</w:t>
                </w:r>
                <w:proofErr w:type="spellEnd"/>
                <w:r w:rsidRPr="00B85553">
                  <w:t xml:space="preserve"> Trust</w:t>
                </w:r>
                <w:r>
                  <w:t xml:space="preserve"> (established</w:t>
                </w:r>
                <w:r w:rsidRPr="00B85553">
                  <w:t xml:space="preserve"> by filmmaker Mira Nair</w:t>
                </w:r>
                <w:r>
                  <w:t xml:space="preserve"> after </w:t>
                </w:r>
                <w:r w:rsidRPr="001B04CD">
                  <w:rPr>
                    <w:i/>
                  </w:rPr>
                  <w:t>Salaam Bombay</w:t>
                </w:r>
                <w:r>
                  <w:rPr>
                    <w:i/>
                  </w:rPr>
                  <w:t xml:space="preserve">’s </w:t>
                </w:r>
                <w:r w:rsidRPr="00DD4077">
                  <w:t>success</w:t>
                </w:r>
                <w:r>
                  <w:t>)</w:t>
                </w:r>
                <w:r w:rsidRPr="00B85553">
                  <w:t>. As in</w:t>
                </w:r>
                <w:r>
                  <w:t xml:space="preserve"> his</w:t>
                </w:r>
                <w:r w:rsidRPr="00B85553">
                  <w:t xml:space="preserve"> work with t</w:t>
                </w:r>
                <w:r>
                  <w:t xml:space="preserve">he deaf, </w:t>
                </w:r>
                <w:proofErr w:type="spellStart"/>
                <w:r>
                  <w:t>Deboo</w:t>
                </w:r>
                <w:proofErr w:type="spellEnd"/>
                <w:r>
                  <w:t xml:space="preserve"> challenges these youth (</w:t>
                </w:r>
                <w:r w:rsidRPr="00B85553">
                  <w:t xml:space="preserve">some </w:t>
                </w:r>
                <w:r>
                  <w:t xml:space="preserve">coming </w:t>
                </w:r>
                <w:r w:rsidRPr="00B85553">
                  <w:t>from violent pasts</w:t>
                </w:r>
                <w:r>
                  <w:t>)</w:t>
                </w:r>
                <w:r w:rsidRPr="00B85553">
                  <w:t xml:space="preserve"> to achieve </w:t>
                </w:r>
                <w:proofErr w:type="spellStart"/>
                <w:r w:rsidRPr="00B85553">
                  <w:t>Deboo’s</w:t>
                </w:r>
                <w:proofErr w:type="spellEnd"/>
                <w:r w:rsidRPr="00B85553">
                  <w:t xml:space="preserve"> signature meditative</w:t>
                </w:r>
                <w:r>
                  <w:t xml:space="preserve"> and </w:t>
                </w:r>
                <w:r w:rsidRPr="00B85553">
                  <w:t>min</w:t>
                </w:r>
                <w:r>
                  <w:t xml:space="preserve">imalist style. He recognizes them as artists and builds their self-confidence and group spirit through rigorous training. </w:t>
                </w:r>
                <w:proofErr w:type="spellStart"/>
                <w:r>
                  <w:t>Deboo</w:t>
                </w:r>
                <w:proofErr w:type="spellEnd"/>
                <w:r>
                  <w:t xml:space="preserve"> has presented </w:t>
                </w:r>
                <w:r w:rsidRPr="00B85553">
                  <w:t xml:space="preserve">them in various Indian cities. </w:t>
                </w:r>
              </w:p>
              <w:p w:rsidR="00547416" w:rsidRDefault="00547416" w:rsidP="00547416"/>
              <w:p w:rsidR="003F0D73" w:rsidRDefault="00547416" w:rsidP="00C27FAB">
                <w:r w:rsidRPr="00B85553">
                  <w:t xml:space="preserve">Contemporary Indian Dance has </w:t>
                </w:r>
                <w:proofErr w:type="spellStart"/>
                <w:r>
                  <w:t>Deboo</w:t>
                </w:r>
                <w:r w:rsidRPr="00B85553">
                  <w:t>’s</w:t>
                </w:r>
                <w:proofErr w:type="spellEnd"/>
                <w:r w:rsidRPr="00B85553">
                  <w:t xml:space="preserve"> unique stamp on it. His significant legacy offers innovative models for younger </w:t>
                </w:r>
                <w:r>
                  <w:t xml:space="preserve">Indian </w:t>
                </w:r>
                <w:r w:rsidRPr="00B85553">
                  <w:t>artists whom he exhor</w:t>
                </w:r>
                <w:r>
                  <w:t>ts with characteristic clarity: ‘</w:t>
                </w:r>
                <w:r w:rsidRPr="00B85553">
                  <w:t xml:space="preserve">to be contemporary Indian dancers, we must be </w:t>
                </w:r>
                <w:r w:rsidRPr="001B04CD">
                  <w:rPr>
                    <w:u w:val="single"/>
                  </w:rPr>
                  <w:t>Indian contemporary</w:t>
                </w:r>
                <w:r>
                  <w:t xml:space="preserve">, not simply imitate the west.’ ‘Indian </w:t>
                </w:r>
                <w:r w:rsidRPr="00B85553">
                  <w:t>contemporary</w:t>
                </w:r>
                <w:r>
                  <w:t>’</w:t>
                </w:r>
                <w:r w:rsidRPr="00B85553">
                  <w:t xml:space="preserve"> idiom</w:t>
                </w:r>
                <w:r>
                  <w:t>s</w:t>
                </w:r>
                <w:r w:rsidRPr="00B85553">
                  <w:t xml:space="preserve"> </w:t>
                </w:r>
                <w:r>
                  <w:t xml:space="preserve">evolve from India’s </w:t>
                </w:r>
                <w:r w:rsidRPr="00B85553">
                  <w:t xml:space="preserve">rich </w:t>
                </w:r>
                <w:r>
                  <w:t xml:space="preserve">expressive </w:t>
                </w:r>
                <w:r w:rsidRPr="00B85553">
                  <w:t>traditions</w:t>
                </w:r>
                <w:r>
                  <w:t xml:space="preserve"> </w:t>
                </w:r>
                <w:r w:rsidRPr="00B85553">
                  <w:t>along with open</w:t>
                </w:r>
                <w:r>
                  <w:t>ness</w:t>
                </w:r>
                <w:r w:rsidRPr="00B85553">
                  <w:t xml:space="preserve"> to intercultural and cross-disciplinary interactio</w:t>
                </w:r>
                <w:r>
                  <w:t>ns in today’s</w:t>
                </w:r>
                <w:r w:rsidRPr="00B85553">
                  <w:t xml:space="preserve"> globalized world. 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DEACC4C79A9BE4DB38F1A12AE84F8EA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416" w:rsidRDefault="00547416" w:rsidP="007A0D55">
      <w:pPr>
        <w:spacing w:after="0" w:line="240" w:lineRule="auto"/>
      </w:pPr>
      <w:r>
        <w:separator/>
      </w:r>
    </w:p>
  </w:endnote>
  <w:endnote w:type="continuationSeparator" w:id="0">
    <w:p w:rsidR="00547416" w:rsidRDefault="0054741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416" w:rsidRDefault="00547416" w:rsidP="007A0D55">
      <w:pPr>
        <w:spacing w:after="0" w:line="240" w:lineRule="auto"/>
      </w:pPr>
      <w:r>
        <w:separator/>
      </w:r>
    </w:p>
  </w:footnote>
  <w:footnote w:type="continuationSeparator" w:id="0">
    <w:p w:rsidR="00547416" w:rsidRDefault="0054741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41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47416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4741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41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4741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41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19D1FB9D93EAB4BA7291E61D0CAB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2D404-D6E6-5E41-9E9A-7D514AEC4C8B}"/>
      </w:docPartPr>
      <w:docPartBody>
        <w:p w:rsidR="00000000" w:rsidRDefault="004E117A">
          <w:pPr>
            <w:pStyle w:val="919D1FB9D93EAB4BA7291E61D0CAB2C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29718D86FF87441B7DC34D856F4C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2CD34-7C06-544C-A72E-A88DF95CCDAD}"/>
      </w:docPartPr>
      <w:docPartBody>
        <w:p w:rsidR="00000000" w:rsidRDefault="004E117A">
          <w:pPr>
            <w:pStyle w:val="629718D86FF87441B7DC34D856F4C16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DE3D9CE066C4A458A1D86BB42FC0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C4414-9A03-BF4B-B978-A8B3ABD202DD}"/>
      </w:docPartPr>
      <w:docPartBody>
        <w:p w:rsidR="00000000" w:rsidRDefault="004E117A">
          <w:pPr>
            <w:pStyle w:val="CDE3D9CE066C4A458A1D86BB42FC02E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BA6895742F55D47A57EC4AA270AF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6F991-D14E-6644-9936-66CBFFD3A17E}"/>
      </w:docPartPr>
      <w:docPartBody>
        <w:p w:rsidR="00000000" w:rsidRDefault="004E117A">
          <w:pPr>
            <w:pStyle w:val="EBA6895742F55D47A57EC4AA270AFA0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C9C4477C817CF4ABF5F815F8E58A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EE120-F6BB-2A4E-BF9D-795A82A40F8D}"/>
      </w:docPartPr>
      <w:docPartBody>
        <w:p w:rsidR="00000000" w:rsidRDefault="004E117A">
          <w:pPr>
            <w:pStyle w:val="4C9C4477C817CF4ABF5F815F8E58A71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C42577679902048836AACE56B519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87C1D-8D2A-844D-9181-12FA15EC820A}"/>
      </w:docPartPr>
      <w:docPartBody>
        <w:p w:rsidR="00000000" w:rsidRDefault="004E117A">
          <w:pPr>
            <w:pStyle w:val="EC42577679902048836AACE56B51934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CB830F50FAB664DAE3914AB3BA8F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03498-06CC-994C-81B2-A6A54BD5E9DA}"/>
      </w:docPartPr>
      <w:docPartBody>
        <w:p w:rsidR="00000000" w:rsidRDefault="004E117A">
          <w:pPr>
            <w:pStyle w:val="8CB830F50FAB664DAE3914AB3BA8F70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3D3A708C7B4544BA0DA5856FB473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287AC-CE2A-2148-91B8-A77F62DF1E59}"/>
      </w:docPartPr>
      <w:docPartBody>
        <w:p w:rsidR="00000000" w:rsidRDefault="004E117A">
          <w:pPr>
            <w:pStyle w:val="83D3A708C7B4544BA0DA5856FB473E6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4652DB5A446E643AF3E73AF6BD61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A9A9E-F3CA-3B4B-A49C-6BADB1952D42}"/>
      </w:docPartPr>
      <w:docPartBody>
        <w:p w:rsidR="00000000" w:rsidRDefault="004E117A">
          <w:pPr>
            <w:pStyle w:val="64652DB5A446E643AF3E73AF6BD61E0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6B7767714590C4CA39E34081E52C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6103A-357D-9549-82BB-A01C7E821E4C}"/>
      </w:docPartPr>
      <w:docPartBody>
        <w:p w:rsidR="00000000" w:rsidRDefault="004E117A">
          <w:pPr>
            <w:pStyle w:val="06B7767714590C4CA39E34081E52C16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DEACC4C79A9BE4DB38F1A12AE84F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C8AA8-4BE9-1148-8F3E-B34DBB68E2FB}"/>
      </w:docPartPr>
      <w:docPartBody>
        <w:p w:rsidR="00000000" w:rsidRDefault="004E117A">
          <w:pPr>
            <w:pStyle w:val="EDEACC4C79A9BE4DB38F1A12AE84F8E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19D1FB9D93EAB4BA7291E61D0CAB2C1">
    <w:name w:val="919D1FB9D93EAB4BA7291E61D0CAB2C1"/>
  </w:style>
  <w:style w:type="paragraph" w:customStyle="1" w:styleId="629718D86FF87441B7DC34D856F4C16B">
    <w:name w:val="629718D86FF87441B7DC34D856F4C16B"/>
  </w:style>
  <w:style w:type="paragraph" w:customStyle="1" w:styleId="CDE3D9CE066C4A458A1D86BB42FC02E4">
    <w:name w:val="CDE3D9CE066C4A458A1D86BB42FC02E4"/>
  </w:style>
  <w:style w:type="paragraph" w:customStyle="1" w:styleId="EBA6895742F55D47A57EC4AA270AFA0C">
    <w:name w:val="EBA6895742F55D47A57EC4AA270AFA0C"/>
  </w:style>
  <w:style w:type="paragraph" w:customStyle="1" w:styleId="4C9C4477C817CF4ABF5F815F8E58A71E">
    <w:name w:val="4C9C4477C817CF4ABF5F815F8E58A71E"/>
  </w:style>
  <w:style w:type="paragraph" w:customStyle="1" w:styleId="EC42577679902048836AACE56B51934C">
    <w:name w:val="EC42577679902048836AACE56B51934C"/>
  </w:style>
  <w:style w:type="paragraph" w:customStyle="1" w:styleId="8CB830F50FAB664DAE3914AB3BA8F701">
    <w:name w:val="8CB830F50FAB664DAE3914AB3BA8F701"/>
  </w:style>
  <w:style w:type="paragraph" w:customStyle="1" w:styleId="83D3A708C7B4544BA0DA5856FB473E60">
    <w:name w:val="83D3A708C7B4544BA0DA5856FB473E60"/>
  </w:style>
  <w:style w:type="paragraph" w:customStyle="1" w:styleId="64652DB5A446E643AF3E73AF6BD61E04">
    <w:name w:val="64652DB5A446E643AF3E73AF6BD61E04"/>
  </w:style>
  <w:style w:type="paragraph" w:customStyle="1" w:styleId="06B7767714590C4CA39E34081E52C164">
    <w:name w:val="06B7767714590C4CA39E34081E52C164"/>
  </w:style>
  <w:style w:type="paragraph" w:customStyle="1" w:styleId="EDEACC4C79A9BE4DB38F1A12AE84F8EA">
    <w:name w:val="EDEACC4C79A9BE4DB38F1A12AE84F8E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19D1FB9D93EAB4BA7291E61D0CAB2C1">
    <w:name w:val="919D1FB9D93EAB4BA7291E61D0CAB2C1"/>
  </w:style>
  <w:style w:type="paragraph" w:customStyle="1" w:styleId="629718D86FF87441B7DC34D856F4C16B">
    <w:name w:val="629718D86FF87441B7DC34D856F4C16B"/>
  </w:style>
  <w:style w:type="paragraph" w:customStyle="1" w:styleId="CDE3D9CE066C4A458A1D86BB42FC02E4">
    <w:name w:val="CDE3D9CE066C4A458A1D86BB42FC02E4"/>
  </w:style>
  <w:style w:type="paragraph" w:customStyle="1" w:styleId="EBA6895742F55D47A57EC4AA270AFA0C">
    <w:name w:val="EBA6895742F55D47A57EC4AA270AFA0C"/>
  </w:style>
  <w:style w:type="paragraph" w:customStyle="1" w:styleId="4C9C4477C817CF4ABF5F815F8E58A71E">
    <w:name w:val="4C9C4477C817CF4ABF5F815F8E58A71E"/>
  </w:style>
  <w:style w:type="paragraph" w:customStyle="1" w:styleId="EC42577679902048836AACE56B51934C">
    <w:name w:val="EC42577679902048836AACE56B51934C"/>
  </w:style>
  <w:style w:type="paragraph" w:customStyle="1" w:styleId="8CB830F50FAB664DAE3914AB3BA8F701">
    <w:name w:val="8CB830F50FAB664DAE3914AB3BA8F701"/>
  </w:style>
  <w:style w:type="paragraph" w:customStyle="1" w:styleId="83D3A708C7B4544BA0DA5856FB473E60">
    <w:name w:val="83D3A708C7B4544BA0DA5856FB473E60"/>
  </w:style>
  <w:style w:type="paragraph" w:customStyle="1" w:styleId="64652DB5A446E643AF3E73AF6BD61E04">
    <w:name w:val="64652DB5A446E643AF3E73AF6BD61E04"/>
  </w:style>
  <w:style w:type="paragraph" w:customStyle="1" w:styleId="06B7767714590C4CA39E34081E52C164">
    <w:name w:val="06B7767714590C4CA39E34081E52C164"/>
  </w:style>
  <w:style w:type="paragraph" w:customStyle="1" w:styleId="EDEACC4C79A9BE4DB38F1A12AE84F8EA">
    <w:name w:val="EDEACC4C79A9BE4DB38F1A12AE84F8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067FB714-5516-1C45-84FD-A5F9CA25D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</TotalTime>
  <Pages>2</Pages>
  <Words>680</Words>
  <Characters>3878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1</cp:revision>
  <dcterms:created xsi:type="dcterms:W3CDTF">2015-05-15T19:53:00Z</dcterms:created>
  <dcterms:modified xsi:type="dcterms:W3CDTF">2015-05-15T20:07:00Z</dcterms:modified>
</cp:coreProperties>
</file>