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16484B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5AE74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F14CF9A8CA64447878FFA43B3D2807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0B9D79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CA6D7515ADD7947AB8B58B115BCA8D4"/>
            </w:placeholder>
            <w:text/>
          </w:sdtPr>
          <w:sdtEndPr/>
          <w:sdtContent>
            <w:tc>
              <w:tcPr>
                <w:tcW w:w="2073" w:type="dxa"/>
              </w:tcPr>
              <w:p w14:paraId="049035DD" w14:textId="77777777" w:rsidR="00B574C9" w:rsidRDefault="002D2C19" w:rsidP="002D2C19">
                <w:r>
                  <w:t>Rea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70127EA763CDB44AB9E7FACE1F9ECE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F24B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81CA52364E8CD40A797A243C5596363"/>
            </w:placeholder>
            <w:text/>
          </w:sdtPr>
          <w:sdtEndPr/>
          <w:sdtContent>
            <w:tc>
              <w:tcPr>
                <w:tcW w:w="2642" w:type="dxa"/>
              </w:tcPr>
              <w:p w14:paraId="61E17579" w14:textId="77777777" w:rsidR="00B574C9" w:rsidRDefault="002D2C19" w:rsidP="002D2C19">
                <w:proofErr w:type="spellStart"/>
                <w:r>
                  <w:t>Amit</w:t>
                </w:r>
                <w:proofErr w:type="spellEnd"/>
              </w:p>
            </w:tc>
          </w:sdtContent>
        </w:sdt>
      </w:tr>
      <w:tr w:rsidR="00B574C9" w14:paraId="4860411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845221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748884A9009314CB2FE33B372D4B2B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F38FD7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D295C5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FAD728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C96C4E50E7BB146BA272B5167F99397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C0EC1B1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6C7986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1DB947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22E360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8328621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284E585A7BAA01479A082D0CABB560A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FDC799F" w14:textId="4E8767FD" w:rsidR="003F0D73" w:rsidRPr="00FB589A" w:rsidRDefault="00BF7939" w:rsidP="00CB100C">
                <w:pPr>
                  <w:rPr>
                    <w:b/>
                  </w:rPr>
                </w:pPr>
                <w:r>
                  <w:rPr>
                    <w:b/>
                  </w:rPr>
                  <w:t>Duchamp</w:t>
                </w:r>
                <w:r w:rsidR="00CB100C">
                  <w:rPr>
                    <w:b/>
                  </w:rPr>
                  <w:t>, Marcel</w:t>
                </w:r>
                <w:r>
                  <w:rPr>
                    <w:b/>
                  </w:rPr>
                  <w:t xml:space="preserve"> </w:t>
                </w:r>
                <w:r w:rsidRPr="009A208A">
                  <w:rPr>
                    <w:rFonts w:asciiTheme="majorBidi" w:hAnsiTheme="majorBidi" w:cstheme="majorBidi"/>
                    <w:sz w:val="24"/>
                    <w:szCs w:val="24"/>
                    <w:lang w:val="en-US"/>
                  </w:rPr>
                  <w:t>(July 28, 1887-October 2, 1968)</w:t>
                </w:r>
              </w:p>
            </w:tc>
          </w:sdtContent>
        </w:sdt>
      </w:tr>
      <w:tr w:rsidR="00464699" w14:paraId="5A02BB56" w14:textId="77777777" w:rsidTr="007821B0">
        <w:sdt>
          <w:sdtPr>
            <w:alias w:val="Variant headwords"/>
            <w:tag w:val="variantHeadwords"/>
            <w:id w:val="173464402"/>
            <w:placeholder>
              <w:docPart w:val="472266DFDFA24B4EBDD5B39B8CA215F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55070C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A975434" w14:textId="77777777" w:rsidTr="003F0D73">
        <w:sdt>
          <w:sdtPr>
            <w:alias w:val="Abstract"/>
            <w:tag w:val="abstract"/>
            <w:id w:val="-635871867"/>
            <w:placeholder>
              <w:docPart w:val="43CC7A49C665F048B8854279374685B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5D9AB8F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5839D168" w14:textId="77777777" w:rsidTr="003F0D73">
        <w:sdt>
          <w:sdtPr>
            <w:alias w:val="Article text"/>
            <w:tag w:val="articleText"/>
            <w:id w:val="634067588"/>
            <w:placeholder>
              <w:docPart w:val="82E6D912054DBB41815A1EB228B2A5EB"/>
            </w:placeholder>
          </w:sdtPr>
          <w:sdtEndPr>
            <w:rPr>
              <w:b/>
              <w:bCs/>
              <w:color w:val="5B9BD5" w:themeColor="accent1"/>
              <w:sz w:val="18"/>
              <w:szCs w:val="18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A864521" w14:textId="62E46C03" w:rsidR="002D2C19" w:rsidRPr="004F3837" w:rsidRDefault="002D2C19" w:rsidP="002D2C19">
                <w:pPr>
                  <w:rPr>
                    <w:rFonts w:asciiTheme="majorBidi" w:hAnsiTheme="majorBidi" w:cstheme="majorBidi"/>
                    <w:sz w:val="24"/>
                    <w:szCs w:val="24"/>
                  </w:rPr>
                </w:pP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Marcel Duchamp was a </w:t>
                </w:r>
                <w:r w:rsidRPr="006512B3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prominent 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>artist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, and an influential figure in 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aesthetics, the philosophy of art, and 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>experimental cinema. In 1924 he collaborated with artist Man Ray and composer Erik Satie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o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n René Clair’s 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>film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</w:t>
                </w:r>
                <w:r w:rsidRPr="004F3837">
                  <w:rPr>
                    <w:rFonts w:asciiTheme="majorBidi" w:hAnsiTheme="majorBidi" w:cstheme="majorBidi"/>
                    <w:i/>
                    <w:iCs/>
                    <w:sz w:val="24"/>
                    <w:szCs w:val="24"/>
                  </w:rPr>
                  <w:t>Entr'acte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>. Two years later, Duchamp directed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</w:t>
                </w:r>
                <w:proofErr w:type="spellStart"/>
                <w:r w:rsidRPr="004F3837">
                  <w:rPr>
                    <w:rFonts w:asciiTheme="majorBidi" w:hAnsiTheme="majorBidi" w:cstheme="majorBidi"/>
                    <w:i/>
                    <w:iCs/>
                    <w:sz w:val="24"/>
                    <w:szCs w:val="24"/>
                  </w:rPr>
                  <w:t>Anémic</w:t>
                </w:r>
                <w:proofErr w:type="spellEnd"/>
                <w:r w:rsidRPr="004F3837">
                  <w:rPr>
                    <w:rFonts w:asciiTheme="majorBidi" w:hAnsiTheme="majorBidi" w:cstheme="majorBidi"/>
                    <w:i/>
                    <w:iCs/>
                    <w:sz w:val="24"/>
                    <w:szCs w:val="24"/>
                  </w:rPr>
                  <w:t xml:space="preserve"> cinema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(1926), a short experimental film that 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further 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>exp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>lore</w:t>
                </w:r>
                <w:r w:rsidR="00CB100C">
                  <w:rPr>
                    <w:rFonts w:asciiTheme="majorBidi" w:hAnsiTheme="majorBidi" w:cstheme="majorBidi"/>
                    <w:sz w:val="24"/>
                    <w:szCs w:val="24"/>
                  </w:rPr>
                  <w:t>d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themes he </w:t>
                </w:r>
                <w:r w:rsidR="00CB100C">
                  <w:rPr>
                    <w:rFonts w:asciiTheme="majorBidi" w:hAnsiTheme="majorBidi" w:cstheme="majorBidi"/>
                    <w:sz w:val="24"/>
                    <w:szCs w:val="24"/>
                  </w:rPr>
                  <w:t>navigated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in 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>other media, including sculpture and pain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>t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ing. </w:t>
                </w:r>
                <w:r w:rsidR="00141025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In </w:t>
                </w:r>
                <w:proofErr w:type="spellStart"/>
                <w:r w:rsidR="00141025">
                  <w:rPr>
                    <w:rFonts w:asciiTheme="majorBidi" w:hAnsiTheme="majorBidi" w:cstheme="majorBidi"/>
                    <w:i/>
                    <w:sz w:val="24"/>
                    <w:szCs w:val="24"/>
                  </w:rPr>
                  <w:t>Anémic</w:t>
                </w:r>
                <w:proofErr w:type="spellEnd"/>
                <w:r w:rsidR="00141025">
                  <w:rPr>
                    <w:rFonts w:asciiTheme="majorBidi" w:hAnsiTheme="majorBidi" w:cstheme="majorBidi"/>
                    <w:i/>
                    <w:sz w:val="24"/>
                    <w:szCs w:val="24"/>
                  </w:rPr>
                  <w:t xml:space="preserve"> cinema, 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Duchamp used 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for the first time 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spinning discs he called </w:t>
                </w:r>
                <w:proofErr w:type="spellStart"/>
                <w:r w:rsidRPr="004F3837">
                  <w:rPr>
                    <w:rFonts w:asciiTheme="majorBidi" w:hAnsiTheme="majorBidi" w:cstheme="majorBidi"/>
                    <w:i/>
                    <w:iCs/>
                    <w:sz w:val="24"/>
                    <w:szCs w:val="24"/>
                  </w:rPr>
                  <w:t>Rotoreliefs</w:t>
                </w:r>
                <w:proofErr w:type="spellEnd"/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, on which various geometrical designs and printed words were placed, showcasing his interest in optical illusions and mechanical art. In 1943, he collaborated with renowned American experimental filmmaker, Maya </w:t>
                </w:r>
                <w:proofErr w:type="spellStart"/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>Deren</w:t>
                </w:r>
                <w:proofErr w:type="spellEnd"/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, on a short film they never finished, </w:t>
                </w:r>
                <w:r w:rsidRPr="004F3837">
                  <w:rPr>
                    <w:rFonts w:asciiTheme="majorBidi" w:hAnsiTheme="majorBidi" w:cstheme="majorBidi"/>
                    <w:i/>
                    <w:iCs/>
                    <w:sz w:val="24"/>
                    <w:szCs w:val="24"/>
                  </w:rPr>
                  <w:t>Witch's Cradle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. The film 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was 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meant to explore fantastical elements in Peggy Guggenheim’s Art of this Century Gallery, where other works by Duchamp were exhibited. In 1957, Duchamp 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>co-directed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with 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German artist 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>Hans Richter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(who previously directed a film based on 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>Duchamp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>’s work,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</w:t>
                </w:r>
                <w:r w:rsidRPr="004F3837">
                  <w:rPr>
                    <w:rFonts w:asciiTheme="majorBidi" w:hAnsiTheme="majorBidi" w:cstheme="majorBidi"/>
                    <w:i/>
                    <w:iCs/>
                    <w:sz w:val="24"/>
                    <w:szCs w:val="24"/>
                  </w:rPr>
                  <w:t>Dreams That Money Can Buy</w:t>
                </w:r>
                <w:r w:rsidR="00141025"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[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>1947</w:t>
                </w:r>
                <w:r w:rsidR="00141025">
                  <w:rPr>
                    <w:rFonts w:asciiTheme="majorBidi" w:hAnsiTheme="majorBidi" w:cstheme="majorBidi"/>
                    <w:sz w:val="24"/>
                    <w:szCs w:val="24"/>
                  </w:rPr>
                  <w:t>]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), and famous French writer and filmmaker 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>Jean Cocteau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, the film </w:t>
                </w:r>
                <w:r w:rsidRPr="004F3837">
                  <w:rPr>
                    <w:rFonts w:asciiTheme="majorBidi" w:hAnsiTheme="majorBidi" w:cstheme="majorBidi"/>
                    <w:i/>
                    <w:iCs/>
                    <w:sz w:val="24"/>
                    <w:szCs w:val="24"/>
                  </w:rPr>
                  <w:t>8 × 8: A Chess Sonata in 8 Movements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. The work 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  <w:lang w:bidi="he-IL"/>
                  </w:rPr>
                  <w:t>portrayed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the unconscious of chess, a game about which </w:t>
                </w:r>
                <w:r w:rsidRPr="004F3837">
                  <w:rPr>
                    <w:rFonts w:asciiTheme="majorBidi" w:hAnsiTheme="majorBidi" w:cstheme="majorBidi"/>
                    <w:sz w:val="24"/>
                    <w:szCs w:val="24"/>
                  </w:rPr>
                  <w:t>Duchamp</w:t>
                </w:r>
                <w:r>
                  <w:rPr>
                    <w:rFonts w:asciiTheme="majorBidi" w:hAnsiTheme="majorBidi" w:cstheme="majorBidi"/>
                    <w:sz w:val="24"/>
                    <w:szCs w:val="24"/>
                  </w:rPr>
                  <w:t xml:space="preserve"> had a life-long passion.    </w:t>
                </w:r>
              </w:p>
              <w:p w14:paraId="2C16CEBE" w14:textId="77777777" w:rsidR="002D2C19" w:rsidRDefault="002D2C19" w:rsidP="00C27FAB"/>
              <w:p w14:paraId="02061B01" w14:textId="7B087288" w:rsidR="002D2C19" w:rsidRDefault="002D2C19" w:rsidP="00C27FAB">
                <w:r>
                  <w:t xml:space="preserve">[Image: </w:t>
                </w:r>
                <w:r w:rsidRPr="002D2C19">
                  <w:t>Mitchell.jpeg</w:t>
                </w:r>
                <w:r>
                  <w:t>]</w:t>
                </w:r>
              </w:p>
              <w:p w14:paraId="15D645A0" w14:textId="0371D678" w:rsidR="003F0D73" w:rsidRDefault="008E6143" w:rsidP="008E6143">
                <w:pPr>
                  <w:pStyle w:val="Caption"/>
                </w:pPr>
                <w:r>
                  <w:t xml:space="preserve">Figure </w:t>
                </w: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t xml:space="preserve">: </w:t>
                </w:r>
                <w:r w:rsidR="002D2C19">
                  <w:t xml:space="preserve">Duchamp </w:t>
                </w:r>
                <w:r w:rsidR="002D2C19" w:rsidRPr="002D2C19">
                  <w:t xml:space="preserve">with </w:t>
                </w:r>
                <w:proofErr w:type="spellStart"/>
                <w:r w:rsidR="002D2C19" w:rsidRPr="002D2C19">
                  <w:t>rotoreliefs</w:t>
                </w:r>
                <w:proofErr w:type="spellEnd"/>
                <w:r w:rsidR="002D2C19" w:rsidRPr="002D2C19">
                  <w:t xml:space="preserve"> from </w:t>
                </w:r>
                <w:r w:rsidR="002D2C19" w:rsidRPr="002D2C19">
                  <w:rPr>
                    <w:i/>
                  </w:rPr>
                  <w:t>Dreams That Money Can Buy</w:t>
                </w:r>
                <w:r w:rsidR="002D2C19" w:rsidRPr="002D2C19">
                  <w:t xml:space="preserve"> (1947)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14:paraId="731C0A0A" w14:textId="77777777" w:rsidTr="003235A7">
        <w:tc>
          <w:tcPr>
            <w:tcW w:w="9016" w:type="dxa"/>
          </w:tcPr>
          <w:p w14:paraId="3D236B28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38F6E781" w14:textId="5EF4650A" w:rsidR="003235A7" w:rsidRPr="00CB100C" w:rsidRDefault="00CB100C" w:rsidP="008E6143">
            <w:pPr>
              <w:keepNext/>
            </w:pPr>
            <w:sdt>
              <w:sdtPr>
                <w:id w:val="679082855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Dal98 \l 1033 </w:instrText>
                </w:r>
                <w:r>
                  <w:fldChar w:fldCharType="separate"/>
                </w:r>
                <w:r w:rsidRPr="00CB100C">
                  <w:rPr>
                    <w:noProof/>
                    <w:lang w:val="en-US"/>
                  </w:rPr>
                  <w:t>(Judovits)</w:t>
                </w:r>
                <w:r>
                  <w:fldChar w:fldCharType="end"/>
                </w:r>
              </w:sdtContent>
            </w:sdt>
          </w:p>
        </w:tc>
      </w:tr>
    </w:tbl>
    <w:p w14:paraId="15BA1B18" w14:textId="29D3FC27" w:rsidR="00C27FAB" w:rsidRPr="00F36937" w:rsidRDefault="00C27FAB" w:rsidP="008E6143">
      <w:pPr>
        <w:pStyle w:val="Caption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AAA1C9" w14:textId="77777777" w:rsidR="002D2C19" w:rsidRDefault="002D2C19" w:rsidP="007A0D55">
      <w:pPr>
        <w:spacing w:after="0" w:line="240" w:lineRule="auto"/>
      </w:pPr>
      <w:r>
        <w:separator/>
      </w:r>
    </w:p>
  </w:endnote>
  <w:endnote w:type="continuationSeparator" w:id="0">
    <w:p w14:paraId="5E84433D" w14:textId="77777777" w:rsidR="002D2C19" w:rsidRDefault="002D2C1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AE2C21" w14:textId="77777777" w:rsidR="002D2C19" w:rsidRDefault="002D2C19" w:rsidP="007A0D55">
      <w:pPr>
        <w:spacing w:after="0" w:line="240" w:lineRule="auto"/>
      </w:pPr>
      <w:r>
        <w:separator/>
      </w:r>
    </w:p>
  </w:footnote>
  <w:footnote w:type="continuationSeparator" w:id="0">
    <w:p w14:paraId="5E134C6C" w14:textId="77777777" w:rsidR="002D2C19" w:rsidRDefault="002D2C1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473017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C0C8FB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C19"/>
    <w:rsid w:val="00032559"/>
    <w:rsid w:val="00052040"/>
    <w:rsid w:val="000B25AE"/>
    <w:rsid w:val="000B55AB"/>
    <w:rsid w:val="000D24DC"/>
    <w:rsid w:val="00101B2E"/>
    <w:rsid w:val="00116FA0"/>
    <w:rsid w:val="00141025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D2C19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E6143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83B0A"/>
    <w:rsid w:val="00BC39C9"/>
    <w:rsid w:val="00BE5BF7"/>
    <w:rsid w:val="00BF40E1"/>
    <w:rsid w:val="00BF7939"/>
    <w:rsid w:val="00C27FAB"/>
    <w:rsid w:val="00C358D4"/>
    <w:rsid w:val="00C6296B"/>
    <w:rsid w:val="00CB100C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7E58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D2C1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C19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8E614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D2C1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C19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8E614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F14CF9A8CA64447878FFA43B3D28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14D21-E1C6-7C4C-AB02-BF1CF7C5912C}"/>
      </w:docPartPr>
      <w:docPartBody>
        <w:p w:rsidR="000C2D0F" w:rsidRDefault="000C2D0F">
          <w:pPr>
            <w:pStyle w:val="DF14CF9A8CA64447878FFA43B3D2807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CA6D7515ADD7947AB8B58B115BCA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FBF49-B4B1-E744-8222-F62B595A8A20}"/>
      </w:docPartPr>
      <w:docPartBody>
        <w:p w:rsidR="000C2D0F" w:rsidRDefault="000C2D0F">
          <w:pPr>
            <w:pStyle w:val="ECA6D7515ADD7947AB8B58B115BCA8D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70127EA763CDB44AB9E7FACE1F9E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5445D-7051-544B-8695-9BD1B12C7E3B}"/>
      </w:docPartPr>
      <w:docPartBody>
        <w:p w:rsidR="000C2D0F" w:rsidRDefault="000C2D0F">
          <w:pPr>
            <w:pStyle w:val="270127EA763CDB44AB9E7FACE1F9ECE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81CA52364E8CD40A797A243C5596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1F8C0-5522-DF47-8A51-0A2E1B0C0FF7}"/>
      </w:docPartPr>
      <w:docPartBody>
        <w:p w:rsidR="000C2D0F" w:rsidRDefault="000C2D0F">
          <w:pPr>
            <w:pStyle w:val="181CA52364E8CD40A797A243C559636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748884A9009314CB2FE33B372D4B2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6FDC1-A01F-524A-A870-4ECCFCE0BED0}"/>
      </w:docPartPr>
      <w:docPartBody>
        <w:p w:rsidR="000C2D0F" w:rsidRDefault="000C2D0F">
          <w:pPr>
            <w:pStyle w:val="2748884A9009314CB2FE33B372D4B2B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C96C4E50E7BB146BA272B5167F99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92E64-B561-EA4A-B280-80AEED9A42B9}"/>
      </w:docPartPr>
      <w:docPartBody>
        <w:p w:rsidR="000C2D0F" w:rsidRDefault="000C2D0F">
          <w:pPr>
            <w:pStyle w:val="9C96C4E50E7BB146BA272B5167F9939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84E585A7BAA01479A082D0CABB56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B34A9-B854-294D-9BC8-F4F527D01B1E}"/>
      </w:docPartPr>
      <w:docPartBody>
        <w:p w:rsidR="000C2D0F" w:rsidRDefault="000C2D0F">
          <w:pPr>
            <w:pStyle w:val="284E585A7BAA01479A082D0CABB560A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72266DFDFA24B4EBDD5B39B8CA21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55DFF-19A6-7642-93A1-8C9FC8A49A45}"/>
      </w:docPartPr>
      <w:docPartBody>
        <w:p w:rsidR="000C2D0F" w:rsidRDefault="000C2D0F">
          <w:pPr>
            <w:pStyle w:val="472266DFDFA24B4EBDD5B39B8CA215F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3CC7A49C665F048B885427937468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3A344-8842-E84C-A006-0D84AD977514}"/>
      </w:docPartPr>
      <w:docPartBody>
        <w:p w:rsidR="000C2D0F" w:rsidRDefault="000C2D0F">
          <w:pPr>
            <w:pStyle w:val="43CC7A49C665F048B8854279374685B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2E6D912054DBB41815A1EB228B2A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081EA-A956-5F4F-BBD3-556EA22839B2}"/>
      </w:docPartPr>
      <w:docPartBody>
        <w:p w:rsidR="000C2D0F" w:rsidRDefault="000C2D0F">
          <w:pPr>
            <w:pStyle w:val="82E6D912054DBB41815A1EB228B2A5E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D0F"/>
    <w:rsid w:val="000C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F14CF9A8CA64447878FFA43B3D2807E">
    <w:name w:val="DF14CF9A8CA64447878FFA43B3D2807E"/>
  </w:style>
  <w:style w:type="paragraph" w:customStyle="1" w:styleId="ECA6D7515ADD7947AB8B58B115BCA8D4">
    <w:name w:val="ECA6D7515ADD7947AB8B58B115BCA8D4"/>
  </w:style>
  <w:style w:type="paragraph" w:customStyle="1" w:styleId="270127EA763CDB44AB9E7FACE1F9ECE2">
    <w:name w:val="270127EA763CDB44AB9E7FACE1F9ECE2"/>
  </w:style>
  <w:style w:type="paragraph" w:customStyle="1" w:styleId="181CA52364E8CD40A797A243C5596363">
    <w:name w:val="181CA52364E8CD40A797A243C5596363"/>
  </w:style>
  <w:style w:type="paragraph" w:customStyle="1" w:styleId="2748884A9009314CB2FE33B372D4B2B4">
    <w:name w:val="2748884A9009314CB2FE33B372D4B2B4"/>
  </w:style>
  <w:style w:type="paragraph" w:customStyle="1" w:styleId="9C96C4E50E7BB146BA272B5167F99397">
    <w:name w:val="9C96C4E50E7BB146BA272B5167F99397"/>
  </w:style>
  <w:style w:type="paragraph" w:customStyle="1" w:styleId="284E585A7BAA01479A082D0CABB560A3">
    <w:name w:val="284E585A7BAA01479A082D0CABB560A3"/>
  </w:style>
  <w:style w:type="paragraph" w:customStyle="1" w:styleId="472266DFDFA24B4EBDD5B39B8CA215FF">
    <w:name w:val="472266DFDFA24B4EBDD5B39B8CA215FF"/>
  </w:style>
  <w:style w:type="paragraph" w:customStyle="1" w:styleId="43CC7A49C665F048B8854279374685BE">
    <w:name w:val="43CC7A49C665F048B8854279374685BE"/>
  </w:style>
  <w:style w:type="paragraph" w:customStyle="1" w:styleId="82E6D912054DBB41815A1EB228B2A5EB">
    <w:name w:val="82E6D912054DBB41815A1EB228B2A5EB"/>
  </w:style>
  <w:style w:type="paragraph" w:customStyle="1" w:styleId="BD867FBE22205D49AA1F306312A53D4A">
    <w:name w:val="BD867FBE22205D49AA1F306312A53D4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F14CF9A8CA64447878FFA43B3D2807E">
    <w:name w:val="DF14CF9A8CA64447878FFA43B3D2807E"/>
  </w:style>
  <w:style w:type="paragraph" w:customStyle="1" w:styleId="ECA6D7515ADD7947AB8B58B115BCA8D4">
    <w:name w:val="ECA6D7515ADD7947AB8B58B115BCA8D4"/>
  </w:style>
  <w:style w:type="paragraph" w:customStyle="1" w:styleId="270127EA763CDB44AB9E7FACE1F9ECE2">
    <w:name w:val="270127EA763CDB44AB9E7FACE1F9ECE2"/>
  </w:style>
  <w:style w:type="paragraph" w:customStyle="1" w:styleId="181CA52364E8CD40A797A243C5596363">
    <w:name w:val="181CA52364E8CD40A797A243C5596363"/>
  </w:style>
  <w:style w:type="paragraph" w:customStyle="1" w:styleId="2748884A9009314CB2FE33B372D4B2B4">
    <w:name w:val="2748884A9009314CB2FE33B372D4B2B4"/>
  </w:style>
  <w:style w:type="paragraph" w:customStyle="1" w:styleId="9C96C4E50E7BB146BA272B5167F99397">
    <w:name w:val="9C96C4E50E7BB146BA272B5167F99397"/>
  </w:style>
  <w:style w:type="paragraph" w:customStyle="1" w:styleId="284E585A7BAA01479A082D0CABB560A3">
    <w:name w:val="284E585A7BAA01479A082D0CABB560A3"/>
  </w:style>
  <w:style w:type="paragraph" w:customStyle="1" w:styleId="472266DFDFA24B4EBDD5B39B8CA215FF">
    <w:name w:val="472266DFDFA24B4EBDD5B39B8CA215FF"/>
  </w:style>
  <w:style w:type="paragraph" w:customStyle="1" w:styleId="43CC7A49C665F048B8854279374685BE">
    <w:name w:val="43CC7A49C665F048B8854279374685BE"/>
  </w:style>
  <w:style w:type="paragraph" w:customStyle="1" w:styleId="82E6D912054DBB41815A1EB228B2A5EB">
    <w:name w:val="82E6D912054DBB41815A1EB228B2A5EB"/>
  </w:style>
  <w:style w:type="paragraph" w:customStyle="1" w:styleId="BD867FBE22205D49AA1F306312A53D4A">
    <w:name w:val="BD867FBE22205D49AA1F306312A53D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Dal98</b:Tag>
    <b:SourceType>Book</b:SourceType>
    <b:Guid>{8D563F0C-9834-804C-91C3-82BE50A8C9AE}</b:Guid>
    <b:Author>
      <b:Author>
        <b:NameList>
          <b:Person>
            <b:Last>Judovits</b:Last>
            <b:First>Dalia</b:First>
          </b:Person>
        </b:NameList>
      </b:Author>
    </b:Author>
    <b:Title>Unpacking Duchamp: Art in Transit</b:Title>
    <b:City>Berkeley</b:City>
    <b:Publisher>California UP</b:Publisher>
    <b:Year>1998</b:Year>
    <b:RefOrder>1</b:RefOrder>
  </b:Source>
</b:Sources>
</file>

<file path=customXml/itemProps1.xml><?xml version="1.0" encoding="utf-8"?>
<ds:datastoreItem xmlns:ds="http://schemas.openxmlformats.org/officeDocument/2006/customXml" ds:itemID="{2AE106CD-A15D-AD47-8442-6C54A0A4E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</TotalTime>
  <Pages>1</Pages>
  <Words>260</Words>
  <Characters>1488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5</cp:revision>
  <dcterms:created xsi:type="dcterms:W3CDTF">2014-07-25T23:47:00Z</dcterms:created>
  <dcterms:modified xsi:type="dcterms:W3CDTF">2014-09-26T17:38:00Z</dcterms:modified>
</cp:coreProperties>
</file>