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B64CEF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831A29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C86A9315E2CD4C86D4FB4303F663B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3378E1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EE9C6D721968A4E860984480BD90B47"/>
            </w:placeholder>
            <w:text/>
          </w:sdtPr>
          <w:sdtEndPr/>
          <w:sdtContent>
            <w:tc>
              <w:tcPr>
                <w:tcW w:w="2073" w:type="dxa"/>
              </w:tcPr>
              <w:p w14:paraId="2552DF59" w14:textId="77777777" w:rsidR="00B574C9" w:rsidRDefault="0073239E" w:rsidP="0073239E">
                <w:r>
                  <w:t>Nadia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8109D11E87C94489D8A4345D5FEECD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74F2EB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5AF02F179562D45A950F185414E33BF"/>
            </w:placeholder>
            <w:text/>
          </w:sdtPr>
          <w:sdtEndPr/>
          <w:sdtContent>
            <w:tc>
              <w:tcPr>
                <w:tcW w:w="2642" w:type="dxa"/>
              </w:tcPr>
              <w:p w14:paraId="33C1584A" w14:textId="77777777" w:rsidR="00B574C9" w:rsidRDefault="0073239E" w:rsidP="0073239E">
                <w:proofErr w:type="spellStart"/>
                <w:r>
                  <w:t>Radwan</w:t>
                </w:r>
                <w:proofErr w:type="spellEnd"/>
              </w:p>
            </w:tc>
          </w:sdtContent>
        </w:sdt>
      </w:tr>
      <w:tr w:rsidR="00B574C9" w14:paraId="42E589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63FF5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03DB681756F9844963BCA121BB3396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4890B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5FEDD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D755C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3E9FDB76E503F45B971AC0EF8C4B1A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2035C7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D7DBDC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B82ABE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BE6421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17DE1C2" w14:textId="77777777" w:rsidTr="003F0D73">
        <w:sdt>
          <w:sdtPr>
            <w:alias w:val="Article headword"/>
            <w:tag w:val="articleHeadword"/>
            <w:id w:val="-361440020"/>
            <w:placeholder>
              <w:docPart w:val="9AC9737F8487EF4BBDAF2700738269B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086E58" w14:textId="77777777" w:rsidR="003F0D73" w:rsidRPr="00FB589A" w:rsidRDefault="0073239E" w:rsidP="0073239E">
                <w:proofErr w:type="spellStart"/>
                <w:r w:rsidRPr="00C3351F">
                  <w:rPr>
                    <w:lang w:val="en-US" w:eastAsia="ja-JP"/>
                  </w:rPr>
                  <w:t>Efflatoun</w:t>
                </w:r>
                <w:proofErr w:type="spellEnd"/>
                <w:r w:rsidRPr="00C3351F">
                  <w:rPr>
                    <w:lang w:val="en-US" w:eastAsia="ja-JP"/>
                  </w:rPr>
                  <w:t xml:space="preserve">, </w:t>
                </w:r>
                <w:proofErr w:type="spellStart"/>
                <w:r w:rsidRPr="00C3351F">
                  <w:rPr>
                    <w:lang w:val="en-US" w:eastAsia="ja-JP"/>
                  </w:rPr>
                  <w:t>Inji</w:t>
                </w:r>
                <w:proofErr w:type="spellEnd"/>
                <w:r w:rsidRPr="00C3351F">
                  <w:rPr>
                    <w:lang w:val="en-US" w:eastAsia="ja-JP"/>
                  </w:rPr>
                  <w:t xml:space="preserve"> (1924 – 1989)</w:t>
                </w:r>
              </w:p>
            </w:tc>
          </w:sdtContent>
        </w:sdt>
      </w:tr>
      <w:tr w:rsidR="00464699" w14:paraId="21C35B53" w14:textId="77777777" w:rsidTr="007821B0">
        <w:sdt>
          <w:sdtPr>
            <w:alias w:val="Variant headwords"/>
            <w:tag w:val="variantHeadwords"/>
            <w:id w:val="173464402"/>
            <w:placeholder>
              <w:docPart w:val="B9188CEF4590E9459F32285BFC92B2A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4ACDB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FD37E9E" w14:textId="77777777" w:rsidTr="003F0D73">
        <w:sdt>
          <w:sdtPr>
            <w:alias w:val="Abstract"/>
            <w:tag w:val="abstract"/>
            <w:id w:val="-635871867"/>
            <w:placeholder>
              <w:docPart w:val="6B3326FCF4EB984C9C9ECD93A3AE6B8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933134" w14:textId="054F29AC" w:rsidR="00E85A05" w:rsidRPr="0073239E" w:rsidRDefault="0073239E" w:rsidP="00A40BBF">
                <w:pPr>
                  <w:rPr>
                    <w:highlight w:val="yellow"/>
                    <w:lang w:val="en-US"/>
                  </w:rPr>
                </w:pPr>
                <w:proofErr w:type="spellStart"/>
                <w:r w:rsidRPr="00B041F8">
                  <w:rPr>
                    <w:lang w:val="en-US"/>
                  </w:rPr>
                  <w:t>Inji</w:t>
                </w:r>
                <w:proofErr w:type="spellEnd"/>
                <w:r w:rsidRPr="00B041F8">
                  <w:rPr>
                    <w:lang w:val="en-US"/>
                  </w:rPr>
                  <w:t xml:space="preserve"> </w:t>
                </w:r>
                <w:proofErr w:type="spellStart"/>
                <w:r w:rsidRPr="00B041F8">
                  <w:rPr>
                    <w:lang w:val="en-US"/>
                  </w:rPr>
                  <w:t>Efflatoun</w:t>
                </w:r>
                <w:proofErr w:type="spellEnd"/>
                <w:r w:rsidRPr="00B041F8">
                  <w:rPr>
                    <w:lang w:val="en-US"/>
                  </w:rPr>
                  <w:t xml:space="preserve"> </w:t>
                </w:r>
                <w:r w:rsidR="00A40BBF">
                  <w:rPr>
                    <w:lang w:val="en-US"/>
                  </w:rPr>
                  <w:t>was</w:t>
                </w:r>
                <w:r>
                  <w:rPr>
                    <w:lang w:val="en-US"/>
                  </w:rPr>
                  <w:t xml:space="preserve"> </w:t>
                </w:r>
                <w:r w:rsidRPr="00B041F8">
                  <w:rPr>
                    <w:lang w:val="en-US"/>
                  </w:rPr>
                  <w:t xml:space="preserve">an </w:t>
                </w:r>
                <w:r>
                  <w:rPr>
                    <w:lang w:val="en-US"/>
                  </w:rPr>
                  <w:t xml:space="preserve">Egyptian painter, </w:t>
                </w:r>
                <w:r>
                  <w:rPr>
                    <w:color w:val="000000"/>
                    <w:lang w:val="en-US" w:eastAsia="fr-FR"/>
                  </w:rPr>
                  <w:t>femin</w:t>
                </w:r>
                <w:r w:rsidRPr="00B041F8">
                  <w:rPr>
                    <w:color w:val="000000"/>
                    <w:lang w:val="en-US" w:eastAsia="fr-FR"/>
                  </w:rPr>
                  <w:t>ist</w:t>
                </w:r>
                <w:r w:rsidR="00AB3F3D">
                  <w:rPr>
                    <w:color w:val="000000"/>
                    <w:lang w:val="en-US" w:eastAsia="fr-FR"/>
                  </w:rPr>
                  <w:t>,</w:t>
                </w:r>
                <w:r w:rsidRPr="00B041F8">
                  <w:rPr>
                    <w:color w:val="000000"/>
                    <w:lang w:val="en-US" w:eastAsia="fr-FR"/>
                  </w:rPr>
                  <w:t xml:space="preserve"> </w:t>
                </w:r>
                <w:r w:rsidRPr="00B041F8">
                  <w:rPr>
                    <w:lang w:val="en-US"/>
                  </w:rPr>
                  <w:t xml:space="preserve">and political activist. </w:t>
                </w:r>
                <w:r>
                  <w:rPr>
                    <w:lang w:val="en-US"/>
                  </w:rPr>
                  <w:t xml:space="preserve">She received her secondary </w:t>
                </w:r>
                <w:r w:rsidRPr="00B041F8">
                  <w:rPr>
                    <w:lang w:val="en-US"/>
                  </w:rPr>
                  <w:t>edu</w:t>
                </w:r>
                <w:r>
                  <w:rPr>
                    <w:lang w:val="en-US"/>
                  </w:rPr>
                  <w:t xml:space="preserve">cation at </w:t>
                </w:r>
                <w:r w:rsidRPr="00B041F8">
                  <w:rPr>
                    <w:lang w:val="en-US"/>
                  </w:rPr>
                  <w:t xml:space="preserve">the </w:t>
                </w:r>
                <w:proofErr w:type="spellStart"/>
                <w:r w:rsidRPr="00B041F8">
                  <w:rPr>
                    <w:lang w:val="en-US"/>
                  </w:rPr>
                  <w:t>Lycée</w:t>
                </w:r>
                <w:proofErr w:type="spellEnd"/>
                <w:r w:rsidRPr="00B041F8">
                  <w:rPr>
                    <w:lang w:val="en-US"/>
                  </w:rPr>
                  <w:t xml:space="preserve"> </w:t>
                </w:r>
                <w:proofErr w:type="spellStart"/>
                <w:r w:rsidRPr="00B041F8">
                  <w:rPr>
                    <w:lang w:val="en-US"/>
                  </w:rPr>
                  <w:t>Français</w:t>
                </w:r>
                <w:proofErr w:type="spellEnd"/>
                <w:r>
                  <w:rPr>
                    <w:lang w:val="en-US"/>
                  </w:rPr>
                  <w:t xml:space="preserve"> in Cairo</w:t>
                </w:r>
                <w:r w:rsidRPr="00B041F8">
                  <w:rPr>
                    <w:lang w:val="en-US"/>
                  </w:rPr>
                  <w:t xml:space="preserve"> where she was introduced to Marxis</w:t>
                </w:r>
                <w:r>
                  <w:rPr>
                    <w:lang w:val="en-US"/>
                  </w:rPr>
                  <w:t>m. At the beginning of the 1940</w:t>
                </w:r>
                <w:r w:rsidRPr="00B041F8">
                  <w:rPr>
                    <w:lang w:val="en-US"/>
                  </w:rPr>
                  <w:t>s, she was one of the first women to attend the Facu</w:t>
                </w:r>
                <w:r>
                  <w:rPr>
                    <w:lang w:val="en-US"/>
                  </w:rPr>
                  <w:t>lty of Arts at Cairo University</w:t>
                </w:r>
                <w:r w:rsidR="00893CA8">
                  <w:rPr>
                    <w:lang w:val="en-US"/>
                  </w:rPr>
                  <w:t xml:space="preserve">, where </w:t>
                </w:r>
                <w:r w:rsidRPr="009166A8">
                  <w:rPr>
                    <w:lang w:val="en-US"/>
                  </w:rPr>
                  <w:t>she joined the Egyptian Communist organization (</w:t>
                </w:r>
                <w:proofErr w:type="spellStart"/>
                <w:r w:rsidRPr="009166A8">
                  <w:rPr>
                    <w:lang w:val="en-US"/>
                  </w:rPr>
                  <w:t>Iskra</w:t>
                </w:r>
                <w:proofErr w:type="spellEnd"/>
                <w:r w:rsidRPr="009166A8">
                  <w:rPr>
                    <w:lang w:val="en-US"/>
                  </w:rPr>
                  <w:t>)</w:t>
                </w:r>
                <w:r>
                  <w:rPr>
                    <w:lang w:val="en-US"/>
                  </w:rPr>
                  <w:t>.</w:t>
                </w:r>
                <w:r w:rsidRPr="00B041F8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During that time, she </w:t>
                </w:r>
                <w:r w:rsidRPr="00B041F8">
                  <w:rPr>
                    <w:lang w:val="en-US"/>
                  </w:rPr>
                  <w:t xml:space="preserve">studied under the painter and filmmaker </w:t>
                </w:r>
                <w:proofErr w:type="spellStart"/>
                <w:r w:rsidRPr="00B041F8">
                  <w:rPr>
                    <w:lang w:val="en-US"/>
                  </w:rPr>
                  <w:t>Kamel</w:t>
                </w:r>
                <w:proofErr w:type="spellEnd"/>
                <w:r w:rsidRPr="00B041F8">
                  <w:rPr>
                    <w:lang w:val="en-US"/>
                  </w:rPr>
                  <w:t xml:space="preserve"> el-</w:t>
                </w:r>
                <w:proofErr w:type="spellStart"/>
                <w:r w:rsidRPr="00B041F8">
                  <w:rPr>
                    <w:lang w:val="en-US"/>
                  </w:rPr>
                  <w:t>Tilmisani</w:t>
                </w:r>
                <w:proofErr w:type="spellEnd"/>
                <w:r w:rsidR="00C606E1">
                  <w:rPr>
                    <w:lang w:val="en-US"/>
                  </w:rPr>
                  <w:t>,</w:t>
                </w:r>
                <w:r w:rsidRPr="00B041F8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and exhibited with </w:t>
                </w:r>
                <w:r w:rsidRPr="00B041F8">
                  <w:rPr>
                    <w:lang w:val="en-US"/>
                  </w:rPr>
                  <w:t xml:space="preserve">the </w:t>
                </w:r>
                <w:r>
                  <w:rPr>
                    <w:lang w:val="en-US"/>
                  </w:rPr>
                  <w:t>Egyptian Surrealist G</w:t>
                </w:r>
                <w:r w:rsidRPr="00B041F8">
                  <w:rPr>
                    <w:lang w:val="en-US"/>
                  </w:rPr>
                  <w:t xml:space="preserve">roup </w:t>
                </w:r>
                <w:r w:rsidR="00B3247E">
                  <w:rPr>
                    <w:lang w:val="en-US"/>
                  </w:rPr>
                  <w:t>‘</w:t>
                </w:r>
                <w:r w:rsidRPr="00B041F8">
                  <w:rPr>
                    <w:lang w:val="en-US"/>
                  </w:rPr>
                  <w:t>Art and Liberty</w:t>
                </w:r>
                <w:r w:rsidR="00B3247E">
                  <w:rPr>
                    <w:lang w:val="en-US"/>
                  </w:rPr>
                  <w:t>’</w:t>
                </w:r>
                <w:r>
                  <w:rPr>
                    <w:lang w:val="en-US"/>
                  </w:rPr>
                  <w:t xml:space="preserve"> (1942-1943)</w:t>
                </w:r>
                <w:r w:rsidRPr="009166A8">
                  <w:rPr>
                    <w:lang w:val="en-US"/>
                  </w:rPr>
                  <w:t>.</w:t>
                </w:r>
                <w:r>
                  <w:rPr>
                    <w:rFonts w:ascii="Calibri" w:hAnsi="Calibri"/>
                    <w:lang w:val="en-US"/>
                  </w:rPr>
                  <w:t xml:space="preserve"> </w:t>
                </w:r>
                <w:r w:rsidRPr="00B041F8">
                  <w:rPr>
                    <w:lang w:val="en-US"/>
                  </w:rPr>
                  <w:t xml:space="preserve">She later studied in the studio of the </w:t>
                </w:r>
                <w:r w:rsidRPr="00842E45">
                  <w:rPr>
                    <w:lang w:val="en-US"/>
                  </w:rPr>
                  <w:t xml:space="preserve">Swiss </w:t>
                </w:r>
                <w:r>
                  <w:rPr>
                    <w:lang w:val="en-US"/>
                  </w:rPr>
                  <w:t xml:space="preserve">artist </w:t>
                </w:r>
                <w:r w:rsidRPr="00B041F8">
                  <w:rPr>
                    <w:lang w:val="en-US"/>
                  </w:rPr>
                  <w:t xml:space="preserve">Margo </w:t>
                </w:r>
                <w:proofErr w:type="spellStart"/>
                <w:r w:rsidRPr="00B041F8">
                  <w:rPr>
                    <w:lang w:val="en-US"/>
                  </w:rPr>
                  <w:t>Veillon</w:t>
                </w:r>
                <w:proofErr w:type="spellEnd"/>
                <w:r w:rsidR="00B3247E">
                  <w:rPr>
                    <w:lang w:val="en-US"/>
                  </w:rPr>
                  <w:t>,</w:t>
                </w:r>
                <w:r w:rsidRPr="00B041F8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and with the painter </w:t>
                </w:r>
                <w:proofErr w:type="spellStart"/>
                <w:r>
                  <w:rPr>
                    <w:lang w:val="en-US"/>
                  </w:rPr>
                  <w:t>Hamed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Abdalla</w:t>
                </w:r>
                <w:proofErr w:type="spellEnd"/>
                <w:r>
                  <w:rPr>
                    <w:lang w:val="en-US"/>
                  </w:rPr>
                  <w:t xml:space="preserve">. </w:t>
                </w:r>
                <w:r w:rsidRPr="00B041F8">
                  <w:rPr>
                    <w:lang w:val="en-US"/>
                  </w:rPr>
                  <w:t xml:space="preserve">In 1959, her political activities resulted in her being </w:t>
                </w:r>
                <w:r>
                  <w:rPr>
                    <w:lang w:val="en-US"/>
                  </w:rPr>
                  <w:t xml:space="preserve">arrested. She </w:t>
                </w:r>
                <w:r w:rsidRPr="00B041F8">
                  <w:rPr>
                    <w:lang w:val="en-US"/>
                  </w:rPr>
                  <w:t>was imprisoned for four and a half years and paint</w:t>
                </w:r>
                <w:r>
                  <w:rPr>
                    <w:lang w:val="en-US"/>
                  </w:rPr>
                  <w:t xml:space="preserve">ed throughout her incarceration until she </w:t>
                </w:r>
                <w:r w:rsidRPr="00B041F8">
                  <w:rPr>
                    <w:lang w:val="en-US"/>
                  </w:rPr>
                  <w:t xml:space="preserve">was released </w:t>
                </w:r>
                <w:r>
                  <w:rPr>
                    <w:lang w:val="en-US"/>
                  </w:rPr>
                  <w:t>i</w:t>
                </w:r>
                <w:r w:rsidRPr="00B041F8">
                  <w:rPr>
                    <w:lang w:val="en-US"/>
                  </w:rPr>
                  <w:t>n 1963</w:t>
                </w:r>
                <w:r>
                  <w:rPr>
                    <w:lang w:val="en-US"/>
                  </w:rPr>
                  <w:t>.</w:t>
                </w:r>
                <w:r w:rsidRPr="00B041F8">
                  <w:rPr>
                    <w:lang w:val="en-US"/>
                  </w:rPr>
                  <w:t xml:space="preserve"> </w:t>
                </w:r>
                <w:proofErr w:type="spellStart"/>
                <w:r w:rsidRPr="00B041F8">
                  <w:rPr>
                    <w:lang w:val="en-US"/>
                  </w:rPr>
                  <w:t>Efflatoun’</w:t>
                </w:r>
                <w:r>
                  <w:rPr>
                    <w:lang w:val="en-US"/>
                  </w:rPr>
                  <w:t>s</w:t>
                </w:r>
                <w:proofErr w:type="spellEnd"/>
                <w:r>
                  <w:rPr>
                    <w:lang w:val="en-US"/>
                  </w:rPr>
                  <w:t xml:space="preserve"> paintings are </w:t>
                </w:r>
                <w:r w:rsidRPr="00B041F8">
                  <w:rPr>
                    <w:lang w:val="en-US"/>
                  </w:rPr>
                  <w:t>strongly inspired by the s</w:t>
                </w:r>
                <w:bookmarkStart w:id="0" w:name="_GoBack"/>
                <w:bookmarkEnd w:id="0"/>
                <w:r w:rsidRPr="00B041F8">
                  <w:rPr>
                    <w:lang w:val="en-US"/>
                  </w:rPr>
                  <w:t xml:space="preserve">ocial reality of the Egyptian working class, with a special focus on women and their daily struggle. </w:t>
                </w:r>
              </w:p>
            </w:tc>
          </w:sdtContent>
        </w:sdt>
      </w:tr>
      <w:tr w:rsidR="003F0D73" w14:paraId="36A40CE5" w14:textId="77777777" w:rsidTr="003F0D73">
        <w:sdt>
          <w:sdtPr>
            <w:alias w:val="Article text"/>
            <w:tag w:val="articleText"/>
            <w:id w:val="634067588"/>
            <w:placeholder>
              <w:docPart w:val="7796A6FE9BB43845BD08C4402226DBA1"/>
            </w:placeholder>
          </w:sdtPr>
          <w:sdtEndPr/>
          <w:sdtContent>
            <w:sdt>
              <w:sdtPr>
                <w:alias w:val="Abstract"/>
                <w:tag w:val="abstract"/>
                <w:id w:val="1518279957"/>
                <w:placeholder>
                  <w:docPart w:val="E61DBF5D4BA66A44B44B434205836FD7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1545247392"/>
                    <w:placeholder>
                      <w:docPart w:val="AABAA98CE228994F8090E8E1DFAF2C65"/>
                    </w:placeholder>
                  </w:sdtPr>
                  <w:sdtEndPr/>
                  <w:sdtContent>
                    <w:sdt>
                      <w:sdtPr>
                        <w:alias w:val="Abstract"/>
                        <w:tag w:val="abstract"/>
                        <w:id w:val="-2107574994"/>
                        <w:placeholder>
                          <w:docPart w:val="337CE44062F254408E699A28FC347538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7FAD4E5C" w14:textId="283505AA" w:rsidR="003F0D73" w:rsidRPr="0073239E" w:rsidRDefault="00C606E1" w:rsidP="00A40BBF">
                            <w:pPr>
                              <w:rPr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Inji</w:t>
                            </w:r>
                            <w:proofErr w:type="spellEnd"/>
                            <w:r w:rsidRPr="00B041F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Efflatoun</w:t>
                            </w:r>
                            <w:proofErr w:type="spellEnd"/>
                            <w:r w:rsidRPr="00B041F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was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an </w:t>
                            </w:r>
                            <w:r>
                              <w:rPr>
                                <w:lang w:val="en-US"/>
                              </w:rPr>
                              <w:t xml:space="preserve">Egyptian painter, </w:t>
                            </w:r>
                            <w:r>
                              <w:rPr>
                                <w:color w:val="000000"/>
                                <w:lang w:val="en-US" w:eastAsia="fr-FR"/>
                              </w:rPr>
                              <w:t>femin</w:t>
                            </w:r>
                            <w:r w:rsidRPr="00B041F8">
                              <w:rPr>
                                <w:color w:val="000000"/>
                                <w:lang w:val="en-US" w:eastAsia="fr-FR"/>
                              </w:rPr>
                              <w:t>ist</w:t>
                            </w:r>
                            <w:r>
                              <w:rPr>
                                <w:color w:val="000000"/>
                                <w:lang w:val="en-US" w:eastAsia="fr-FR"/>
                              </w:rPr>
                              <w:t>,</w:t>
                            </w:r>
                            <w:r w:rsidRPr="00B041F8">
                              <w:rPr>
                                <w:color w:val="000000"/>
                                <w:lang w:val="en-US" w:eastAsia="fr-FR"/>
                              </w:rPr>
                              <w:t xml:space="preserve">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and political activist. </w:t>
                            </w:r>
                            <w:r>
                              <w:rPr>
                                <w:lang w:val="en-US"/>
                              </w:rPr>
                              <w:t xml:space="preserve">She received her secondary </w:t>
                            </w:r>
                            <w:r w:rsidRPr="00B041F8">
                              <w:rPr>
                                <w:lang w:val="en-US"/>
                              </w:rPr>
                              <w:t>edu</w:t>
                            </w:r>
                            <w:r>
                              <w:rPr>
                                <w:lang w:val="en-US"/>
                              </w:rPr>
                              <w:t xml:space="preserve">cation at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Lycée</w:t>
                            </w:r>
                            <w:proofErr w:type="spellEnd"/>
                            <w:r w:rsidRPr="00B041F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Français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Cairo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 where she was introduced to Marxis</w:t>
                            </w:r>
                            <w:r>
                              <w:rPr>
                                <w:lang w:val="en-US"/>
                              </w:rPr>
                              <w:t>m. At the beginning of the 1940</w:t>
                            </w:r>
                            <w:r w:rsidRPr="00B041F8">
                              <w:rPr>
                                <w:lang w:val="en-US"/>
                              </w:rPr>
                              <w:t>s, she was one of the first women to attend the Facu</w:t>
                            </w:r>
                            <w:r>
                              <w:rPr>
                                <w:lang w:val="en-US"/>
                              </w:rPr>
                              <w:t xml:space="preserve">lty of Arts at Cairo University, where </w:t>
                            </w:r>
                            <w:r w:rsidRPr="009166A8">
                              <w:rPr>
                                <w:lang w:val="en-US"/>
                              </w:rPr>
                              <w:t>she joined the Egyptian Communist organization (</w:t>
                            </w:r>
                            <w:proofErr w:type="spellStart"/>
                            <w:r w:rsidRPr="009166A8">
                              <w:rPr>
                                <w:lang w:val="en-US"/>
                              </w:rPr>
                              <w:t>Iskra</w:t>
                            </w:r>
                            <w:proofErr w:type="spellEnd"/>
                            <w:r w:rsidRPr="009166A8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During that time, she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studied under the painter and filmmaker </w:t>
                            </w: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Kamel</w:t>
                            </w:r>
                            <w:proofErr w:type="spellEnd"/>
                            <w:r w:rsidRPr="00B041F8">
                              <w:rPr>
                                <w:lang w:val="en-US"/>
                              </w:rPr>
                              <w:t xml:space="preserve"> el-</w:t>
                            </w: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Tilmisani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and exhibited with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lang w:val="en-US"/>
                              </w:rPr>
                              <w:t>Egyptian Surrealist G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roup </w:t>
                            </w:r>
                            <w:r>
                              <w:rPr>
                                <w:lang w:val="en-US"/>
                              </w:rPr>
                              <w:t>‘</w:t>
                            </w:r>
                            <w:r w:rsidRPr="00B041F8">
                              <w:rPr>
                                <w:lang w:val="en-US"/>
                              </w:rPr>
                              <w:t>Art and Liberty</w:t>
                            </w:r>
                            <w:r>
                              <w:rPr>
                                <w:lang w:val="en-US"/>
                              </w:rPr>
                              <w:t>’ (1942-1943)</w:t>
                            </w:r>
                            <w:r w:rsidRPr="009166A8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 xml:space="preserve">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She later studied in the studio of the </w:t>
                            </w:r>
                            <w:r w:rsidRPr="00842E45">
                              <w:rPr>
                                <w:lang w:val="en-US"/>
                              </w:rPr>
                              <w:t xml:space="preserve">Swiss </w:t>
                            </w:r>
                            <w:r>
                              <w:rPr>
                                <w:lang w:val="en-US"/>
                              </w:rPr>
                              <w:t xml:space="preserve">artist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Margo </w:t>
                            </w: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Veillon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and with the painter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Hamed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Abdalla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In 1959, her political activities resulted in her being </w:t>
                            </w:r>
                            <w:r>
                              <w:rPr>
                                <w:lang w:val="en-US"/>
                              </w:rPr>
                              <w:t xml:space="preserve">arrested. She </w:t>
                            </w:r>
                            <w:r w:rsidRPr="00B041F8">
                              <w:rPr>
                                <w:lang w:val="en-US"/>
                              </w:rPr>
                              <w:t>was imprisoned for four and a half years and paint</w:t>
                            </w:r>
                            <w:r>
                              <w:rPr>
                                <w:lang w:val="en-US"/>
                              </w:rPr>
                              <w:t xml:space="preserve">ed throughout her incarceration until she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was released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B041F8">
                              <w:rPr>
                                <w:lang w:val="en-US"/>
                              </w:rPr>
                              <w:t>n 1963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41F8">
                              <w:rPr>
                                <w:lang w:val="en-US"/>
                              </w:rPr>
                              <w:t>Efflatoun’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paintings are </w:t>
                            </w:r>
                            <w:r w:rsidRPr="00B041F8">
                              <w:rPr>
                                <w:lang w:val="en-US"/>
                              </w:rPr>
                              <w:t xml:space="preserve">strongly inspired by the social reality of the Egyptian working class, with a special focus on women and their daily struggle. 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235A7" w14:paraId="4D4CA98B" w14:textId="77777777" w:rsidTr="003235A7">
        <w:tc>
          <w:tcPr>
            <w:tcW w:w="9016" w:type="dxa"/>
          </w:tcPr>
          <w:p w14:paraId="4E8F6F34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E21EE07" w14:textId="4456594F" w:rsidR="00A82B62" w:rsidRDefault="00A82B62" w:rsidP="008A5B87">
            <w:sdt>
              <w:sdtPr>
                <w:id w:val="-54174861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Aza53 \l 1033 </w:instrText>
                </w:r>
                <w:r>
                  <w:fldChar w:fldCharType="separate"/>
                </w:r>
                <w:r w:rsidRPr="00A82B62">
                  <w:rPr>
                    <w:noProof/>
                    <w:lang w:val="en-US"/>
                  </w:rPr>
                  <w:t>(Azar)</w:t>
                </w:r>
                <w:r>
                  <w:fldChar w:fldCharType="end"/>
                </w:r>
              </w:sdtContent>
            </w:sdt>
          </w:p>
          <w:p w14:paraId="46B529F5" w14:textId="3E61D1E8" w:rsidR="00A82B62" w:rsidRDefault="00A82B62" w:rsidP="008A5B87">
            <w:sdt>
              <w:sdtPr>
                <w:id w:val="-1862349863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Bet89 \l 1033 </w:instrText>
                </w:r>
                <w:r>
                  <w:fldChar w:fldCharType="separate"/>
                </w:r>
                <w:r w:rsidRPr="00A82B62">
                  <w:rPr>
                    <w:noProof/>
                    <w:lang w:val="en-US"/>
                  </w:rPr>
                  <w:t>(LaDuke)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ADF6687966A03A4F81ABC116CBE9AF3A"/>
              </w:placeholder>
            </w:sdtPr>
            <w:sdtEndPr/>
            <w:sdtContent>
              <w:p w14:paraId="2B8CA2C2" w14:textId="4D1C5EAD" w:rsidR="003235A7" w:rsidRPr="00A82B62" w:rsidRDefault="0073239E" w:rsidP="00A82B62">
                <w:pPr>
                  <w:spacing w:line="360" w:lineRule="auto"/>
                  <w:jc w:val="both"/>
                  <w:rPr>
                    <w:rFonts w:ascii="Times New Roman" w:hAnsi="Times New Roman" w:cs="Calibri"/>
                    <w:lang w:val="en-US"/>
                  </w:rPr>
                </w:pPr>
                <w:r w:rsidRPr="00B041F8">
                  <w:rPr>
                    <w:rFonts w:ascii="Times New Roman" w:hAnsi="Times New Roman" w:cs="Calibri"/>
                    <w:lang w:val="en-US"/>
                  </w:rPr>
                  <w:t xml:space="preserve"> </w:t>
                </w:r>
                <w:sdt>
                  <w:sdtPr>
                    <w:rPr>
                      <w:rFonts w:ascii="Times New Roman" w:hAnsi="Times New Roman" w:cs="Calibri"/>
                      <w:lang w:val="en-US"/>
                    </w:rPr>
                    <w:id w:val="-642109735"/>
                    <w:citation/>
                  </w:sdtPr>
                  <w:sdtContent>
                    <w:r w:rsidR="00A82B62">
                      <w:rPr>
                        <w:rFonts w:ascii="Times New Roman" w:hAnsi="Times New Roman" w:cs="Calibri"/>
                        <w:lang w:val="en-US"/>
                      </w:rPr>
                      <w:fldChar w:fldCharType="begin"/>
                    </w:r>
                    <w:r w:rsidR="00A82B62">
                      <w:rPr>
                        <w:rFonts w:ascii="Times New Roman" w:hAnsi="Times New Roman" w:cs="Calibri"/>
                        <w:lang w:val="en-US"/>
                      </w:rPr>
                      <w:instrText xml:space="preserve"> CITATION Bet92 \l 1033 </w:instrText>
                    </w:r>
                    <w:r w:rsidR="00A82B62">
                      <w:rPr>
                        <w:rFonts w:ascii="Times New Roman" w:hAnsi="Times New Roman" w:cs="Calibri"/>
                        <w:lang w:val="en-US"/>
                      </w:rPr>
                      <w:fldChar w:fldCharType="separate"/>
                    </w:r>
                    <w:r w:rsidR="00A82B62" w:rsidRPr="00A82B62">
                      <w:rPr>
                        <w:rFonts w:ascii="Times New Roman" w:hAnsi="Times New Roman" w:cs="Calibri"/>
                        <w:noProof/>
                        <w:lang w:val="en-US"/>
                      </w:rPr>
                      <w:t>(LaDuke, Inji Efflatoun, Art, Feminism and Poltiics in Egypt )</w:t>
                    </w:r>
                    <w:r w:rsidR="00A82B62">
                      <w:rPr>
                        <w:rFonts w:ascii="Times New Roman" w:hAnsi="Times New Roman" w:cs="Calibri"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11114C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8FAD9" w14:textId="77777777" w:rsidR="0073239E" w:rsidRDefault="0073239E" w:rsidP="007A0D55">
      <w:pPr>
        <w:spacing w:after="0" w:line="240" w:lineRule="auto"/>
      </w:pPr>
      <w:r>
        <w:separator/>
      </w:r>
    </w:p>
  </w:endnote>
  <w:endnote w:type="continuationSeparator" w:id="0">
    <w:p w14:paraId="08782301" w14:textId="77777777" w:rsidR="0073239E" w:rsidRDefault="0073239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563975" w14:textId="77777777" w:rsidR="0073239E" w:rsidRDefault="0073239E" w:rsidP="007A0D55">
      <w:pPr>
        <w:spacing w:after="0" w:line="240" w:lineRule="auto"/>
      </w:pPr>
      <w:r>
        <w:separator/>
      </w:r>
    </w:p>
  </w:footnote>
  <w:footnote w:type="continuationSeparator" w:id="0">
    <w:p w14:paraId="3929C022" w14:textId="77777777" w:rsidR="0073239E" w:rsidRDefault="0073239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4E29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E24E01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9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3239E"/>
    <w:rsid w:val="007411B9"/>
    <w:rsid w:val="00780D95"/>
    <w:rsid w:val="00780DC7"/>
    <w:rsid w:val="007A0D55"/>
    <w:rsid w:val="007B3377"/>
    <w:rsid w:val="007E5F44"/>
    <w:rsid w:val="00821DE3"/>
    <w:rsid w:val="00846CE1"/>
    <w:rsid w:val="00893CA8"/>
    <w:rsid w:val="008A5B87"/>
    <w:rsid w:val="00922950"/>
    <w:rsid w:val="009A7264"/>
    <w:rsid w:val="009D1606"/>
    <w:rsid w:val="009E18A1"/>
    <w:rsid w:val="009E73D7"/>
    <w:rsid w:val="00A27D2C"/>
    <w:rsid w:val="00A40BBF"/>
    <w:rsid w:val="00A76FD9"/>
    <w:rsid w:val="00A82B62"/>
    <w:rsid w:val="00AB3F3D"/>
    <w:rsid w:val="00AB436D"/>
    <w:rsid w:val="00AD2F24"/>
    <w:rsid w:val="00AD4844"/>
    <w:rsid w:val="00B219AE"/>
    <w:rsid w:val="00B3247E"/>
    <w:rsid w:val="00B33145"/>
    <w:rsid w:val="00B574C9"/>
    <w:rsid w:val="00BC39C9"/>
    <w:rsid w:val="00BE5BF7"/>
    <w:rsid w:val="00BF40E1"/>
    <w:rsid w:val="00C27FAB"/>
    <w:rsid w:val="00C358D4"/>
    <w:rsid w:val="00C606E1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EAD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323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323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C86A9315E2CD4C86D4FB4303F66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BC8E9-E52E-A848-A3CD-DAC171351253}"/>
      </w:docPartPr>
      <w:docPartBody>
        <w:p w:rsidR="00000000" w:rsidRDefault="00944196">
          <w:pPr>
            <w:pStyle w:val="63C86A9315E2CD4C86D4FB4303F663B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EE9C6D721968A4E860984480BD90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90BBA-A62D-944E-BE82-518A0ED755DB}"/>
      </w:docPartPr>
      <w:docPartBody>
        <w:p w:rsidR="00000000" w:rsidRDefault="00944196">
          <w:pPr>
            <w:pStyle w:val="5EE9C6D721968A4E860984480BD90B4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8109D11E87C94489D8A4345D5FEE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D537E-94EE-1040-AFCD-B36993462AB1}"/>
      </w:docPartPr>
      <w:docPartBody>
        <w:p w:rsidR="00000000" w:rsidRDefault="00944196">
          <w:pPr>
            <w:pStyle w:val="28109D11E87C94489D8A4345D5FEECD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5AF02F179562D45A950F185414E3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4B580-B90D-844C-8228-5A3575D604AF}"/>
      </w:docPartPr>
      <w:docPartBody>
        <w:p w:rsidR="00000000" w:rsidRDefault="00944196">
          <w:pPr>
            <w:pStyle w:val="05AF02F179562D45A950F185414E33BF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103DB681756F9844963BCA121BB33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41468-DA74-3C46-BC62-03EE32E62E4D}"/>
      </w:docPartPr>
      <w:docPartBody>
        <w:p w:rsidR="00000000" w:rsidRDefault="00944196">
          <w:pPr>
            <w:pStyle w:val="103DB681756F9844963BCA121BB3396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3E9FDB76E503F45B971AC0EF8C4B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B5C4E-8D5D-4C40-BBDA-88511F515689}"/>
      </w:docPartPr>
      <w:docPartBody>
        <w:p w:rsidR="00000000" w:rsidRDefault="00944196">
          <w:pPr>
            <w:pStyle w:val="53E9FDB76E503F45B971AC0EF8C4B1A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AC9737F8487EF4BBDAF270073826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83472-392C-104B-BCBD-5A8589086D4E}"/>
      </w:docPartPr>
      <w:docPartBody>
        <w:p w:rsidR="00000000" w:rsidRDefault="00944196">
          <w:pPr>
            <w:pStyle w:val="9AC9737F8487EF4BBDAF2700738269B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9188CEF4590E9459F32285BFC92B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2E34C-3C32-AD4E-952C-195AD27394A8}"/>
      </w:docPartPr>
      <w:docPartBody>
        <w:p w:rsidR="00000000" w:rsidRDefault="00944196">
          <w:pPr>
            <w:pStyle w:val="B9188CEF4590E9459F32285BFC92B2A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B3326FCF4EB984C9C9ECD93A3AE6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7B74E-D4B7-6A4A-A6FA-660A562D91B9}"/>
      </w:docPartPr>
      <w:docPartBody>
        <w:p w:rsidR="00000000" w:rsidRDefault="00944196">
          <w:pPr>
            <w:pStyle w:val="6B3326FCF4EB984C9C9ECD93A3AE6B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96A6FE9BB43845BD08C4402226D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AFEF3-4C9A-0245-8997-5086A5AFAEB2}"/>
      </w:docPartPr>
      <w:docPartBody>
        <w:p w:rsidR="00000000" w:rsidRDefault="00944196">
          <w:pPr>
            <w:pStyle w:val="7796A6FE9BB43845BD08C4402226DBA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61DBF5D4BA66A44B44B434205836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2B3B1-2E16-364E-B7F8-1BE6393C746E}"/>
      </w:docPartPr>
      <w:docPartBody>
        <w:p w:rsidR="00000000" w:rsidRDefault="00944196" w:rsidP="00944196">
          <w:pPr>
            <w:pStyle w:val="E61DBF5D4BA66A44B44B434205836FD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BAA98CE228994F8090E8E1DFAF2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FD884-8372-E94B-B78E-9334ADB3CF66}"/>
      </w:docPartPr>
      <w:docPartBody>
        <w:p w:rsidR="00000000" w:rsidRDefault="00944196" w:rsidP="00944196">
          <w:pPr>
            <w:pStyle w:val="AABAA98CE228994F8090E8E1DFAF2C6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37CE44062F254408E699A28FC34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55AA8-CEC2-7546-83C5-414AFB317E92}"/>
      </w:docPartPr>
      <w:docPartBody>
        <w:p w:rsidR="00000000" w:rsidRDefault="00944196" w:rsidP="00944196">
          <w:pPr>
            <w:pStyle w:val="337CE44062F254408E699A28FC3475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196"/>
    <w:rsid w:val="0094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4196"/>
    <w:rPr>
      <w:color w:val="808080"/>
    </w:rPr>
  </w:style>
  <w:style w:type="paragraph" w:customStyle="1" w:styleId="63C86A9315E2CD4C86D4FB4303F663BC">
    <w:name w:val="63C86A9315E2CD4C86D4FB4303F663BC"/>
  </w:style>
  <w:style w:type="paragraph" w:customStyle="1" w:styleId="5EE9C6D721968A4E860984480BD90B47">
    <w:name w:val="5EE9C6D721968A4E860984480BD90B47"/>
  </w:style>
  <w:style w:type="paragraph" w:customStyle="1" w:styleId="28109D11E87C94489D8A4345D5FEECDC">
    <w:name w:val="28109D11E87C94489D8A4345D5FEECDC"/>
  </w:style>
  <w:style w:type="paragraph" w:customStyle="1" w:styleId="05AF02F179562D45A950F185414E33BF">
    <w:name w:val="05AF02F179562D45A950F185414E33BF"/>
  </w:style>
  <w:style w:type="paragraph" w:customStyle="1" w:styleId="103DB681756F9844963BCA121BB33965">
    <w:name w:val="103DB681756F9844963BCA121BB33965"/>
  </w:style>
  <w:style w:type="paragraph" w:customStyle="1" w:styleId="53E9FDB76E503F45B971AC0EF8C4B1A3">
    <w:name w:val="53E9FDB76E503F45B971AC0EF8C4B1A3"/>
  </w:style>
  <w:style w:type="paragraph" w:customStyle="1" w:styleId="9AC9737F8487EF4BBDAF2700738269B5">
    <w:name w:val="9AC9737F8487EF4BBDAF2700738269B5"/>
  </w:style>
  <w:style w:type="paragraph" w:customStyle="1" w:styleId="B9188CEF4590E9459F32285BFC92B2A3">
    <w:name w:val="B9188CEF4590E9459F32285BFC92B2A3"/>
  </w:style>
  <w:style w:type="paragraph" w:customStyle="1" w:styleId="6B3326FCF4EB984C9C9ECD93A3AE6B88">
    <w:name w:val="6B3326FCF4EB984C9C9ECD93A3AE6B88"/>
  </w:style>
  <w:style w:type="paragraph" w:customStyle="1" w:styleId="7796A6FE9BB43845BD08C4402226DBA1">
    <w:name w:val="7796A6FE9BB43845BD08C4402226DBA1"/>
  </w:style>
  <w:style w:type="paragraph" w:customStyle="1" w:styleId="ADF6687966A03A4F81ABC116CBE9AF3A">
    <w:name w:val="ADF6687966A03A4F81ABC116CBE9AF3A"/>
  </w:style>
  <w:style w:type="paragraph" w:customStyle="1" w:styleId="E61DBF5D4BA66A44B44B434205836FD7">
    <w:name w:val="E61DBF5D4BA66A44B44B434205836FD7"/>
    <w:rsid w:val="00944196"/>
  </w:style>
  <w:style w:type="paragraph" w:customStyle="1" w:styleId="AABAA98CE228994F8090E8E1DFAF2C65">
    <w:name w:val="AABAA98CE228994F8090E8E1DFAF2C65"/>
    <w:rsid w:val="00944196"/>
  </w:style>
  <w:style w:type="paragraph" w:customStyle="1" w:styleId="76F45538F7638B46B1A2CCFC2E6BE2FE">
    <w:name w:val="76F45538F7638B46B1A2CCFC2E6BE2FE"/>
    <w:rsid w:val="00944196"/>
  </w:style>
  <w:style w:type="paragraph" w:customStyle="1" w:styleId="337CE44062F254408E699A28FC347538">
    <w:name w:val="337CE44062F254408E699A28FC347538"/>
    <w:rsid w:val="0094419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4196"/>
    <w:rPr>
      <w:color w:val="808080"/>
    </w:rPr>
  </w:style>
  <w:style w:type="paragraph" w:customStyle="1" w:styleId="63C86A9315E2CD4C86D4FB4303F663BC">
    <w:name w:val="63C86A9315E2CD4C86D4FB4303F663BC"/>
  </w:style>
  <w:style w:type="paragraph" w:customStyle="1" w:styleId="5EE9C6D721968A4E860984480BD90B47">
    <w:name w:val="5EE9C6D721968A4E860984480BD90B47"/>
  </w:style>
  <w:style w:type="paragraph" w:customStyle="1" w:styleId="28109D11E87C94489D8A4345D5FEECDC">
    <w:name w:val="28109D11E87C94489D8A4345D5FEECDC"/>
  </w:style>
  <w:style w:type="paragraph" w:customStyle="1" w:styleId="05AF02F179562D45A950F185414E33BF">
    <w:name w:val="05AF02F179562D45A950F185414E33BF"/>
  </w:style>
  <w:style w:type="paragraph" w:customStyle="1" w:styleId="103DB681756F9844963BCA121BB33965">
    <w:name w:val="103DB681756F9844963BCA121BB33965"/>
  </w:style>
  <w:style w:type="paragraph" w:customStyle="1" w:styleId="53E9FDB76E503F45B971AC0EF8C4B1A3">
    <w:name w:val="53E9FDB76E503F45B971AC0EF8C4B1A3"/>
  </w:style>
  <w:style w:type="paragraph" w:customStyle="1" w:styleId="9AC9737F8487EF4BBDAF2700738269B5">
    <w:name w:val="9AC9737F8487EF4BBDAF2700738269B5"/>
  </w:style>
  <w:style w:type="paragraph" w:customStyle="1" w:styleId="B9188CEF4590E9459F32285BFC92B2A3">
    <w:name w:val="B9188CEF4590E9459F32285BFC92B2A3"/>
  </w:style>
  <w:style w:type="paragraph" w:customStyle="1" w:styleId="6B3326FCF4EB984C9C9ECD93A3AE6B88">
    <w:name w:val="6B3326FCF4EB984C9C9ECD93A3AE6B88"/>
  </w:style>
  <w:style w:type="paragraph" w:customStyle="1" w:styleId="7796A6FE9BB43845BD08C4402226DBA1">
    <w:name w:val="7796A6FE9BB43845BD08C4402226DBA1"/>
  </w:style>
  <w:style w:type="paragraph" w:customStyle="1" w:styleId="ADF6687966A03A4F81ABC116CBE9AF3A">
    <w:name w:val="ADF6687966A03A4F81ABC116CBE9AF3A"/>
  </w:style>
  <w:style w:type="paragraph" w:customStyle="1" w:styleId="E61DBF5D4BA66A44B44B434205836FD7">
    <w:name w:val="E61DBF5D4BA66A44B44B434205836FD7"/>
    <w:rsid w:val="00944196"/>
  </w:style>
  <w:style w:type="paragraph" w:customStyle="1" w:styleId="AABAA98CE228994F8090E8E1DFAF2C65">
    <w:name w:val="AABAA98CE228994F8090E8E1DFAF2C65"/>
    <w:rsid w:val="00944196"/>
  </w:style>
  <w:style w:type="paragraph" w:customStyle="1" w:styleId="76F45538F7638B46B1A2CCFC2E6BE2FE">
    <w:name w:val="76F45538F7638B46B1A2CCFC2E6BE2FE"/>
    <w:rsid w:val="00944196"/>
  </w:style>
  <w:style w:type="paragraph" w:customStyle="1" w:styleId="337CE44062F254408E699A28FC347538">
    <w:name w:val="337CE44062F254408E699A28FC347538"/>
    <w:rsid w:val="00944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Aza53</b:Tag>
    <b:SourceType>Book</b:SourceType>
    <b:Guid>{F0E7190D-A3CA-1449-B100-46C02FF26408}</b:Guid>
    <b:Author>
      <b:Author>
        <b:NameList>
          <b:Person>
            <b:Last>Azar</b:Last>
            <b:First>Aimé</b:First>
          </b:Person>
        </b:NameList>
      </b:Author>
    </b:Author>
    <b:Title>Femmes peintres d’Égypte</b:Title>
    <b:Year>1953</b:Year>
    <b:City>Le Caire</b:City>
    <b:Publisher>Imprimerie francaise</b:Publisher>
    <b:RefOrder>1</b:RefOrder>
  </b:Source>
  <b:Source>
    <b:Tag>Bet89</b:Tag>
    <b:SourceType>JournalArticle</b:SourceType>
    <b:Guid>{51A47B16-F5E9-2F48-AFB2-8A899610CFA9}</b:Guid>
    <b:Title>Egyptian painter Inji Efflatoun: the Merging of Art, Feminism and  Politics</b:Title>
    <b:Year>1989</b:Year>
    <b:Volume>1</b:Volume>
    <b:Pages>474-493</b:Pages>
    <b:Author>
      <b:Author>
        <b:NameList>
          <b:Person>
            <b:Last>LaDuke</b:Last>
            <b:First>Betty</b:First>
          </b:Person>
        </b:NameList>
      </b:Author>
    </b:Author>
    <b:JournalName>NWSA Journal</b:JournalName>
    <b:Issue>3</b:Issue>
    <b:RefOrder>2</b:RefOrder>
  </b:Source>
  <b:Source>
    <b:Tag>Bet92</b:Tag>
    <b:SourceType>JournalArticle</b:SourceType>
    <b:Guid>{0ACB7619-6914-4C4A-9B9A-D5F044D63DE0}</b:Guid>
    <b:Author>
      <b:Author>
        <b:NameList>
          <b:Person>
            <b:Last>LaDuke</b:Last>
            <b:First>Betty</b:First>
          </b:Person>
        </b:NameList>
      </b:Author>
    </b:Author>
    <b:Title>Inji Efflatoun, Art, Feminism and Poltiics in Egypt </b:Title>
    <b:JournalName>Art Education</b:JournalName>
    <b:Year>1992</b:Year>
    <b:Volume>45</b:Volume>
    <b:Issue>2</b:Issue>
    <b:Pages>33-41</b:Pages>
    <b:RefOrder>3</b:RefOrder>
  </b:Source>
</b:Sources>
</file>

<file path=customXml/itemProps1.xml><?xml version="1.0" encoding="utf-8"?>
<ds:datastoreItem xmlns:ds="http://schemas.openxmlformats.org/officeDocument/2006/customXml" ds:itemID="{740B73FA-CC97-E04A-9C95-899CEC0BA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1</Pages>
  <Words>352</Words>
  <Characters>2011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15</cp:revision>
  <dcterms:created xsi:type="dcterms:W3CDTF">2014-11-18T08:04:00Z</dcterms:created>
  <dcterms:modified xsi:type="dcterms:W3CDTF">2014-11-18T08:18:00Z</dcterms:modified>
</cp:coreProperties>
</file>