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914218">
            <w:pPr>
              <w:tabs>
                <w:tab w:val="left" w:pos="7938"/>
              </w:tabs>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10C628970F44C9B8E7BFFAD578AC76"/>
            </w:placeholder>
            <w:showingPlcHdr/>
            <w:dropDownList>
              <w:listItem w:displayText="Dr." w:value="Dr."/>
              <w:listItem w:displayText="Prof." w:value="Prof."/>
            </w:dropDownList>
          </w:sdtPr>
          <w:sdtEndPr/>
          <w:sdtContent>
            <w:tc>
              <w:tcPr>
                <w:tcW w:w="1259" w:type="dxa"/>
              </w:tcPr>
              <w:p w:rsidR="00B574C9" w:rsidRPr="00CC586D" w:rsidRDefault="00B574C9" w:rsidP="00914218">
                <w:pPr>
                  <w:tabs>
                    <w:tab w:val="left" w:pos="7938"/>
                  </w:tabs>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DE157560154A5BAB9E2FF6780103C0"/>
            </w:placeholder>
            <w:text/>
          </w:sdtPr>
          <w:sdtContent>
            <w:tc>
              <w:tcPr>
                <w:tcW w:w="2073" w:type="dxa"/>
              </w:tcPr>
              <w:p w:rsidR="00B574C9" w:rsidRDefault="00E67D85" w:rsidP="00914218">
                <w:pPr>
                  <w:tabs>
                    <w:tab w:val="left" w:pos="7938"/>
                  </w:tabs>
                </w:pPr>
                <w:r w:rsidRPr="00E67D85">
                  <w:t>Adrianne</w:t>
                </w:r>
              </w:p>
            </w:tc>
          </w:sdtContent>
        </w:sdt>
        <w:sdt>
          <w:sdtPr>
            <w:alias w:val="Middle name"/>
            <w:tag w:val="authorMiddleName"/>
            <w:id w:val="-2076034781"/>
            <w:placeholder>
              <w:docPart w:val="45AEE125B8704EE791032D376EF5CEED"/>
            </w:placeholder>
            <w:showingPlcHdr/>
            <w:text/>
          </w:sdtPr>
          <w:sdtEndPr/>
          <w:sdtContent>
            <w:tc>
              <w:tcPr>
                <w:tcW w:w="2551" w:type="dxa"/>
              </w:tcPr>
              <w:p w:rsidR="00B574C9" w:rsidRDefault="00B574C9" w:rsidP="00914218">
                <w:pPr>
                  <w:tabs>
                    <w:tab w:val="left" w:pos="7938"/>
                  </w:tabs>
                </w:pPr>
                <w:r>
                  <w:rPr>
                    <w:rStyle w:val="PlaceholderText"/>
                  </w:rPr>
                  <w:t>[Middle name]</w:t>
                </w:r>
              </w:p>
            </w:tc>
          </w:sdtContent>
        </w:sdt>
        <w:sdt>
          <w:sdtPr>
            <w:alias w:val="Last name"/>
            <w:tag w:val="authorLastName"/>
            <w:id w:val="-1088529830"/>
            <w:placeholder>
              <w:docPart w:val="5B57355157834211A8124E445B02321D"/>
            </w:placeholder>
            <w:text/>
          </w:sdtPr>
          <w:sdtEndPr/>
          <w:sdtContent>
            <w:tc>
              <w:tcPr>
                <w:tcW w:w="2642" w:type="dxa"/>
              </w:tcPr>
              <w:p w:rsidR="00B574C9" w:rsidRDefault="00E67D85" w:rsidP="00914218">
                <w:pPr>
                  <w:tabs>
                    <w:tab w:val="left" w:pos="7938"/>
                  </w:tabs>
                </w:pPr>
                <w:r>
                  <w:t>Rubin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914218">
            <w:pPr>
              <w:tabs>
                <w:tab w:val="left" w:pos="7938"/>
              </w:tabs>
              <w:jc w:val="center"/>
              <w:rPr>
                <w:b/>
                <w:color w:val="FFFFFF" w:themeColor="background1"/>
              </w:rPr>
            </w:pPr>
          </w:p>
        </w:tc>
        <w:sdt>
          <w:sdtPr>
            <w:alias w:val="Biography"/>
            <w:tag w:val="authorBiography"/>
            <w:id w:val="938807824"/>
            <w:placeholder>
              <w:docPart w:val="7207AB4086BE48409684B60A8976B942"/>
            </w:placeholder>
            <w:showingPlcHdr/>
          </w:sdtPr>
          <w:sdtEndPr/>
          <w:sdtContent>
            <w:tc>
              <w:tcPr>
                <w:tcW w:w="8525" w:type="dxa"/>
                <w:gridSpan w:val="4"/>
              </w:tcPr>
              <w:p w:rsidR="00B574C9" w:rsidRDefault="00B574C9" w:rsidP="00914218">
                <w:pPr>
                  <w:tabs>
                    <w:tab w:val="left" w:pos="7938"/>
                  </w:tabs>
                </w:pPr>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914218">
            <w:pPr>
              <w:tabs>
                <w:tab w:val="left" w:pos="7938"/>
              </w:tabs>
              <w:jc w:val="center"/>
              <w:rPr>
                <w:b/>
                <w:color w:val="FFFFFF" w:themeColor="background1"/>
              </w:rPr>
            </w:pPr>
          </w:p>
        </w:tc>
        <w:sdt>
          <w:sdtPr>
            <w:alias w:val="Affiliation"/>
            <w:tag w:val="affiliation"/>
            <w:id w:val="2012937915"/>
            <w:placeholder>
              <w:docPart w:val="468B69AE6D774EC4A81615A7299ABA70"/>
            </w:placeholder>
            <w:showingPlcHdr/>
            <w:text/>
          </w:sdtPr>
          <w:sdtEndPr/>
          <w:sdtContent>
            <w:tc>
              <w:tcPr>
                <w:tcW w:w="8525" w:type="dxa"/>
                <w:gridSpan w:val="4"/>
              </w:tcPr>
              <w:p w:rsidR="00B574C9" w:rsidRDefault="00B574C9" w:rsidP="00914218">
                <w:pPr>
                  <w:tabs>
                    <w:tab w:val="left" w:pos="7938"/>
                  </w:tabs>
                </w:pPr>
                <w:r>
                  <w:rPr>
                    <w:rStyle w:val="PlaceholderText"/>
                  </w:rPr>
                  <w:t>[Enter the institution with which you are affiliated]</w:t>
                </w:r>
              </w:p>
            </w:tc>
          </w:sdtContent>
        </w:sdt>
      </w:tr>
    </w:tbl>
    <w:p w:rsidR="003D3579" w:rsidRDefault="003D3579" w:rsidP="00914218">
      <w:pPr>
        <w:tabs>
          <w:tab w:val="left" w:pos="7938"/>
        </w:tabs>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914218">
            <w:pPr>
              <w:tabs>
                <w:tab w:val="left" w:pos="7938"/>
              </w:tabs>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EDB111C384694C6496C4355BA5A57A75"/>
            </w:placeholder>
            <w:text/>
          </w:sdtPr>
          <w:sdtContent>
            <w:tc>
              <w:tcPr>
                <w:tcW w:w="9016" w:type="dxa"/>
                <w:tcMar>
                  <w:top w:w="113" w:type="dxa"/>
                  <w:bottom w:w="113" w:type="dxa"/>
                </w:tcMar>
              </w:tcPr>
              <w:p w:rsidR="003F0D73" w:rsidRPr="00FB589A" w:rsidRDefault="00E67D85" w:rsidP="00914218">
                <w:pPr>
                  <w:tabs>
                    <w:tab w:val="left" w:pos="7938"/>
                  </w:tabs>
                  <w:rPr>
                    <w:b/>
                  </w:rPr>
                </w:pPr>
                <w:r w:rsidRPr="00E67D85">
                  <w:rPr>
                    <w:lang w:val="en-US"/>
                  </w:rPr>
                  <w:t>Fry, Roger Eliot (1866-1934)</w:t>
                </w:r>
              </w:p>
            </w:tc>
          </w:sdtContent>
        </w:sdt>
      </w:tr>
      <w:tr w:rsidR="00464699" w:rsidTr="007821B0">
        <w:sdt>
          <w:sdtPr>
            <w:alias w:val="Variant headwords"/>
            <w:tag w:val="variantHeadwords"/>
            <w:id w:val="173464402"/>
            <w:placeholder>
              <w:docPart w:val="B8596ADF7D3D4832A62A4050AE373E88"/>
            </w:placeholder>
            <w:showingPlcHdr/>
          </w:sdtPr>
          <w:sdtEndPr/>
          <w:sdtContent>
            <w:tc>
              <w:tcPr>
                <w:tcW w:w="9016" w:type="dxa"/>
                <w:tcMar>
                  <w:top w:w="113" w:type="dxa"/>
                  <w:bottom w:w="113" w:type="dxa"/>
                </w:tcMar>
              </w:tcPr>
              <w:p w:rsidR="00464699" w:rsidRDefault="00464699" w:rsidP="00914218">
                <w:pPr>
                  <w:tabs>
                    <w:tab w:val="left" w:pos="7938"/>
                  </w:tabs>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E26BF2D0D234FE9AD01EE34B69B4868"/>
            </w:placeholder>
          </w:sdtPr>
          <w:sdtEndPr/>
          <w:sdtContent>
            <w:tc>
              <w:tcPr>
                <w:tcW w:w="9016" w:type="dxa"/>
                <w:tcMar>
                  <w:top w:w="113" w:type="dxa"/>
                  <w:bottom w:w="113" w:type="dxa"/>
                </w:tcMar>
              </w:tcPr>
              <w:p w:rsidR="00E85A05" w:rsidRDefault="00914218" w:rsidP="00914218">
                <w:r>
                  <w:t xml:space="preserve">Roger Fry was an art critic, painter, lecturer, and curator whose name is often associated with the Bloomsbury Group. Born in London to a prominent Quaker family, Fry was educated at King’s College, Cambridge, where he became one of the famed Cambridge Apostles. He studied natural sciences, earning first-class honours, though his true love was art. He studied painting under the tutelage of Francis Bate in London in 1889 and at the </w:t>
                </w:r>
                <w:proofErr w:type="spellStart"/>
                <w:r>
                  <w:t>Académie</w:t>
                </w:r>
                <w:proofErr w:type="spellEnd"/>
                <w:r>
                  <w:t xml:space="preserve"> Julian in Paris in 1892. Though he considered himself a painter first and foremost, Fry was most respected as a critic of art.</w:t>
                </w:r>
                <w:r w:rsidRPr="00E15B03">
                  <w:t xml:space="preserve"> </w:t>
                </w:r>
                <w:r>
                  <w:t xml:space="preserve">He is best remembered as a proponent of modern French painting, having coined the term ‘post-Impressionism’ in 1910 as he was organising the exhibition </w:t>
                </w:r>
                <w:proofErr w:type="spellStart"/>
                <w:r w:rsidRPr="00426016">
                  <w:rPr>
                    <w:i/>
                  </w:rPr>
                  <w:t>Manet</w:t>
                </w:r>
                <w:proofErr w:type="spellEnd"/>
                <w:r w:rsidRPr="00426016">
                  <w:rPr>
                    <w:i/>
                  </w:rPr>
                  <w:t xml:space="preserve"> and the Post-Impressionists</w:t>
                </w:r>
                <w:r>
                  <w:t xml:space="preserve"> at the Grafton Galleries in London. Two years later, Fry curated </w:t>
                </w:r>
                <w:r w:rsidRPr="00426016">
                  <w:rPr>
                    <w:i/>
                  </w:rPr>
                  <w:t>The Second Post-Impressionist Exhibition</w:t>
                </w:r>
                <w:r>
                  <w:t xml:space="preserve"> with Clive Bell and Boris von </w:t>
                </w:r>
                <w:proofErr w:type="spellStart"/>
                <w:r>
                  <w:t>Anrep</w:t>
                </w:r>
                <w:proofErr w:type="spellEnd"/>
                <w:r>
                  <w:t xml:space="preserve">.  In 1913, Fry opened a decorative arts firm called the Omega Workshops in the Bloomsbury section of London. Duncan Grant (1885-1978) and Vanessa Bell (1879-1961) were also members of the Omega, which shut down in 1919 due to financial struggles and personal tensions. Both as an art critic and a painter Fry was a formalist. He promulgated the belief that subject matter in a work of art is secondary to the formal properties of a work – line, mass, </w:t>
                </w:r>
                <w:proofErr w:type="spellStart"/>
                <w:r>
                  <w:t>color</w:t>
                </w:r>
                <w:proofErr w:type="spellEnd"/>
                <w:r>
                  <w:t>, and spatial relationships – because formal qualities, he believed, hold universal appeal and are neither culture- nor time-specific. These views are made apparent in Fry’s copious writings.</w:t>
                </w:r>
              </w:p>
            </w:tc>
          </w:sdtContent>
        </w:sdt>
      </w:tr>
      <w:tr w:rsidR="003F0D73" w:rsidTr="003F0D73">
        <w:sdt>
          <w:sdtPr>
            <w:alias w:val="Article text"/>
            <w:tag w:val="articleText"/>
            <w:id w:val="634067588"/>
            <w:placeholder>
              <w:docPart w:val="752AA6420097432F9093D9A2CD2F8D09"/>
            </w:placeholder>
          </w:sdtPr>
          <w:sdtEndPr/>
          <w:sdtContent>
            <w:tc>
              <w:tcPr>
                <w:tcW w:w="9016" w:type="dxa"/>
                <w:tcMar>
                  <w:top w:w="113" w:type="dxa"/>
                  <w:bottom w:w="113" w:type="dxa"/>
                </w:tcMar>
              </w:tcPr>
              <w:p w:rsidR="00E67D85" w:rsidRDefault="00E67D85" w:rsidP="00E67D85">
                <w:r>
                  <w:t xml:space="preserve">Roger Fry was an art critic, painter, lecturer, and curator whose name is often associated with the Bloomsbury Group. Born in London to a prominent Quaker family, Fry was educated at King’s College, Cambridge, where he became one of the famed Cambridge Apostles. He studied natural sciences, earning first-class honours, though his true love was art. He studied painting under the tutelage of Francis Bate in London in 1889 and at the </w:t>
                </w:r>
                <w:proofErr w:type="spellStart"/>
                <w:r>
                  <w:t>Académie</w:t>
                </w:r>
                <w:proofErr w:type="spellEnd"/>
                <w:r>
                  <w:t xml:space="preserve"> Julian in Paris in 1892. Though he considered himself a painter first and foremost, Fry was most respected as a critic of art.</w:t>
                </w:r>
                <w:r w:rsidRPr="00E15B03">
                  <w:t xml:space="preserve"> </w:t>
                </w:r>
                <w:r>
                  <w:t xml:space="preserve">He is best remembered as a proponent of modern French painting, having coined the term ‘post-Impressionism’ in 1910 as he was organising the exhibition </w:t>
                </w:r>
                <w:proofErr w:type="spellStart"/>
                <w:r w:rsidRPr="00426016">
                  <w:rPr>
                    <w:i/>
                  </w:rPr>
                  <w:t>Manet</w:t>
                </w:r>
                <w:proofErr w:type="spellEnd"/>
                <w:r w:rsidRPr="00426016">
                  <w:rPr>
                    <w:i/>
                  </w:rPr>
                  <w:t xml:space="preserve"> and the Post-Impressionists</w:t>
                </w:r>
                <w:r>
                  <w:t xml:space="preserve"> at the Grafton Galleries in London. Two years later, Fry curated </w:t>
                </w:r>
                <w:r w:rsidRPr="00426016">
                  <w:rPr>
                    <w:i/>
                  </w:rPr>
                  <w:t>The Second Post-Impressionist Exhibition</w:t>
                </w:r>
                <w:r>
                  <w:t xml:space="preserve"> with Clive Bell and Boris von </w:t>
                </w:r>
                <w:proofErr w:type="spellStart"/>
                <w:r>
                  <w:t>Anrep</w:t>
                </w:r>
                <w:proofErr w:type="spellEnd"/>
                <w:r>
                  <w:t xml:space="preserve">.  In 1913, Fry opened a decorative arts firm called the Omega Workshops in the Bloomsbury section of London. Duncan Grant (1885-1978) and Vanessa Bell (1879-1961) were also members of the Omega, which shut down in 1919 due to financial struggles and personal tensions. Both as an art critic and a painter Fry was a formalist. He promulgated the belief that subject matter in a work of art is secondary to the formal properties of a work – line, mass, </w:t>
                </w:r>
                <w:proofErr w:type="spellStart"/>
                <w:r>
                  <w:t>color</w:t>
                </w:r>
                <w:proofErr w:type="spellEnd"/>
                <w:r>
                  <w:t>, and spatial relationships – because formal qualities, he believed, hold universal appeal and are neither culture- nor time-specific. These views are made apparent in Fry’s copious writings.</w:t>
                </w:r>
              </w:p>
              <w:p w:rsidR="00E67D85" w:rsidRDefault="00E67D85" w:rsidP="00E67D85"/>
              <w:p w:rsidR="00E67D85" w:rsidRDefault="00E67D85" w:rsidP="00E67D85">
                <w:r>
                  <w:t xml:space="preserve">Fry established his reputation in the late 1890s and early 1900s by writing about the art of the Italian Renaissance. His first monograph, published in 1899, was about Giovanni Bellini. </w:t>
                </w:r>
                <w:proofErr w:type="spellStart"/>
                <w:r w:rsidRPr="00426016">
                  <w:rPr>
                    <w:i/>
                  </w:rPr>
                  <w:t>Manet</w:t>
                </w:r>
                <w:proofErr w:type="spellEnd"/>
                <w:r w:rsidRPr="00426016">
                  <w:rPr>
                    <w:i/>
                  </w:rPr>
                  <w:t xml:space="preserve"> and the Post-Impressionists</w:t>
                </w:r>
                <w:r>
                  <w:t xml:space="preserve"> featured the work of Paul Cézanne, Paul Gauguin, and Vincent van Gogh, among others, and </w:t>
                </w:r>
                <w:proofErr w:type="gramStart"/>
                <w:r>
                  <w:t>was</w:t>
                </w:r>
                <w:proofErr w:type="gramEnd"/>
                <w:r>
                  <w:t xml:space="preserve"> greeted with great </w:t>
                </w:r>
                <w:proofErr w:type="spellStart"/>
                <w:r>
                  <w:t>skepticism</w:t>
                </w:r>
                <w:proofErr w:type="spellEnd"/>
                <w:r>
                  <w:t>, both by the public and by Fry’s fellow critics, who perceived this unfamiliar art as radical and subversive.   The second exhibition in 1912 was more of a popular and critical success since much of the art-viewing public had assimilated an aesthetic sensibility that a mere two years earlier was alien to them.</w:t>
                </w:r>
              </w:p>
              <w:p w:rsidR="00E67D85" w:rsidRDefault="00E67D85" w:rsidP="00E67D85"/>
              <w:p w:rsidR="00914218" w:rsidRDefault="00E67D85" w:rsidP="00E67D85">
                <w:r>
                  <w:t xml:space="preserve">Throughout his forty-plus-year career as a critic, Fry’s essays were published regularly in </w:t>
                </w:r>
                <w:r w:rsidRPr="00426016">
                  <w:rPr>
                    <w:i/>
                  </w:rPr>
                  <w:t>Burlington Magazine</w:t>
                </w:r>
                <w:r>
                  <w:t xml:space="preserve"> (which he helped found in 1903), </w:t>
                </w:r>
                <w:r w:rsidRPr="00ED79A2">
                  <w:rPr>
                    <w:i/>
                  </w:rPr>
                  <w:t>Athenaeum</w:t>
                </w:r>
                <w:r>
                  <w:t xml:space="preserve">, and </w:t>
                </w:r>
                <w:r w:rsidRPr="00ED79A2">
                  <w:rPr>
                    <w:i/>
                  </w:rPr>
                  <w:t>Apollo</w:t>
                </w:r>
                <w:r>
                  <w:t xml:space="preserve">, among numerous other periodicals. In 1920, Fry published the first of three anthologies of his essays, </w:t>
                </w:r>
                <w:r w:rsidRPr="006203BA">
                  <w:rPr>
                    <w:i/>
                  </w:rPr>
                  <w:t>Vision and Design</w:t>
                </w:r>
                <w:r>
                  <w:t xml:space="preserve">. </w:t>
                </w:r>
                <w:r w:rsidRPr="006203BA">
                  <w:rPr>
                    <w:i/>
                  </w:rPr>
                  <w:t>Transformation</w:t>
                </w:r>
                <w:r>
                  <w:rPr>
                    <w:i/>
                  </w:rPr>
                  <w:t>s: Critical and Speculative Essays</w:t>
                </w:r>
                <w:r w:rsidRPr="006203BA">
                  <w:rPr>
                    <w:i/>
                  </w:rPr>
                  <w:t xml:space="preserve"> on Art</w:t>
                </w:r>
                <w:r>
                  <w:t xml:space="preserve"> followed in 1926.  </w:t>
                </w:r>
                <w:r w:rsidRPr="006203BA">
                  <w:rPr>
                    <w:i/>
                  </w:rPr>
                  <w:t>Last Lectures</w:t>
                </w:r>
                <w:r>
                  <w:rPr>
                    <w:i/>
                  </w:rPr>
                  <w:t>,</w:t>
                </w:r>
                <w:r>
                  <w:t xml:space="preserve"> posthumously published in 1935, comprises the series of Slade Lectures that Fry was in the midst of delivering at Cambridge at the time of his death in 1934. Kenneth Clark, a protégé of Fry’s, famously wrote in his preface to </w:t>
                </w:r>
                <w:r>
                  <w:rPr>
                    <w:i/>
                  </w:rPr>
                  <w:t xml:space="preserve">Last </w:t>
                </w:r>
                <w:r w:rsidRPr="008663A0">
                  <w:rPr>
                    <w:i/>
                  </w:rPr>
                  <w:t>Lectures</w:t>
                </w:r>
                <w:r>
                  <w:t>:</w:t>
                </w:r>
                <w:r>
                  <w:rPr>
                    <w:i/>
                  </w:rPr>
                  <w:t xml:space="preserve"> </w:t>
                </w:r>
                <w:r>
                  <w:t>‘In so far as taste can be changed by one man, it was changed by Roger Fry.’ No declaration could better reflect the influence Fry had upon the appreciation of art, both in his own day and for generations to come.</w:t>
                </w:r>
              </w:p>
              <w:p w:rsidR="00914218" w:rsidRDefault="00914218" w:rsidP="00E67D85"/>
              <w:p w:rsidR="00914218" w:rsidRDefault="00914218" w:rsidP="00914218">
                <w:pPr>
                  <w:keepNext/>
                </w:pPr>
                <w:r>
                  <w:t>File: fry1.jpg</w:t>
                </w:r>
              </w:p>
              <w:p w:rsidR="00914218" w:rsidRDefault="00914218" w:rsidP="00914218">
                <w:pPr>
                  <w:pStyle w:val="Caption"/>
                </w:pPr>
                <w:fldSimple w:instr=" SEQ Figure \* ARABIC ">
                  <w:r>
                    <w:rPr>
                      <w:noProof/>
                    </w:rPr>
                    <w:t>1</w:t>
                  </w:r>
                </w:fldSimple>
                <w:r>
                  <w:t xml:space="preserve"> </w:t>
                </w:r>
                <w:r w:rsidRPr="006226B0">
                  <w:t xml:space="preserve">Roger Fry, </w:t>
                </w:r>
                <w:r w:rsidRPr="00914218">
                  <w:rPr>
                    <w:i/>
                  </w:rPr>
                  <w:t>Self-Portrait,</w:t>
                </w:r>
                <w:r w:rsidRPr="006226B0">
                  <w:t xml:space="preserve"> 1930-34, National Portrait Gallery, London</w:t>
                </w:r>
                <w:r>
                  <w:t xml:space="preserve">. </w:t>
                </w:r>
                <w:r w:rsidRPr="00914218">
                  <w:t>http://www.npg.org.uk/collections/search/portrait/mw02361/Roger-Fry</w:t>
                </w:r>
              </w:p>
              <w:p w:rsidR="003F0D73" w:rsidRDefault="003F0D73" w:rsidP="00E67D85"/>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9D2FD34D8947CB853AEED76EBE8762"/>
              </w:placeholder>
            </w:sdtPr>
            <w:sdtEndPr/>
            <w:sdtContent>
              <w:p w:rsidR="000F535A" w:rsidRDefault="000F535A" w:rsidP="000F535A"/>
              <w:p w:rsidR="000F535A" w:rsidRDefault="000F535A" w:rsidP="000F535A">
                <w:sdt>
                  <w:sdtPr>
                    <w:id w:val="-363370621"/>
                    <w:citation/>
                  </w:sdtPr>
                  <w:sdtContent>
                    <w:r>
                      <w:fldChar w:fldCharType="begin"/>
                    </w:r>
                    <w:r>
                      <w:rPr>
                        <w:lang w:val="en-US"/>
                      </w:rPr>
                      <w:instrText xml:space="preserve"> CITATION Fri01 \l 1033 </w:instrText>
                    </w:r>
                    <w:r>
                      <w:fldChar w:fldCharType="separate"/>
                    </w:r>
                    <w:r>
                      <w:rPr>
                        <w:noProof/>
                        <w:lang w:val="en-US"/>
                      </w:rPr>
                      <w:t>(Fried)</w:t>
                    </w:r>
                    <w:r>
                      <w:fldChar w:fldCharType="end"/>
                    </w:r>
                  </w:sdtContent>
                </w:sdt>
              </w:p>
              <w:p w:rsidR="000F535A" w:rsidRDefault="000F535A" w:rsidP="000F535A"/>
              <w:p w:rsidR="000F535A" w:rsidRDefault="000F535A" w:rsidP="000F535A">
                <w:sdt>
                  <w:sdtPr>
                    <w:id w:val="231750007"/>
                    <w:citation/>
                  </w:sdtPr>
                  <w:sdtContent>
                    <w:r>
                      <w:fldChar w:fldCharType="begin"/>
                    </w:r>
                    <w:r>
                      <w:rPr>
                        <w:lang w:val="en-US"/>
                      </w:rPr>
                      <w:instrText xml:space="preserve"> CITATION Gre99 \l 1033 </w:instrText>
                    </w:r>
                    <w:r>
                      <w:fldChar w:fldCharType="separate"/>
                    </w:r>
                    <w:r>
                      <w:rPr>
                        <w:noProof/>
                        <w:lang w:val="en-US"/>
                      </w:rPr>
                      <w:t>(Green)</w:t>
                    </w:r>
                    <w:r>
                      <w:fldChar w:fldCharType="end"/>
                    </w:r>
                  </w:sdtContent>
                </w:sdt>
              </w:p>
              <w:p w:rsidR="000F535A" w:rsidRDefault="000F535A" w:rsidP="000F535A"/>
              <w:p w:rsidR="000F535A" w:rsidRDefault="000F535A" w:rsidP="000F535A">
                <w:sdt>
                  <w:sdtPr>
                    <w:id w:val="841588247"/>
                    <w:citation/>
                  </w:sdtPr>
                  <w:sdtContent>
                    <w:r>
                      <w:fldChar w:fldCharType="begin"/>
                    </w:r>
                    <w:r>
                      <w:rPr>
                        <w:lang w:val="en-US"/>
                      </w:rPr>
                      <w:instrText xml:space="preserve"> CITATION Lai79 \l 1033 </w:instrText>
                    </w:r>
                    <w:r>
                      <w:fldChar w:fldCharType="separate"/>
                    </w:r>
                    <w:r>
                      <w:rPr>
                        <w:noProof/>
                        <w:lang w:val="en-US"/>
                      </w:rPr>
                      <w:t>(Laing)</w:t>
                    </w:r>
                    <w:r>
                      <w:fldChar w:fldCharType="end"/>
                    </w:r>
                  </w:sdtContent>
                </w:sdt>
              </w:p>
              <w:p w:rsidR="000F535A" w:rsidRDefault="000F535A" w:rsidP="000F535A"/>
              <w:p w:rsidR="000F535A" w:rsidRDefault="000F535A" w:rsidP="000F535A">
                <w:sdt>
                  <w:sdtPr>
                    <w:id w:val="623430529"/>
                    <w:citation/>
                  </w:sdtPr>
                  <w:sdtContent>
                    <w:r>
                      <w:fldChar w:fldCharType="begin"/>
                    </w:r>
                    <w:r>
                      <w:rPr>
                        <w:lang w:val="en-US"/>
                      </w:rPr>
                      <w:instrText xml:space="preserve"> CITATION Ree96 \l 1033 </w:instrText>
                    </w:r>
                    <w:r>
                      <w:fldChar w:fldCharType="separate"/>
                    </w:r>
                    <w:r>
                      <w:rPr>
                        <w:noProof/>
                        <w:lang w:val="en-US"/>
                      </w:rPr>
                      <w:t>(Reed)</w:t>
                    </w:r>
                    <w:r>
                      <w:fldChar w:fldCharType="end"/>
                    </w:r>
                  </w:sdtContent>
                </w:sdt>
              </w:p>
              <w:p w:rsidR="000F535A" w:rsidRDefault="000F535A" w:rsidP="000F535A"/>
              <w:p w:rsidR="000F535A" w:rsidRDefault="000F535A" w:rsidP="000F535A">
                <w:sdt>
                  <w:sdtPr>
                    <w:id w:val="-132412103"/>
                    <w:citation/>
                  </w:sdtPr>
                  <w:sdtContent>
                    <w:r>
                      <w:fldChar w:fldCharType="begin"/>
                    </w:r>
                    <w:r>
                      <w:rPr>
                        <w:lang w:val="en-US"/>
                      </w:rPr>
                      <w:instrText xml:space="preserve"> CITATION Rub13 \l 1033 </w:instrText>
                    </w:r>
                    <w:r>
                      <w:fldChar w:fldCharType="separate"/>
                    </w:r>
                    <w:r>
                      <w:rPr>
                        <w:noProof/>
                        <w:lang w:val="en-US"/>
                      </w:rPr>
                      <w:t>(Rubin)</w:t>
                    </w:r>
                    <w:r>
                      <w:fldChar w:fldCharType="end"/>
                    </w:r>
                  </w:sdtContent>
                </w:sdt>
                <w:bookmarkStart w:id="0" w:name="_GoBack"/>
                <w:bookmarkEnd w:id="0"/>
              </w:p>
              <w:p w:rsidR="000F535A" w:rsidRDefault="000F535A" w:rsidP="000F535A"/>
              <w:p w:rsidR="000F535A" w:rsidRDefault="000F535A" w:rsidP="000F535A">
                <w:sdt>
                  <w:sdtPr>
                    <w:id w:val="1125197179"/>
                    <w:citation/>
                  </w:sdtPr>
                  <w:sdtContent>
                    <w:r>
                      <w:fldChar w:fldCharType="begin"/>
                    </w:r>
                    <w:r>
                      <w:rPr>
                        <w:lang w:val="en-US"/>
                      </w:rPr>
                      <w:instrText xml:space="preserve"> CITATION Sho02 \l 1033 </w:instrText>
                    </w:r>
                    <w:r>
                      <w:fldChar w:fldCharType="separate"/>
                    </w:r>
                    <w:r>
                      <w:rPr>
                        <w:noProof/>
                        <w:lang w:val="en-US"/>
                      </w:rPr>
                      <w:t>(Shone)</w:t>
                    </w:r>
                    <w:r>
                      <w:fldChar w:fldCharType="end"/>
                    </w:r>
                  </w:sdtContent>
                </w:sdt>
              </w:p>
              <w:p w:rsidR="000F535A" w:rsidRDefault="000F535A" w:rsidP="000F535A"/>
              <w:p w:rsidR="000F535A" w:rsidRDefault="000F535A" w:rsidP="000F535A">
                <w:sdt>
                  <w:sdtPr>
                    <w:id w:val="678247437"/>
                    <w:citation/>
                  </w:sdtPr>
                  <w:sdtContent>
                    <w:r>
                      <w:fldChar w:fldCharType="begin"/>
                    </w:r>
                    <w:r>
                      <w:rPr>
                        <w:lang w:val="en-US"/>
                      </w:rPr>
                      <w:instrText xml:space="preserve"> CITATION Spa99 \l 1033 </w:instrText>
                    </w:r>
                    <w:r>
                      <w:fldChar w:fldCharType="separate"/>
                    </w:r>
                    <w:r>
                      <w:rPr>
                        <w:noProof/>
                        <w:lang w:val="en-US"/>
                      </w:rPr>
                      <w:t>(Spalding)</w:t>
                    </w:r>
                    <w:r>
                      <w:fldChar w:fldCharType="end"/>
                    </w:r>
                  </w:sdtContent>
                </w:sdt>
              </w:p>
              <w:p w:rsidR="000F535A" w:rsidRDefault="000F535A" w:rsidP="000F535A"/>
              <w:p w:rsidR="000F535A" w:rsidRDefault="000F535A" w:rsidP="000F535A">
                <w:sdt>
                  <w:sdtPr>
                    <w:id w:val="915204324"/>
                    <w:citation/>
                  </w:sdtPr>
                  <w:sdtContent>
                    <w:r>
                      <w:fldChar w:fldCharType="begin"/>
                    </w:r>
                    <w:r>
                      <w:rPr>
                        <w:lang w:val="en-US"/>
                      </w:rPr>
                      <w:instrText xml:space="preserve"> CITATION Woo76 \l 1033 </w:instrText>
                    </w:r>
                    <w:r>
                      <w:fldChar w:fldCharType="separate"/>
                    </w:r>
                    <w:r>
                      <w:rPr>
                        <w:noProof/>
                        <w:lang w:val="en-US"/>
                      </w:rPr>
                      <w:t>(Woolf)</w:t>
                    </w:r>
                    <w:r>
                      <w:fldChar w:fldCharType="end"/>
                    </w:r>
                  </w:sdtContent>
                </w:sdt>
              </w:p>
              <w:p w:rsidR="003235A7" w:rsidRDefault="000D28F2" w:rsidP="000F535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8F2" w:rsidRDefault="000D28F2" w:rsidP="007A0D55">
      <w:pPr>
        <w:spacing w:after="0" w:line="240" w:lineRule="auto"/>
      </w:pPr>
      <w:r>
        <w:separator/>
      </w:r>
    </w:p>
  </w:endnote>
  <w:endnote w:type="continuationSeparator" w:id="0">
    <w:p w:rsidR="000D28F2" w:rsidRDefault="000D28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8F2" w:rsidRDefault="000D28F2" w:rsidP="007A0D55">
      <w:pPr>
        <w:spacing w:after="0" w:line="240" w:lineRule="auto"/>
      </w:pPr>
      <w:r>
        <w:separator/>
      </w:r>
    </w:p>
  </w:footnote>
  <w:footnote w:type="continuationSeparator" w:id="0">
    <w:p w:rsidR="000D28F2" w:rsidRDefault="000D28F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AB"/>
    <w:rsid w:val="00032559"/>
    <w:rsid w:val="00052040"/>
    <w:rsid w:val="000B25AE"/>
    <w:rsid w:val="000B55AB"/>
    <w:rsid w:val="000D24DC"/>
    <w:rsid w:val="000D28F2"/>
    <w:rsid w:val="000F535A"/>
    <w:rsid w:val="00101B2E"/>
    <w:rsid w:val="00116FA0"/>
    <w:rsid w:val="0015114C"/>
    <w:rsid w:val="00172FA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421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7D8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2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AB"/>
    <w:rPr>
      <w:rFonts w:ascii="Tahoma" w:hAnsi="Tahoma" w:cs="Tahoma"/>
      <w:sz w:val="16"/>
      <w:szCs w:val="16"/>
    </w:rPr>
  </w:style>
  <w:style w:type="paragraph" w:styleId="Caption">
    <w:name w:val="caption"/>
    <w:basedOn w:val="Normal"/>
    <w:next w:val="Normal"/>
    <w:uiPriority w:val="35"/>
    <w:semiHidden/>
    <w:qFormat/>
    <w:rsid w:val="009142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2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AB"/>
    <w:rPr>
      <w:rFonts w:ascii="Tahoma" w:hAnsi="Tahoma" w:cs="Tahoma"/>
      <w:sz w:val="16"/>
      <w:szCs w:val="16"/>
    </w:rPr>
  </w:style>
  <w:style w:type="paragraph" w:styleId="Caption">
    <w:name w:val="caption"/>
    <w:basedOn w:val="Normal"/>
    <w:next w:val="Normal"/>
    <w:uiPriority w:val="35"/>
    <w:semiHidden/>
    <w:qFormat/>
    <w:rsid w:val="009142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10C628970F44C9B8E7BFFAD578AC76"/>
        <w:category>
          <w:name w:val="General"/>
          <w:gallery w:val="placeholder"/>
        </w:category>
        <w:types>
          <w:type w:val="bbPlcHdr"/>
        </w:types>
        <w:behaviors>
          <w:behavior w:val="content"/>
        </w:behaviors>
        <w:guid w:val="{0DDDFB9B-C64A-4822-A5D7-DD825A507200}"/>
      </w:docPartPr>
      <w:docPartBody>
        <w:p w:rsidR="00000000" w:rsidRDefault="002E1381">
          <w:pPr>
            <w:pStyle w:val="A310C628970F44C9B8E7BFFAD578AC76"/>
          </w:pPr>
          <w:r w:rsidRPr="00CC586D">
            <w:rPr>
              <w:rStyle w:val="PlaceholderText"/>
              <w:b/>
              <w:color w:val="FFFFFF" w:themeColor="background1"/>
            </w:rPr>
            <w:t>[Salutation]</w:t>
          </w:r>
        </w:p>
      </w:docPartBody>
    </w:docPart>
    <w:docPart>
      <w:docPartPr>
        <w:name w:val="D6DE157560154A5BAB9E2FF6780103C0"/>
        <w:category>
          <w:name w:val="General"/>
          <w:gallery w:val="placeholder"/>
        </w:category>
        <w:types>
          <w:type w:val="bbPlcHdr"/>
        </w:types>
        <w:behaviors>
          <w:behavior w:val="content"/>
        </w:behaviors>
        <w:guid w:val="{0BFFB50D-6148-48D8-9AAA-D10147591B06}"/>
      </w:docPartPr>
      <w:docPartBody>
        <w:p w:rsidR="00000000" w:rsidRDefault="002E1381">
          <w:pPr>
            <w:pStyle w:val="D6DE157560154A5BAB9E2FF6780103C0"/>
          </w:pPr>
          <w:r>
            <w:rPr>
              <w:rStyle w:val="PlaceholderText"/>
            </w:rPr>
            <w:t>[First name]</w:t>
          </w:r>
        </w:p>
      </w:docPartBody>
    </w:docPart>
    <w:docPart>
      <w:docPartPr>
        <w:name w:val="45AEE125B8704EE791032D376EF5CEED"/>
        <w:category>
          <w:name w:val="General"/>
          <w:gallery w:val="placeholder"/>
        </w:category>
        <w:types>
          <w:type w:val="bbPlcHdr"/>
        </w:types>
        <w:behaviors>
          <w:behavior w:val="content"/>
        </w:behaviors>
        <w:guid w:val="{32C7DC67-E789-4425-BBB8-C92FEF1DCC5C}"/>
      </w:docPartPr>
      <w:docPartBody>
        <w:p w:rsidR="00000000" w:rsidRDefault="002E1381">
          <w:pPr>
            <w:pStyle w:val="45AEE125B8704EE791032D376EF5CEED"/>
          </w:pPr>
          <w:r>
            <w:rPr>
              <w:rStyle w:val="PlaceholderText"/>
            </w:rPr>
            <w:t>[Middle name]</w:t>
          </w:r>
        </w:p>
      </w:docPartBody>
    </w:docPart>
    <w:docPart>
      <w:docPartPr>
        <w:name w:val="5B57355157834211A8124E445B02321D"/>
        <w:category>
          <w:name w:val="General"/>
          <w:gallery w:val="placeholder"/>
        </w:category>
        <w:types>
          <w:type w:val="bbPlcHdr"/>
        </w:types>
        <w:behaviors>
          <w:behavior w:val="content"/>
        </w:behaviors>
        <w:guid w:val="{D818F8F0-C496-457B-B660-5110A502D1EB}"/>
      </w:docPartPr>
      <w:docPartBody>
        <w:p w:rsidR="00000000" w:rsidRDefault="002E1381">
          <w:pPr>
            <w:pStyle w:val="5B57355157834211A8124E445B02321D"/>
          </w:pPr>
          <w:r>
            <w:rPr>
              <w:rStyle w:val="PlaceholderText"/>
            </w:rPr>
            <w:t>[Last</w:t>
          </w:r>
          <w:r>
            <w:rPr>
              <w:rStyle w:val="PlaceholderText"/>
            </w:rPr>
            <w:t xml:space="preserve"> name]</w:t>
          </w:r>
        </w:p>
      </w:docPartBody>
    </w:docPart>
    <w:docPart>
      <w:docPartPr>
        <w:name w:val="7207AB4086BE48409684B60A8976B942"/>
        <w:category>
          <w:name w:val="General"/>
          <w:gallery w:val="placeholder"/>
        </w:category>
        <w:types>
          <w:type w:val="bbPlcHdr"/>
        </w:types>
        <w:behaviors>
          <w:behavior w:val="content"/>
        </w:behaviors>
        <w:guid w:val="{1E2E7A97-E339-4F37-9C5A-157A28AFFF56}"/>
      </w:docPartPr>
      <w:docPartBody>
        <w:p w:rsidR="00000000" w:rsidRDefault="002E1381">
          <w:pPr>
            <w:pStyle w:val="7207AB4086BE48409684B60A8976B942"/>
          </w:pPr>
          <w:r>
            <w:rPr>
              <w:rStyle w:val="PlaceholderText"/>
            </w:rPr>
            <w:t>[Enter your biography]</w:t>
          </w:r>
        </w:p>
      </w:docPartBody>
    </w:docPart>
    <w:docPart>
      <w:docPartPr>
        <w:name w:val="468B69AE6D774EC4A81615A7299ABA70"/>
        <w:category>
          <w:name w:val="General"/>
          <w:gallery w:val="placeholder"/>
        </w:category>
        <w:types>
          <w:type w:val="bbPlcHdr"/>
        </w:types>
        <w:behaviors>
          <w:behavior w:val="content"/>
        </w:behaviors>
        <w:guid w:val="{1CE2F123-C42E-42B2-8189-0B670E5AD4DF}"/>
      </w:docPartPr>
      <w:docPartBody>
        <w:p w:rsidR="00000000" w:rsidRDefault="002E1381">
          <w:pPr>
            <w:pStyle w:val="468B69AE6D774EC4A81615A7299ABA70"/>
          </w:pPr>
          <w:r>
            <w:rPr>
              <w:rStyle w:val="PlaceholderText"/>
            </w:rPr>
            <w:t>[Enter the institution with which you are affiliated]</w:t>
          </w:r>
        </w:p>
      </w:docPartBody>
    </w:docPart>
    <w:docPart>
      <w:docPartPr>
        <w:name w:val="EDB111C384694C6496C4355BA5A57A75"/>
        <w:category>
          <w:name w:val="General"/>
          <w:gallery w:val="placeholder"/>
        </w:category>
        <w:types>
          <w:type w:val="bbPlcHdr"/>
        </w:types>
        <w:behaviors>
          <w:behavior w:val="content"/>
        </w:behaviors>
        <w:guid w:val="{27C3932F-8155-41E4-92D7-92213123E81D}"/>
      </w:docPartPr>
      <w:docPartBody>
        <w:p w:rsidR="00000000" w:rsidRDefault="002E1381">
          <w:pPr>
            <w:pStyle w:val="EDB111C384694C6496C4355BA5A57A75"/>
          </w:pPr>
          <w:r w:rsidRPr="00EF74F7">
            <w:rPr>
              <w:b/>
              <w:color w:val="808080" w:themeColor="background1" w:themeShade="80"/>
            </w:rPr>
            <w:t>[Enter the headword for your article]</w:t>
          </w:r>
        </w:p>
      </w:docPartBody>
    </w:docPart>
    <w:docPart>
      <w:docPartPr>
        <w:name w:val="B8596ADF7D3D4832A62A4050AE373E88"/>
        <w:category>
          <w:name w:val="General"/>
          <w:gallery w:val="placeholder"/>
        </w:category>
        <w:types>
          <w:type w:val="bbPlcHdr"/>
        </w:types>
        <w:behaviors>
          <w:behavior w:val="content"/>
        </w:behaviors>
        <w:guid w:val="{7EF433FA-51BB-4A71-A720-A1101972C155}"/>
      </w:docPartPr>
      <w:docPartBody>
        <w:p w:rsidR="00000000" w:rsidRDefault="002E1381">
          <w:pPr>
            <w:pStyle w:val="B8596ADF7D3D4832A62A4050AE373E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26BF2D0D234FE9AD01EE34B69B4868"/>
        <w:category>
          <w:name w:val="General"/>
          <w:gallery w:val="placeholder"/>
        </w:category>
        <w:types>
          <w:type w:val="bbPlcHdr"/>
        </w:types>
        <w:behaviors>
          <w:behavior w:val="content"/>
        </w:behaviors>
        <w:guid w:val="{EDE4FC10-7683-47E9-A895-C31EC8FF0227}"/>
      </w:docPartPr>
      <w:docPartBody>
        <w:p w:rsidR="00000000" w:rsidRDefault="002E1381">
          <w:pPr>
            <w:pStyle w:val="5E26BF2D0D234FE9AD01EE34B69B48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2AA6420097432F9093D9A2CD2F8D09"/>
        <w:category>
          <w:name w:val="General"/>
          <w:gallery w:val="placeholder"/>
        </w:category>
        <w:types>
          <w:type w:val="bbPlcHdr"/>
        </w:types>
        <w:behaviors>
          <w:behavior w:val="content"/>
        </w:behaviors>
        <w:guid w:val="{5F051E65-62F4-412F-92CE-E318C61F1875}"/>
      </w:docPartPr>
      <w:docPartBody>
        <w:p w:rsidR="00000000" w:rsidRDefault="002E1381">
          <w:pPr>
            <w:pStyle w:val="752AA6420097432F9093D9A2CD2F8D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D2FD34D8947CB853AEED76EBE8762"/>
        <w:category>
          <w:name w:val="General"/>
          <w:gallery w:val="placeholder"/>
        </w:category>
        <w:types>
          <w:type w:val="bbPlcHdr"/>
        </w:types>
        <w:behaviors>
          <w:behavior w:val="content"/>
        </w:behaviors>
        <w:guid w:val="{50BD410F-88F9-4301-ACA0-1D912EB178EE}"/>
      </w:docPartPr>
      <w:docPartBody>
        <w:p w:rsidR="00000000" w:rsidRDefault="002E1381">
          <w:pPr>
            <w:pStyle w:val="9B9D2FD34D8947CB853AEED76EBE87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81"/>
    <w:rsid w:val="002E13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10C628970F44C9B8E7BFFAD578AC76">
    <w:name w:val="A310C628970F44C9B8E7BFFAD578AC76"/>
  </w:style>
  <w:style w:type="paragraph" w:customStyle="1" w:styleId="D6DE157560154A5BAB9E2FF6780103C0">
    <w:name w:val="D6DE157560154A5BAB9E2FF6780103C0"/>
  </w:style>
  <w:style w:type="paragraph" w:customStyle="1" w:styleId="45AEE125B8704EE791032D376EF5CEED">
    <w:name w:val="45AEE125B8704EE791032D376EF5CEED"/>
  </w:style>
  <w:style w:type="paragraph" w:customStyle="1" w:styleId="5B57355157834211A8124E445B02321D">
    <w:name w:val="5B57355157834211A8124E445B02321D"/>
  </w:style>
  <w:style w:type="paragraph" w:customStyle="1" w:styleId="7207AB4086BE48409684B60A8976B942">
    <w:name w:val="7207AB4086BE48409684B60A8976B942"/>
  </w:style>
  <w:style w:type="paragraph" w:customStyle="1" w:styleId="468B69AE6D774EC4A81615A7299ABA70">
    <w:name w:val="468B69AE6D774EC4A81615A7299ABA70"/>
  </w:style>
  <w:style w:type="paragraph" w:customStyle="1" w:styleId="EDB111C384694C6496C4355BA5A57A75">
    <w:name w:val="EDB111C384694C6496C4355BA5A57A75"/>
  </w:style>
  <w:style w:type="paragraph" w:customStyle="1" w:styleId="B8596ADF7D3D4832A62A4050AE373E88">
    <w:name w:val="B8596ADF7D3D4832A62A4050AE373E88"/>
  </w:style>
  <w:style w:type="paragraph" w:customStyle="1" w:styleId="5E26BF2D0D234FE9AD01EE34B69B4868">
    <w:name w:val="5E26BF2D0D234FE9AD01EE34B69B4868"/>
  </w:style>
  <w:style w:type="paragraph" w:customStyle="1" w:styleId="752AA6420097432F9093D9A2CD2F8D09">
    <w:name w:val="752AA6420097432F9093D9A2CD2F8D09"/>
  </w:style>
  <w:style w:type="paragraph" w:customStyle="1" w:styleId="9B9D2FD34D8947CB853AEED76EBE8762">
    <w:name w:val="9B9D2FD34D8947CB853AEED76EBE87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10C628970F44C9B8E7BFFAD578AC76">
    <w:name w:val="A310C628970F44C9B8E7BFFAD578AC76"/>
  </w:style>
  <w:style w:type="paragraph" w:customStyle="1" w:styleId="D6DE157560154A5BAB9E2FF6780103C0">
    <w:name w:val="D6DE157560154A5BAB9E2FF6780103C0"/>
  </w:style>
  <w:style w:type="paragraph" w:customStyle="1" w:styleId="45AEE125B8704EE791032D376EF5CEED">
    <w:name w:val="45AEE125B8704EE791032D376EF5CEED"/>
  </w:style>
  <w:style w:type="paragraph" w:customStyle="1" w:styleId="5B57355157834211A8124E445B02321D">
    <w:name w:val="5B57355157834211A8124E445B02321D"/>
  </w:style>
  <w:style w:type="paragraph" w:customStyle="1" w:styleId="7207AB4086BE48409684B60A8976B942">
    <w:name w:val="7207AB4086BE48409684B60A8976B942"/>
  </w:style>
  <w:style w:type="paragraph" w:customStyle="1" w:styleId="468B69AE6D774EC4A81615A7299ABA70">
    <w:name w:val="468B69AE6D774EC4A81615A7299ABA70"/>
  </w:style>
  <w:style w:type="paragraph" w:customStyle="1" w:styleId="EDB111C384694C6496C4355BA5A57A75">
    <w:name w:val="EDB111C384694C6496C4355BA5A57A75"/>
  </w:style>
  <w:style w:type="paragraph" w:customStyle="1" w:styleId="B8596ADF7D3D4832A62A4050AE373E88">
    <w:name w:val="B8596ADF7D3D4832A62A4050AE373E88"/>
  </w:style>
  <w:style w:type="paragraph" w:customStyle="1" w:styleId="5E26BF2D0D234FE9AD01EE34B69B4868">
    <w:name w:val="5E26BF2D0D234FE9AD01EE34B69B4868"/>
  </w:style>
  <w:style w:type="paragraph" w:customStyle="1" w:styleId="752AA6420097432F9093D9A2CD2F8D09">
    <w:name w:val="752AA6420097432F9093D9A2CD2F8D09"/>
  </w:style>
  <w:style w:type="paragraph" w:customStyle="1" w:styleId="9B9D2FD34D8947CB853AEED76EBE8762">
    <w:name w:val="9B9D2FD34D8947CB853AEED76EBE8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Fri01</b:Tag>
    <b:SourceType>DocumentFromInternetSite</b:SourceType>
    <b:Guid>{A6270FFB-372F-47AE-9E69-FF76FCE48B0B}</b:Guid>
    <b:Author>
      <b:Author>
        <b:NameList>
          <b:Person>
            <b:Last>Fried</b:Last>
            <b:First>Michael</b:First>
          </b:Person>
        </b:NameList>
      </b:Author>
    </b:Author>
    <b:Title>Roger Fry’s Formalism</b:Title>
    <b:JournalName>The Tanner Lectures on Human Values</b:JournalName>
    <b:Year>2001</b:Year>
    <b:BookTitle>The Tanner Lectures on Human Values</b:BookTitle>
    <b:City>Ann Arbor</b:City>
    <b:InternetSiteTitle>The Tanner Lectures on Human Values</b:InternetSiteTitle>
    <b:URL>http://tannerlectures.utah.edu/_documents/a-to-z/f/fried_2001.pdf</b:URL>
    <b:RefOrder>1</b:RefOrder>
  </b:Source>
  <b:Source>
    <b:Tag>Gre99</b:Tag>
    <b:SourceType>Book</b:SourceType>
    <b:Guid>{80A0C9D7-11DB-44B5-9BE9-B4A8548C7E69}</b:Guid>
    <b:Title>Art Made Modern: Roger Fry’s Vision of Art</b:Title>
    <b:Year>1999</b:Year>
    <b:City>London</b:City>
    <b:Author>
      <b:Editor>
        <b:NameList>
          <b:Person>
            <b:Last>Green</b:Last>
            <b:First>Christopher</b:First>
          </b:Person>
        </b:NameList>
      </b:Editor>
    </b:Author>
    <b:RefOrder>2</b:RefOrder>
  </b:Source>
  <b:Source>
    <b:Tag>Lai79</b:Tag>
    <b:SourceType>Book</b:SourceType>
    <b:Guid>{B16C98E8-F9C4-47A3-80C9-EF05ACF8C451}</b:Guid>
    <b:Author>
      <b:Author>
        <b:NameList>
          <b:Person>
            <b:Last>Laing</b:Last>
            <b:First>Donald</b:First>
          </b:Person>
        </b:NameList>
      </b:Author>
    </b:Author>
    <b:Title>Roger Fry: An Annotated Bibliography of the Published Writings</b:Title>
    <b:Year>1979</b:Year>
    <b:City>New York</b:City>
    <b:RefOrder>3</b:RefOrder>
  </b:Source>
  <b:Source>
    <b:Tag>Ree96</b:Tag>
    <b:SourceType>Book</b:SourceType>
    <b:Guid>{09BAE4B6-AA29-4E4D-B198-C31F20D97675}</b:Guid>
    <b:Title>A Roger Fry Reader</b:Title>
    <b:Year>1996</b:Year>
    <b:Publisher>Chicago</b:Publisher>
    <b:Author>
      <b:Editor>
        <b:NameList>
          <b:Person>
            <b:Last>Reed</b:Last>
            <b:First>Christopher</b:First>
          </b:Person>
        </b:NameList>
      </b:Editor>
    </b:Author>
    <b:RefOrder>4</b:RefOrder>
  </b:Source>
  <b:Source>
    <b:Tag>Rub13</b:Tag>
    <b:SourceType>JournalArticle</b:SourceType>
    <b:Guid>{55A025D1-234F-4AB3-A103-73FC22AE6614}</b:Guid>
    <b:Author>
      <b:Author>
        <b:NameList>
          <b:Person>
            <b:Last>Rubin</b:Last>
            <b:First>Adrianne</b:First>
          </b:Person>
        </b:NameList>
      </b:Author>
      <b:Editor>
        <b:NameList>
          <b:Person>
            <b:Last>Bullen</b:Last>
            <b:First>J.B.</b:First>
          </b:Person>
        </b:NameList>
      </b:Editor>
    </b:Author>
    <b:Title>Roger Fry’s ‘Difficult and Uncertain Science’: The Interpretation of Aesthetic Perception</b:Title>
    <b:Year>2013</b:Year>
    <b:City>Oxford</b:City>
    <b:JournalName>Cultural Interactions: Studies in the Relationship between the Arts</b:JournalName>
    <b:Volume>28</b:Volume>
    <b:RefOrder>5</b:RefOrder>
  </b:Source>
  <b:Source>
    <b:Tag>Sho02</b:Tag>
    <b:SourceType>Book</b:SourceType>
    <b:Guid>{7BA3BDB3-35DC-4470-91B5-BD68FF8DAE94}</b:Guid>
    <b:Title>The Art of Bloomsbury: Roger Fry, Vanessa Bell and Duncan Grant</b:Title>
    <b:Year>2002</b:Year>
    <b:City>London</b:City>
    <b:Publisher>Princeton UP</b:Publisher>
    <b:Author>
      <b:Editor>
        <b:NameList>
          <b:Person>
            <b:Last>Shone</b:Last>
            <b:First>Richard</b:First>
          </b:Person>
        </b:NameList>
      </b:Editor>
    </b:Author>
    <b:RefOrder>6</b:RefOrder>
  </b:Source>
  <b:Source>
    <b:Tag>Spa99</b:Tag>
    <b:SourceType>Book</b:SourceType>
    <b:Guid>{C7BC4038-F1C5-4580-9F21-8E1CD508FD3A}</b:Guid>
    <b:Author>
      <b:Author>
        <b:NameList>
          <b:Person>
            <b:Last>Spalding</b:Last>
            <b:First>Frances</b:First>
          </b:Person>
        </b:NameList>
      </b:Author>
    </b:Author>
    <b:Title>Roger Fry: Art and Life </b:Title>
    <b:Year>1980, 1999</b:Year>
    <b:City>Berkeley and Los Angeles; Norwich</b:City>
    <b:Publisher>U of California P; Black Dog Books</b:Publisher>
    <b:RefOrder>7</b:RefOrder>
  </b:Source>
  <b:Source>
    <b:Tag>Woo76</b:Tag>
    <b:SourceType>Book</b:SourceType>
    <b:Guid>{0BF3C4F3-2065-4C55-86F2-F1CD25A16DBA}</b:Guid>
    <b:Author>
      <b:Author>
        <b:NameList>
          <b:Person>
            <b:Last>Woolf</b:Last>
            <b:First>Virginia</b:First>
          </b:Person>
        </b:NameList>
      </b:Author>
    </b:Author>
    <b:Title>Roger Fry: A Biography</b:Title>
    <b:Year>1940, 1976</b:Year>
    <b:City>London; San Diego</b:City>
    <b:Publisher>Hogarth Press; Mariner Books</b:Publisher>
    <b:RefOrder>8</b:RefOrder>
  </b:Source>
</b:Sources>
</file>

<file path=customXml/itemProps1.xml><?xml version="1.0" encoding="utf-8"?>
<ds:datastoreItem xmlns:ds="http://schemas.openxmlformats.org/officeDocument/2006/customXml" ds:itemID="{4ADE326F-0EDA-44C6-A363-ABB57027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22</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2014-09-15T23:37:00Z</dcterms:created>
  <dcterms:modified xsi:type="dcterms:W3CDTF">2014-09-16T00:01:00Z</dcterms:modified>
</cp:coreProperties>
</file>