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99C4A9" w14:textId="77777777" w:rsidTr="00922950">
        <w:tc>
          <w:tcPr>
            <w:tcW w:w="491" w:type="dxa"/>
            <w:vMerge w:val="restart"/>
            <w:shd w:val="clear" w:color="auto" w:fill="A6A6A6" w:themeFill="background1" w:themeFillShade="A6"/>
            <w:textDirection w:val="btLr"/>
          </w:tcPr>
          <w:p w14:paraId="25E7A16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D4951B881C55646BDC7D375F5309808"/>
            </w:placeholder>
            <w:showingPlcHdr/>
            <w:dropDownList>
              <w:listItem w:displayText="Dr." w:value="Dr."/>
              <w:listItem w:displayText="Prof." w:value="Prof."/>
            </w:dropDownList>
          </w:sdtPr>
          <w:sdtContent>
            <w:tc>
              <w:tcPr>
                <w:tcW w:w="1259" w:type="dxa"/>
              </w:tcPr>
              <w:p w14:paraId="4227216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A597813B24258489C4C4EB8BC98DF53"/>
            </w:placeholder>
            <w:text/>
          </w:sdtPr>
          <w:sdtContent>
            <w:tc>
              <w:tcPr>
                <w:tcW w:w="2073" w:type="dxa"/>
              </w:tcPr>
              <w:p w14:paraId="7239C02A" w14:textId="77777777" w:rsidR="00B574C9" w:rsidRDefault="00BA6E46" w:rsidP="00BA6E46">
                <w:r>
                  <w:t>James</w:t>
                </w:r>
              </w:p>
            </w:tc>
          </w:sdtContent>
        </w:sdt>
        <w:sdt>
          <w:sdtPr>
            <w:alias w:val="Middle name"/>
            <w:tag w:val="authorMiddleName"/>
            <w:id w:val="-2076034781"/>
            <w:placeholder>
              <w:docPart w:val="2CEE718952F2E849A2990B00C369E056"/>
            </w:placeholder>
            <w:showingPlcHdr/>
            <w:text/>
          </w:sdtPr>
          <w:sdtContent>
            <w:tc>
              <w:tcPr>
                <w:tcW w:w="2551" w:type="dxa"/>
              </w:tcPr>
              <w:p w14:paraId="2C8DF13D" w14:textId="77777777" w:rsidR="00B574C9" w:rsidRDefault="00B574C9" w:rsidP="00922950">
                <w:r>
                  <w:rPr>
                    <w:rStyle w:val="PlaceholderText"/>
                  </w:rPr>
                  <w:t>[Middle name]</w:t>
                </w:r>
              </w:p>
            </w:tc>
          </w:sdtContent>
        </w:sdt>
        <w:sdt>
          <w:sdtPr>
            <w:alias w:val="Last name"/>
            <w:tag w:val="authorLastName"/>
            <w:id w:val="-1088529830"/>
            <w:placeholder>
              <w:docPart w:val="A1A482ACC7E06E4A84B8FBC46D8631C5"/>
            </w:placeholder>
            <w:text/>
          </w:sdtPr>
          <w:sdtContent>
            <w:tc>
              <w:tcPr>
                <w:tcW w:w="2642" w:type="dxa"/>
              </w:tcPr>
              <w:p w14:paraId="5C6C6CE0" w14:textId="77777777" w:rsidR="00B574C9" w:rsidRDefault="00BA6E46" w:rsidP="00BA6E46">
                <w:r>
                  <w:t>Gifford</w:t>
                </w:r>
              </w:p>
            </w:tc>
          </w:sdtContent>
        </w:sdt>
      </w:tr>
      <w:tr w:rsidR="00B574C9" w14:paraId="384C975D" w14:textId="77777777" w:rsidTr="001A6A06">
        <w:trPr>
          <w:trHeight w:val="986"/>
        </w:trPr>
        <w:tc>
          <w:tcPr>
            <w:tcW w:w="491" w:type="dxa"/>
            <w:vMerge/>
            <w:shd w:val="clear" w:color="auto" w:fill="A6A6A6" w:themeFill="background1" w:themeFillShade="A6"/>
          </w:tcPr>
          <w:p w14:paraId="141A67D5" w14:textId="77777777" w:rsidR="00B574C9" w:rsidRPr="001A6A06" w:rsidRDefault="00B574C9" w:rsidP="00CF1542">
            <w:pPr>
              <w:jc w:val="center"/>
              <w:rPr>
                <w:b/>
                <w:color w:val="FFFFFF" w:themeColor="background1"/>
              </w:rPr>
            </w:pPr>
          </w:p>
        </w:tc>
        <w:sdt>
          <w:sdtPr>
            <w:alias w:val="Biography"/>
            <w:tag w:val="authorBiography"/>
            <w:id w:val="938807824"/>
            <w:placeholder>
              <w:docPart w:val="8A4E870E93EA034B883C46924BD854C2"/>
            </w:placeholder>
            <w:showingPlcHdr/>
          </w:sdtPr>
          <w:sdtContent>
            <w:tc>
              <w:tcPr>
                <w:tcW w:w="8525" w:type="dxa"/>
                <w:gridSpan w:val="4"/>
              </w:tcPr>
              <w:p w14:paraId="540E0116" w14:textId="77777777" w:rsidR="00B574C9" w:rsidRDefault="00B574C9" w:rsidP="00922950">
                <w:r>
                  <w:rPr>
                    <w:rStyle w:val="PlaceholderText"/>
                  </w:rPr>
                  <w:t>[Enter your biography]</w:t>
                </w:r>
              </w:p>
            </w:tc>
          </w:sdtContent>
        </w:sdt>
      </w:tr>
      <w:tr w:rsidR="00B574C9" w14:paraId="0F1F0966" w14:textId="77777777" w:rsidTr="001A6A06">
        <w:trPr>
          <w:trHeight w:val="986"/>
        </w:trPr>
        <w:tc>
          <w:tcPr>
            <w:tcW w:w="491" w:type="dxa"/>
            <w:vMerge/>
            <w:shd w:val="clear" w:color="auto" w:fill="A6A6A6" w:themeFill="background1" w:themeFillShade="A6"/>
          </w:tcPr>
          <w:p w14:paraId="6D57939D" w14:textId="77777777" w:rsidR="00B574C9" w:rsidRPr="001A6A06" w:rsidRDefault="00B574C9" w:rsidP="00CF1542">
            <w:pPr>
              <w:jc w:val="center"/>
              <w:rPr>
                <w:b/>
                <w:color w:val="FFFFFF" w:themeColor="background1"/>
              </w:rPr>
            </w:pPr>
          </w:p>
        </w:tc>
        <w:sdt>
          <w:sdtPr>
            <w:alias w:val="Affiliation"/>
            <w:tag w:val="affiliation"/>
            <w:id w:val="2012937915"/>
            <w:placeholder>
              <w:docPart w:val="0B7AA1A6B85A994092D1BE7252E21A91"/>
            </w:placeholder>
            <w:text/>
          </w:sdtPr>
          <w:sdtContent>
            <w:tc>
              <w:tcPr>
                <w:tcW w:w="8525" w:type="dxa"/>
                <w:gridSpan w:val="4"/>
              </w:tcPr>
              <w:p w14:paraId="53C6DD27" w14:textId="77777777" w:rsidR="00B574C9" w:rsidRDefault="00BA6E46" w:rsidP="00BA6E46">
                <w:r>
                  <w:t>Fairleigh Dickinson University</w:t>
                </w:r>
              </w:p>
            </w:tc>
          </w:sdtContent>
        </w:sdt>
      </w:tr>
    </w:tbl>
    <w:p w14:paraId="34B8349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9C3D992" w14:textId="77777777" w:rsidTr="00244BB0">
        <w:tc>
          <w:tcPr>
            <w:tcW w:w="9016" w:type="dxa"/>
            <w:shd w:val="clear" w:color="auto" w:fill="A6A6A6" w:themeFill="background1" w:themeFillShade="A6"/>
            <w:tcMar>
              <w:top w:w="113" w:type="dxa"/>
              <w:bottom w:w="113" w:type="dxa"/>
            </w:tcMar>
          </w:tcPr>
          <w:p w14:paraId="19C5867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76DFBE6" w14:textId="77777777" w:rsidTr="003F0D73">
        <w:sdt>
          <w:sdtPr>
            <w:alias w:val="Article headword"/>
            <w:tag w:val="articleHeadword"/>
            <w:id w:val="-361440020"/>
            <w:placeholder>
              <w:docPart w:val="84622C394BC14546818BF3FDFBF64EA4"/>
            </w:placeholder>
            <w:text/>
          </w:sdtPr>
          <w:sdtContent>
            <w:tc>
              <w:tcPr>
                <w:tcW w:w="9016" w:type="dxa"/>
                <w:tcMar>
                  <w:top w:w="113" w:type="dxa"/>
                  <w:bottom w:w="113" w:type="dxa"/>
                </w:tcMar>
              </w:tcPr>
              <w:p w14:paraId="797E902D" w14:textId="2F9EFD38" w:rsidR="003F0D73" w:rsidRPr="00FB589A" w:rsidRDefault="00BA6E46" w:rsidP="00BA6E46">
                <w:pPr>
                  <w:rPr>
                    <w:b/>
                  </w:rPr>
                </w:pPr>
                <w:proofErr w:type="spellStart"/>
                <w:r w:rsidRPr="00BA6E46">
                  <w:t>Gascoyne</w:t>
                </w:r>
                <w:proofErr w:type="spellEnd"/>
                <w:r w:rsidRPr="00BA6E46">
                  <w:t>, David</w:t>
                </w:r>
                <w:r w:rsidR="00B04C0D">
                  <w:t xml:space="preserve"> (1916-2001)</w:t>
                </w:r>
              </w:p>
            </w:tc>
          </w:sdtContent>
        </w:sdt>
      </w:tr>
      <w:tr w:rsidR="00464699" w14:paraId="45B7D38C" w14:textId="77777777" w:rsidTr="007E7665">
        <w:sdt>
          <w:sdtPr>
            <w:alias w:val="Variant headwords"/>
            <w:tag w:val="variantHeadwords"/>
            <w:id w:val="173464402"/>
            <w:placeholder>
              <w:docPart w:val="D36246AF3B8AD5488FD2F603B28A606A"/>
            </w:placeholder>
            <w:showingPlcHdr/>
          </w:sdtPr>
          <w:sdtContent>
            <w:tc>
              <w:tcPr>
                <w:tcW w:w="9016" w:type="dxa"/>
                <w:tcMar>
                  <w:top w:w="113" w:type="dxa"/>
                  <w:bottom w:w="113" w:type="dxa"/>
                </w:tcMar>
              </w:tcPr>
              <w:p w14:paraId="2165494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501056" w14:textId="77777777" w:rsidTr="003F0D73">
        <w:sdt>
          <w:sdtPr>
            <w:alias w:val="Abstract"/>
            <w:tag w:val="abstract"/>
            <w:id w:val="-635871867"/>
            <w:placeholder>
              <w:docPart w:val="83B5861E9E837345AEEC4976CEE7C798"/>
            </w:placeholder>
          </w:sdtPr>
          <w:sdtContent>
            <w:tc>
              <w:tcPr>
                <w:tcW w:w="9016" w:type="dxa"/>
                <w:tcMar>
                  <w:top w:w="113" w:type="dxa"/>
                  <w:bottom w:w="113" w:type="dxa"/>
                </w:tcMar>
              </w:tcPr>
              <w:p w14:paraId="383B7DA6" w14:textId="77777777" w:rsidR="00E85A05" w:rsidRDefault="00BA6E46" w:rsidP="00E85A05">
                <w:r>
                  <w:t xml:space="preserve">David </w:t>
                </w:r>
                <w:proofErr w:type="spellStart"/>
                <w:r>
                  <w:t>Gascoyne</w:t>
                </w:r>
                <w:proofErr w:type="spellEnd"/>
                <w:r>
                  <w:t xml:space="preserve"> was a British poet and novelist active in English SURREALISM and post-Surrealism. His novel </w:t>
                </w:r>
                <w:r>
                  <w:rPr>
                    <w:i/>
                  </w:rPr>
                  <w:t>Opening Day</w:t>
                </w:r>
                <w:r>
                  <w:t xml:space="preserve"> (1933) was one of the earliest prose surrealist works in English, and he actively translated the Parisian surrealists across the 1930s, partnering with and then replacing</w:t>
                </w:r>
                <w:r w:rsidR="007E7665">
                  <w:t xml:space="preserve"> Samuel Beckett</w:t>
                </w:r>
                <w:r>
                  <w:t xml:space="preserve"> in this capacity. </w:t>
                </w:r>
                <w:proofErr w:type="spellStart"/>
                <w:r>
                  <w:t>Gascoyne’s</w:t>
                </w:r>
                <w:proofErr w:type="spellEnd"/>
                <w:r>
                  <w:t xml:space="preserve"> </w:t>
                </w:r>
                <w:r>
                  <w:rPr>
                    <w:i/>
                  </w:rPr>
                  <w:t>A Short Introduction to Surrealism</w:t>
                </w:r>
                <w:r>
                  <w:t xml:space="preserve"> (1935) is one of the pivotal introductions of Surrealism to English literature.</w:t>
                </w:r>
                <w:r w:rsidR="007E7665">
                  <w:t xml:space="preserve"> He joined the Communist Party</w:t>
                </w:r>
                <w:r>
                  <w:t xml:space="preserve"> in 1936 and went to Sp</w:t>
                </w:r>
                <w:r w:rsidR="007E7665">
                  <w:t>ain that year during the Spanish Civil War</w:t>
                </w:r>
                <w:r>
                  <w:t xml:space="preserve"> but was disillusi</w:t>
                </w:r>
                <w:r w:rsidR="007E7665">
                  <w:t>oned. He grew closer to Lawrence Durrell and Henry Miller</w:t>
                </w:r>
                <w:r>
                  <w:t xml:space="preserve"> in Paris, adopted much of Miller’s anarchist revision to Surrealism, and identified deeply with Durrell’s </w:t>
                </w:r>
                <w:r>
                  <w:rPr>
                    <w:i/>
                  </w:rPr>
                  <w:t>The Black Book</w:t>
                </w:r>
                <w:r>
                  <w:t xml:space="preserve"> (1938). His poetry from this point moved increasingly to religious and existential mate</w:t>
                </w:r>
                <w:r w:rsidR="007E7665">
                  <w:t>rials immediately prior to World War II, and with Herbert Read</w:t>
                </w:r>
                <w:r>
                  <w:t>, he was among the first English writ</w:t>
                </w:r>
                <w:r w:rsidR="007E7665">
                  <w:t>ers to respond to Existentialism</w:t>
                </w:r>
                <w:r>
                  <w:t>. He suffered a breakdown in 1964 and largely stopped writing. He later resumed fri</w:t>
                </w:r>
                <w:r w:rsidR="007E7665">
                  <w:t>endships with Durrell and Robert Duncan</w:t>
                </w:r>
                <w:r>
                  <w:t xml:space="preserve">, visiting both in the 1980s. </w:t>
                </w:r>
                <w:proofErr w:type="spellStart"/>
                <w:r>
                  <w:t>Gascoyne’s</w:t>
                </w:r>
                <w:proofErr w:type="spellEnd"/>
                <w:r>
                  <w:t xml:space="preserve"> homosexuality also left him alienated, having brief relationships while attached to female litera</w:t>
                </w:r>
                <w:r w:rsidR="007E7665">
                  <w:t>ry influences, including Antonia</w:t>
                </w:r>
                <w:r>
                  <w:t xml:space="preserve"> </w:t>
                </w:r>
                <w:r w:rsidR="007E7665">
                  <w:t xml:space="preserve">White, </w:t>
                </w:r>
                <w:proofErr w:type="spellStart"/>
                <w:r w:rsidR="007E7665">
                  <w:t>Anais</w:t>
                </w:r>
                <w:proofErr w:type="spellEnd"/>
                <w:r w:rsidR="007E7665">
                  <w:t xml:space="preserve"> Nin, and Kathleen </w:t>
                </w:r>
                <w:proofErr w:type="spellStart"/>
                <w:r w:rsidR="007E7665">
                  <w:t>Raine</w:t>
                </w:r>
                <w:proofErr w:type="spellEnd"/>
                <w:r>
                  <w:t xml:space="preserve">. In 1975 he married </w:t>
                </w:r>
                <w:r w:rsidRPr="0022582A">
                  <w:t>Judy Lewis</w:t>
                </w:r>
                <w:r>
                  <w:t xml:space="preserve">, whom he met in </w:t>
                </w:r>
                <w:proofErr w:type="spellStart"/>
                <w:r w:rsidRPr="0022582A">
                  <w:t>Whitecroft</w:t>
                </w:r>
                <w:proofErr w:type="spellEnd"/>
                <w:r w:rsidRPr="0022582A">
                  <w:t xml:space="preserve"> Hospital</w:t>
                </w:r>
                <w:r>
                  <w:t>.</w:t>
                </w:r>
              </w:p>
            </w:tc>
          </w:sdtContent>
        </w:sdt>
      </w:tr>
      <w:tr w:rsidR="003F0D73" w14:paraId="76152029" w14:textId="77777777" w:rsidTr="003F0D73">
        <w:sdt>
          <w:sdtPr>
            <w:alias w:val="Article text"/>
            <w:tag w:val="articleText"/>
            <w:id w:val="634067588"/>
            <w:placeholder>
              <w:docPart w:val="CE9D1D2A8419304499E311A82675AD6C"/>
            </w:placeholder>
          </w:sdtPr>
          <w:sdtEndPr>
            <w:rPr>
              <w:vanish/>
              <w:highlight w:val="yellow"/>
            </w:rPr>
          </w:sdtEndPr>
          <w:sdtContent>
            <w:tc>
              <w:tcPr>
                <w:tcW w:w="9016" w:type="dxa"/>
                <w:tcMar>
                  <w:top w:w="113" w:type="dxa"/>
                  <w:bottom w:w="113" w:type="dxa"/>
                </w:tcMar>
              </w:tcPr>
              <w:p w14:paraId="638F9492" w14:textId="77777777" w:rsidR="00BA6E46" w:rsidRDefault="007E7665" w:rsidP="00C27FAB">
                <w:sdt>
                  <w:sdtPr>
                    <w:alias w:val="Abstract"/>
                    <w:tag w:val="abstract"/>
                    <w:id w:val="618343282"/>
                    <w:placeholder>
                      <w:docPart w:val="15FEF1F411942A408CA2A19ECAA30CAE"/>
                    </w:placeholder>
                  </w:sdtPr>
                  <w:sdtContent>
                    <w:r>
                      <w:t xml:space="preserve">David </w:t>
                    </w:r>
                    <w:proofErr w:type="spellStart"/>
                    <w:r>
                      <w:t>Gascoyne</w:t>
                    </w:r>
                    <w:proofErr w:type="spellEnd"/>
                    <w:r>
                      <w:t xml:space="preserve"> was a British poet and novelist active in English SURREALISM and post-Surrealism. His novel </w:t>
                    </w:r>
                    <w:r>
                      <w:rPr>
                        <w:i/>
                      </w:rPr>
                      <w:t>Opening Day</w:t>
                    </w:r>
                    <w:r>
                      <w:t xml:space="preserve"> (1933) was one of the earliest prose surrealist works in English, and he actively translated the Parisian surrealists across the 1930s, partnering with and then replacing Samuel Beckett in this capacity. </w:t>
                    </w:r>
                    <w:proofErr w:type="spellStart"/>
                    <w:r>
                      <w:t>Gascoyne’s</w:t>
                    </w:r>
                    <w:proofErr w:type="spellEnd"/>
                    <w:r>
                      <w:t xml:space="preserve"> </w:t>
                    </w:r>
                    <w:r>
                      <w:rPr>
                        <w:i/>
                      </w:rPr>
                      <w:t>A Short Introduction to Surrealism</w:t>
                    </w:r>
                    <w:r>
                      <w:t xml:space="preserve"> (1935) is one of the pivotal introductions of Surrealism to English literature. He joined the Communist Party in 1936 and went to Spain that year during the Spanish Civil War but was disillusioned. He grew closer to Lawrence Durrell and Henry Miller in Paris, adopted much of Miller’s anarchist revision to Surrealism, and identified deeply with Durrell’s </w:t>
                    </w:r>
                    <w:r>
                      <w:rPr>
                        <w:i/>
                      </w:rPr>
                      <w:t>The Black Book</w:t>
                    </w:r>
                    <w:r>
                      <w:t xml:space="preserve"> (1938). His poetry from this point moved increasingly to religious and existential materials immediately prior to World War II, and with Herbert Read, he was among the first English writers to respond to Existentialism. He suffered a breakdown in 1964 and </w:t>
                    </w:r>
                    <w:bookmarkStart w:id="0" w:name="_GoBack"/>
                    <w:bookmarkEnd w:id="0"/>
                    <w:r>
                      <w:t xml:space="preserve">largely stopped writing. He later resumed friendships with Durrell and Robert Duncan, visiting both in the 1980s. </w:t>
                    </w:r>
                    <w:proofErr w:type="spellStart"/>
                    <w:r>
                      <w:t>Gascoyne’s</w:t>
                    </w:r>
                    <w:proofErr w:type="spellEnd"/>
                    <w:r>
                      <w:t xml:space="preserve"> homosexuality also left him alienated, having brief relationships while attached to female literary influences, including Antonia White, </w:t>
                    </w:r>
                    <w:proofErr w:type="spellStart"/>
                    <w:r>
                      <w:t>Anais</w:t>
                    </w:r>
                    <w:proofErr w:type="spellEnd"/>
                    <w:r>
                      <w:t xml:space="preserve"> Nin, and Kathleen </w:t>
                    </w:r>
                    <w:proofErr w:type="spellStart"/>
                    <w:r>
                      <w:t>Raine</w:t>
                    </w:r>
                    <w:proofErr w:type="spellEnd"/>
                    <w:r>
                      <w:t xml:space="preserve">. In 1975 he married </w:t>
                    </w:r>
                    <w:r w:rsidRPr="0022582A">
                      <w:t>Judy Lewis</w:t>
                    </w:r>
                    <w:r>
                      <w:t xml:space="preserve">, whom he met in </w:t>
                    </w:r>
                    <w:proofErr w:type="spellStart"/>
                    <w:r w:rsidRPr="0022582A">
                      <w:t>Whitecroft</w:t>
                    </w:r>
                    <w:proofErr w:type="spellEnd"/>
                    <w:r w:rsidRPr="0022582A">
                      <w:t xml:space="preserve"> Hospital</w:t>
                    </w:r>
                    <w:r>
                      <w:t>.</w:t>
                    </w:r>
                  </w:sdtContent>
                </w:sdt>
              </w:p>
              <w:p w14:paraId="1643A35F" w14:textId="77777777" w:rsidR="007E7665" w:rsidRDefault="007E7665" w:rsidP="00C27FAB"/>
              <w:p w14:paraId="3BDF306E" w14:textId="77777777" w:rsidR="00BA6E46" w:rsidRPr="0022582A" w:rsidRDefault="00BA6E46" w:rsidP="00BA6E46">
                <w:pPr>
                  <w:pStyle w:val="Heading1"/>
                  <w:outlineLvl w:val="0"/>
                </w:pPr>
                <w:r w:rsidRPr="0022582A">
                  <w:t>Key Works</w:t>
                </w:r>
                <w:r>
                  <w:t>:</w:t>
                </w:r>
              </w:p>
              <w:p w14:paraId="7C51B949" w14:textId="77777777" w:rsidR="00BA6E46" w:rsidRPr="002E5926" w:rsidRDefault="00BA6E46" w:rsidP="00BA6E46">
                <w:proofErr w:type="spellStart"/>
                <w:r>
                  <w:t>Benford</w:t>
                </w:r>
                <w:proofErr w:type="spellEnd"/>
                <w:r>
                  <w:t xml:space="preserve">, Colin T. </w:t>
                </w:r>
                <w:r w:rsidRPr="002E5926">
                  <w:rPr>
                    <w:i/>
                  </w:rPr>
                  <w:t xml:space="preserve">David </w:t>
                </w:r>
                <w:proofErr w:type="spellStart"/>
                <w:r w:rsidRPr="002E5926">
                  <w:rPr>
                    <w:i/>
                  </w:rPr>
                  <w:t>Ga</w:t>
                </w:r>
                <w:r>
                  <w:rPr>
                    <w:i/>
                  </w:rPr>
                  <w:t>scoyne</w:t>
                </w:r>
                <w:proofErr w:type="spellEnd"/>
                <w:r>
                  <w:rPr>
                    <w:i/>
                  </w:rPr>
                  <w:t>: A Bibliography of His W</w:t>
                </w:r>
                <w:r w:rsidRPr="002E5926">
                  <w:rPr>
                    <w:i/>
                  </w:rPr>
                  <w:t>orks (1929-1985</w:t>
                </w:r>
                <w:r>
                  <w:rPr>
                    <w:i/>
                  </w:rPr>
                  <w:t>)</w:t>
                </w:r>
                <w:r>
                  <w:t>.</w:t>
                </w:r>
              </w:p>
              <w:p w14:paraId="663E10BD" w14:textId="77777777" w:rsidR="003F0D73" w:rsidRDefault="00BA6E46" w:rsidP="00C27FAB">
                <w:r>
                  <w:lastRenderedPageBreak/>
                  <w:t xml:space="preserve">Fraser, Robert. </w:t>
                </w:r>
                <w:r w:rsidRPr="0022582A">
                  <w:rPr>
                    <w:i/>
                  </w:rPr>
                  <w:t xml:space="preserve">Night Thoughts: The Surreal Life of the Poet David </w:t>
                </w:r>
                <w:proofErr w:type="spellStart"/>
                <w:r w:rsidRPr="0022582A">
                  <w:rPr>
                    <w:i/>
                  </w:rPr>
                  <w:t>Gascoyne</w:t>
                </w:r>
                <w:proofErr w:type="spellEnd"/>
                <w:r>
                  <w:t xml:space="preserve">. </w:t>
                </w:r>
              </w:p>
            </w:tc>
          </w:sdtContent>
        </w:sdt>
      </w:tr>
      <w:tr w:rsidR="003235A7" w14:paraId="5B7CDB85" w14:textId="77777777" w:rsidTr="003235A7">
        <w:tc>
          <w:tcPr>
            <w:tcW w:w="9016" w:type="dxa"/>
          </w:tcPr>
          <w:p w14:paraId="237FCE9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ADC405FA4C25A4D8364752FDA168FE4"/>
              </w:placeholder>
            </w:sdtPr>
            <w:sdtContent>
              <w:commentRangeStart w:id="1" w:displacedByCustomXml="prev"/>
              <w:p w14:paraId="7926317A" w14:textId="77777777" w:rsidR="00BA6E46" w:rsidRDefault="00BA6E46" w:rsidP="00BA6E46">
                <w:r w:rsidRPr="008D7DE7">
                  <w:rPr>
                    <w:i/>
                  </w:rPr>
                  <w:t xml:space="preserve">Opening Day </w:t>
                </w:r>
                <w:r>
                  <w:t>(1933)</w:t>
                </w:r>
              </w:p>
              <w:p w14:paraId="49450A5C" w14:textId="77777777" w:rsidR="00BA6E46" w:rsidRDefault="00BA6E46" w:rsidP="00BA6E46">
                <w:r w:rsidRPr="008D7DE7">
                  <w:rPr>
                    <w:i/>
                  </w:rPr>
                  <w:t>A Short Survey of Surrealism</w:t>
                </w:r>
                <w:r>
                  <w:t xml:space="preserve"> (1935)</w:t>
                </w:r>
              </w:p>
              <w:p w14:paraId="78AB3AC5" w14:textId="77777777" w:rsidR="00BA6E46" w:rsidRDefault="00BA6E46" w:rsidP="00BA6E46">
                <w:r w:rsidRPr="008D7DE7">
                  <w:rPr>
                    <w:i/>
                  </w:rPr>
                  <w:t xml:space="preserve">Poems 1937-1942 </w:t>
                </w:r>
                <w:r>
                  <w:t>(1943)</w:t>
                </w:r>
              </w:p>
              <w:p w14:paraId="5BFA7F1E" w14:textId="77777777" w:rsidR="00BA6E46" w:rsidRDefault="00BA6E46" w:rsidP="00BA6E46">
                <w:r>
                  <w:rPr>
                    <w:i/>
                  </w:rPr>
                  <w:t xml:space="preserve">Night Thoughts </w:t>
                </w:r>
                <w:r>
                  <w:t>(1956)</w:t>
                </w:r>
              </w:p>
              <w:p w14:paraId="33EB7CF0" w14:textId="77777777" w:rsidR="00BA6E46" w:rsidRDefault="00BA6E46" w:rsidP="00BA6E46">
                <w:r>
                  <w:rPr>
                    <w:i/>
                  </w:rPr>
                  <w:t xml:space="preserve">New </w:t>
                </w:r>
                <w:r w:rsidRPr="003F7A62">
                  <w:rPr>
                    <w:i/>
                  </w:rPr>
                  <w:t>Collected Poems</w:t>
                </w:r>
                <w:r>
                  <w:t xml:space="preserve"> (2014)</w:t>
                </w:r>
              </w:p>
              <w:p w14:paraId="6C24D143" w14:textId="77777777" w:rsidR="003235A7" w:rsidRDefault="00BA6E46" w:rsidP="00FB11DE">
                <w:r w:rsidRPr="008D7DE7">
                  <w:rPr>
                    <w:i/>
                  </w:rPr>
                  <w:t>Collected Journals, 1936-42</w:t>
                </w:r>
                <w:r>
                  <w:t xml:space="preserve"> (1993)</w:t>
                </w:r>
                <w:commentRangeEnd w:id="1"/>
                <w:r>
                  <w:rPr>
                    <w:rStyle w:val="CommentReference"/>
                  </w:rPr>
                  <w:commentReference w:id="1"/>
                </w:r>
              </w:p>
            </w:sdtContent>
          </w:sdt>
        </w:tc>
      </w:tr>
    </w:tbl>
    <w:p w14:paraId="5FFE519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3-22T14:08:00Z" w:initials="LD">
    <w:p w14:paraId="3A8DB4C6" w14:textId="77777777" w:rsidR="007E7665" w:rsidRDefault="007E7665">
      <w:pPr>
        <w:pStyle w:val="CommentText"/>
      </w:pPr>
      <w:r>
        <w:rPr>
          <w:rStyle w:val="CommentReference"/>
        </w:rPr>
        <w:annotationRef/>
      </w:r>
      <w:r>
        <w:t xml:space="preserve">Can you confirm that each of these works is written by </w:t>
      </w:r>
      <w:proofErr w:type="spellStart"/>
      <w:r>
        <w:t>Gascoyne</w:t>
      </w:r>
      <w:proofErr w:type="spellEnd"/>
      <w:r>
        <w:t xml:space="preserve">? If so, would you mind if I move them </w:t>
      </w:r>
      <w:r w:rsidR="003A7290">
        <w:t>into the</w:t>
      </w:r>
      <w:r>
        <w:t xml:space="preserve"> </w:t>
      </w:r>
      <w:r w:rsidR="003A7290">
        <w:t>list above and rename it</w:t>
      </w:r>
      <w:r>
        <w:t xml:space="preserve"> “Selected List of Works?” Usually the “Further Reading” section is comprised of secondary sources that the REM’s audience might consult to learn more about a given subject.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AAF75" w14:textId="77777777" w:rsidR="007E7665" w:rsidRDefault="007E7665" w:rsidP="007A0D55">
      <w:pPr>
        <w:spacing w:after="0" w:line="240" w:lineRule="auto"/>
      </w:pPr>
      <w:r>
        <w:separator/>
      </w:r>
    </w:p>
  </w:endnote>
  <w:endnote w:type="continuationSeparator" w:id="0">
    <w:p w14:paraId="2683F1EC" w14:textId="77777777" w:rsidR="007E7665" w:rsidRDefault="007E76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50061" w14:textId="77777777" w:rsidR="007E7665" w:rsidRDefault="007E7665" w:rsidP="007A0D55">
      <w:pPr>
        <w:spacing w:after="0" w:line="240" w:lineRule="auto"/>
      </w:pPr>
      <w:r>
        <w:separator/>
      </w:r>
    </w:p>
  </w:footnote>
  <w:footnote w:type="continuationSeparator" w:id="0">
    <w:p w14:paraId="7B74ADF5" w14:textId="77777777" w:rsidR="007E7665" w:rsidRDefault="007E766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F22B7" w14:textId="77777777" w:rsidR="007E7665" w:rsidRDefault="007E766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7393A8" w14:textId="77777777" w:rsidR="007E7665" w:rsidRDefault="007E76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E4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7290"/>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E7665"/>
    <w:rsid w:val="00821DE3"/>
    <w:rsid w:val="00846CE1"/>
    <w:rsid w:val="008A5B87"/>
    <w:rsid w:val="00922950"/>
    <w:rsid w:val="009A7264"/>
    <w:rsid w:val="009D1606"/>
    <w:rsid w:val="009E18A1"/>
    <w:rsid w:val="009E73D7"/>
    <w:rsid w:val="00A27D2C"/>
    <w:rsid w:val="00A76FD9"/>
    <w:rsid w:val="00AB436D"/>
    <w:rsid w:val="00AD2F24"/>
    <w:rsid w:val="00AD4844"/>
    <w:rsid w:val="00B04C0D"/>
    <w:rsid w:val="00B219AE"/>
    <w:rsid w:val="00B33145"/>
    <w:rsid w:val="00B574C9"/>
    <w:rsid w:val="00BA6E46"/>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4D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6E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6E46"/>
    <w:rPr>
      <w:rFonts w:ascii="Lucida Grande" w:hAnsi="Lucida Grande" w:cs="Lucida Grande"/>
      <w:sz w:val="18"/>
      <w:szCs w:val="18"/>
    </w:rPr>
  </w:style>
  <w:style w:type="character" w:styleId="CommentReference">
    <w:name w:val="annotation reference"/>
    <w:basedOn w:val="DefaultParagraphFont"/>
    <w:uiPriority w:val="99"/>
    <w:semiHidden/>
    <w:rsid w:val="00BA6E46"/>
    <w:rPr>
      <w:sz w:val="18"/>
      <w:szCs w:val="18"/>
    </w:rPr>
  </w:style>
  <w:style w:type="paragraph" w:styleId="CommentText">
    <w:name w:val="annotation text"/>
    <w:basedOn w:val="Normal"/>
    <w:link w:val="CommentTextChar"/>
    <w:uiPriority w:val="99"/>
    <w:semiHidden/>
    <w:rsid w:val="00BA6E46"/>
    <w:pPr>
      <w:spacing w:line="240" w:lineRule="auto"/>
    </w:pPr>
    <w:rPr>
      <w:sz w:val="24"/>
      <w:szCs w:val="24"/>
    </w:rPr>
  </w:style>
  <w:style w:type="character" w:customStyle="1" w:styleId="CommentTextChar">
    <w:name w:val="Comment Text Char"/>
    <w:basedOn w:val="DefaultParagraphFont"/>
    <w:link w:val="CommentText"/>
    <w:uiPriority w:val="99"/>
    <w:semiHidden/>
    <w:rsid w:val="00BA6E46"/>
    <w:rPr>
      <w:sz w:val="24"/>
      <w:szCs w:val="24"/>
    </w:rPr>
  </w:style>
  <w:style w:type="paragraph" w:styleId="CommentSubject">
    <w:name w:val="annotation subject"/>
    <w:basedOn w:val="CommentText"/>
    <w:next w:val="CommentText"/>
    <w:link w:val="CommentSubjectChar"/>
    <w:uiPriority w:val="99"/>
    <w:semiHidden/>
    <w:rsid w:val="00BA6E46"/>
    <w:rPr>
      <w:b/>
      <w:bCs/>
      <w:sz w:val="20"/>
      <w:szCs w:val="20"/>
    </w:rPr>
  </w:style>
  <w:style w:type="character" w:customStyle="1" w:styleId="CommentSubjectChar">
    <w:name w:val="Comment Subject Char"/>
    <w:basedOn w:val="CommentTextChar"/>
    <w:link w:val="CommentSubject"/>
    <w:uiPriority w:val="99"/>
    <w:semiHidden/>
    <w:rsid w:val="00BA6E4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6E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6E46"/>
    <w:rPr>
      <w:rFonts w:ascii="Lucida Grande" w:hAnsi="Lucida Grande" w:cs="Lucida Grande"/>
      <w:sz w:val="18"/>
      <w:szCs w:val="18"/>
    </w:rPr>
  </w:style>
  <w:style w:type="character" w:styleId="CommentReference">
    <w:name w:val="annotation reference"/>
    <w:basedOn w:val="DefaultParagraphFont"/>
    <w:uiPriority w:val="99"/>
    <w:semiHidden/>
    <w:rsid w:val="00BA6E46"/>
    <w:rPr>
      <w:sz w:val="18"/>
      <w:szCs w:val="18"/>
    </w:rPr>
  </w:style>
  <w:style w:type="paragraph" w:styleId="CommentText">
    <w:name w:val="annotation text"/>
    <w:basedOn w:val="Normal"/>
    <w:link w:val="CommentTextChar"/>
    <w:uiPriority w:val="99"/>
    <w:semiHidden/>
    <w:rsid w:val="00BA6E46"/>
    <w:pPr>
      <w:spacing w:line="240" w:lineRule="auto"/>
    </w:pPr>
    <w:rPr>
      <w:sz w:val="24"/>
      <w:szCs w:val="24"/>
    </w:rPr>
  </w:style>
  <w:style w:type="character" w:customStyle="1" w:styleId="CommentTextChar">
    <w:name w:val="Comment Text Char"/>
    <w:basedOn w:val="DefaultParagraphFont"/>
    <w:link w:val="CommentText"/>
    <w:uiPriority w:val="99"/>
    <w:semiHidden/>
    <w:rsid w:val="00BA6E46"/>
    <w:rPr>
      <w:sz w:val="24"/>
      <w:szCs w:val="24"/>
    </w:rPr>
  </w:style>
  <w:style w:type="paragraph" w:styleId="CommentSubject">
    <w:name w:val="annotation subject"/>
    <w:basedOn w:val="CommentText"/>
    <w:next w:val="CommentText"/>
    <w:link w:val="CommentSubjectChar"/>
    <w:uiPriority w:val="99"/>
    <w:semiHidden/>
    <w:rsid w:val="00BA6E46"/>
    <w:rPr>
      <w:b/>
      <w:bCs/>
      <w:sz w:val="20"/>
      <w:szCs w:val="20"/>
    </w:rPr>
  </w:style>
  <w:style w:type="character" w:customStyle="1" w:styleId="CommentSubjectChar">
    <w:name w:val="Comment Subject Char"/>
    <w:basedOn w:val="CommentTextChar"/>
    <w:link w:val="CommentSubject"/>
    <w:uiPriority w:val="99"/>
    <w:semiHidden/>
    <w:rsid w:val="00BA6E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4951B881C55646BDC7D375F5309808"/>
        <w:category>
          <w:name w:val="General"/>
          <w:gallery w:val="placeholder"/>
        </w:category>
        <w:types>
          <w:type w:val="bbPlcHdr"/>
        </w:types>
        <w:behaviors>
          <w:behavior w:val="content"/>
        </w:behaviors>
        <w:guid w:val="{F72F6574-FE82-EF46-8109-2382901629B7}"/>
      </w:docPartPr>
      <w:docPartBody>
        <w:p w:rsidR="00532606" w:rsidRDefault="00532606">
          <w:pPr>
            <w:pStyle w:val="6D4951B881C55646BDC7D375F5309808"/>
          </w:pPr>
          <w:r w:rsidRPr="00CC586D">
            <w:rPr>
              <w:rStyle w:val="PlaceholderText"/>
              <w:b/>
              <w:color w:val="FFFFFF" w:themeColor="background1"/>
            </w:rPr>
            <w:t>[Salutation]</w:t>
          </w:r>
        </w:p>
      </w:docPartBody>
    </w:docPart>
    <w:docPart>
      <w:docPartPr>
        <w:name w:val="1A597813B24258489C4C4EB8BC98DF53"/>
        <w:category>
          <w:name w:val="General"/>
          <w:gallery w:val="placeholder"/>
        </w:category>
        <w:types>
          <w:type w:val="bbPlcHdr"/>
        </w:types>
        <w:behaviors>
          <w:behavior w:val="content"/>
        </w:behaviors>
        <w:guid w:val="{FFF9D096-FC65-8740-86FB-7824F66767E7}"/>
      </w:docPartPr>
      <w:docPartBody>
        <w:p w:rsidR="00532606" w:rsidRDefault="00532606">
          <w:pPr>
            <w:pStyle w:val="1A597813B24258489C4C4EB8BC98DF53"/>
          </w:pPr>
          <w:r>
            <w:rPr>
              <w:rStyle w:val="PlaceholderText"/>
            </w:rPr>
            <w:t>[First name]</w:t>
          </w:r>
        </w:p>
      </w:docPartBody>
    </w:docPart>
    <w:docPart>
      <w:docPartPr>
        <w:name w:val="2CEE718952F2E849A2990B00C369E056"/>
        <w:category>
          <w:name w:val="General"/>
          <w:gallery w:val="placeholder"/>
        </w:category>
        <w:types>
          <w:type w:val="bbPlcHdr"/>
        </w:types>
        <w:behaviors>
          <w:behavior w:val="content"/>
        </w:behaviors>
        <w:guid w:val="{0043207E-2E2F-214E-B8CD-030061428523}"/>
      </w:docPartPr>
      <w:docPartBody>
        <w:p w:rsidR="00532606" w:rsidRDefault="00532606">
          <w:pPr>
            <w:pStyle w:val="2CEE718952F2E849A2990B00C369E056"/>
          </w:pPr>
          <w:r>
            <w:rPr>
              <w:rStyle w:val="PlaceholderText"/>
            </w:rPr>
            <w:t>[Middle name]</w:t>
          </w:r>
        </w:p>
      </w:docPartBody>
    </w:docPart>
    <w:docPart>
      <w:docPartPr>
        <w:name w:val="A1A482ACC7E06E4A84B8FBC46D8631C5"/>
        <w:category>
          <w:name w:val="General"/>
          <w:gallery w:val="placeholder"/>
        </w:category>
        <w:types>
          <w:type w:val="bbPlcHdr"/>
        </w:types>
        <w:behaviors>
          <w:behavior w:val="content"/>
        </w:behaviors>
        <w:guid w:val="{2FE8821B-73FC-1E45-9661-C0BDA2161C4E}"/>
      </w:docPartPr>
      <w:docPartBody>
        <w:p w:rsidR="00532606" w:rsidRDefault="00532606">
          <w:pPr>
            <w:pStyle w:val="A1A482ACC7E06E4A84B8FBC46D8631C5"/>
          </w:pPr>
          <w:r>
            <w:rPr>
              <w:rStyle w:val="PlaceholderText"/>
            </w:rPr>
            <w:t>[Last name]</w:t>
          </w:r>
        </w:p>
      </w:docPartBody>
    </w:docPart>
    <w:docPart>
      <w:docPartPr>
        <w:name w:val="8A4E870E93EA034B883C46924BD854C2"/>
        <w:category>
          <w:name w:val="General"/>
          <w:gallery w:val="placeholder"/>
        </w:category>
        <w:types>
          <w:type w:val="bbPlcHdr"/>
        </w:types>
        <w:behaviors>
          <w:behavior w:val="content"/>
        </w:behaviors>
        <w:guid w:val="{AA8B7EE8-3CE7-1D42-817A-D0F3DD519EDC}"/>
      </w:docPartPr>
      <w:docPartBody>
        <w:p w:rsidR="00532606" w:rsidRDefault="00532606">
          <w:pPr>
            <w:pStyle w:val="8A4E870E93EA034B883C46924BD854C2"/>
          </w:pPr>
          <w:r>
            <w:rPr>
              <w:rStyle w:val="PlaceholderText"/>
            </w:rPr>
            <w:t>[Enter your biography]</w:t>
          </w:r>
        </w:p>
      </w:docPartBody>
    </w:docPart>
    <w:docPart>
      <w:docPartPr>
        <w:name w:val="0B7AA1A6B85A994092D1BE7252E21A91"/>
        <w:category>
          <w:name w:val="General"/>
          <w:gallery w:val="placeholder"/>
        </w:category>
        <w:types>
          <w:type w:val="bbPlcHdr"/>
        </w:types>
        <w:behaviors>
          <w:behavior w:val="content"/>
        </w:behaviors>
        <w:guid w:val="{1957CAEE-5FAD-D848-8B81-27F01E2471B8}"/>
      </w:docPartPr>
      <w:docPartBody>
        <w:p w:rsidR="00532606" w:rsidRDefault="00532606">
          <w:pPr>
            <w:pStyle w:val="0B7AA1A6B85A994092D1BE7252E21A91"/>
          </w:pPr>
          <w:r>
            <w:rPr>
              <w:rStyle w:val="PlaceholderText"/>
            </w:rPr>
            <w:t>[Enter the institution with which you are affiliated]</w:t>
          </w:r>
        </w:p>
      </w:docPartBody>
    </w:docPart>
    <w:docPart>
      <w:docPartPr>
        <w:name w:val="84622C394BC14546818BF3FDFBF64EA4"/>
        <w:category>
          <w:name w:val="General"/>
          <w:gallery w:val="placeholder"/>
        </w:category>
        <w:types>
          <w:type w:val="bbPlcHdr"/>
        </w:types>
        <w:behaviors>
          <w:behavior w:val="content"/>
        </w:behaviors>
        <w:guid w:val="{FFE37F6A-6F64-634D-BB7E-99E89CB81DDB}"/>
      </w:docPartPr>
      <w:docPartBody>
        <w:p w:rsidR="00532606" w:rsidRDefault="00532606">
          <w:pPr>
            <w:pStyle w:val="84622C394BC14546818BF3FDFBF64EA4"/>
          </w:pPr>
          <w:r w:rsidRPr="00EF74F7">
            <w:rPr>
              <w:b/>
              <w:color w:val="808080" w:themeColor="background1" w:themeShade="80"/>
            </w:rPr>
            <w:t>[Enter the headword for your article]</w:t>
          </w:r>
        </w:p>
      </w:docPartBody>
    </w:docPart>
    <w:docPart>
      <w:docPartPr>
        <w:name w:val="D36246AF3B8AD5488FD2F603B28A606A"/>
        <w:category>
          <w:name w:val="General"/>
          <w:gallery w:val="placeholder"/>
        </w:category>
        <w:types>
          <w:type w:val="bbPlcHdr"/>
        </w:types>
        <w:behaviors>
          <w:behavior w:val="content"/>
        </w:behaviors>
        <w:guid w:val="{7EA7A539-D5C3-1E48-B12E-A01F1A57ED26}"/>
      </w:docPartPr>
      <w:docPartBody>
        <w:p w:rsidR="00532606" w:rsidRDefault="00532606">
          <w:pPr>
            <w:pStyle w:val="D36246AF3B8AD5488FD2F603B28A606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B5861E9E837345AEEC4976CEE7C798"/>
        <w:category>
          <w:name w:val="General"/>
          <w:gallery w:val="placeholder"/>
        </w:category>
        <w:types>
          <w:type w:val="bbPlcHdr"/>
        </w:types>
        <w:behaviors>
          <w:behavior w:val="content"/>
        </w:behaviors>
        <w:guid w:val="{598DED75-B74B-FF4D-98BF-C08D6FA22E95}"/>
      </w:docPartPr>
      <w:docPartBody>
        <w:p w:rsidR="00532606" w:rsidRDefault="00532606">
          <w:pPr>
            <w:pStyle w:val="83B5861E9E837345AEEC4976CEE7C79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E9D1D2A8419304499E311A82675AD6C"/>
        <w:category>
          <w:name w:val="General"/>
          <w:gallery w:val="placeholder"/>
        </w:category>
        <w:types>
          <w:type w:val="bbPlcHdr"/>
        </w:types>
        <w:behaviors>
          <w:behavior w:val="content"/>
        </w:behaviors>
        <w:guid w:val="{6FC76F27-7EAB-A146-BCB2-625A5BB01045}"/>
      </w:docPartPr>
      <w:docPartBody>
        <w:p w:rsidR="00532606" w:rsidRDefault="00532606">
          <w:pPr>
            <w:pStyle w:val="CE9D1D2A8419304499E311A82675AD6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ADC405FA4C25A4D8364752FDA168FE4"/>
        <w:category>
          <w:name w:val="General"/>
          <w:gallery w:val="placeholder"/>
        </w:category>
        <w:types>
          <w:type w:val="bbPlcHdr"/>
        </w:types>
        <w:behaviors>
          <w:behavior w:val="content"/>
        </w:behaviors>
        <w:guid w:val="{87F70CD9-6D8B-1241-B0A2-BCAACA408A70}"/>
      </w:docPartPr>
      <w:docPartBody>
        <w:p w:rsidR="00532606" w:rsidRDefault="00532606">
          <w:pPr>
            <w:pStyle w:val="0ADC405FA4C25A4D8364752FDA168FE4"/>
          </w:pPr>
          <w:r>
            <w:rPr>
              <w:rStyle w:val="PlaceholderText"/>
            </w:rPr>
            <w:t>[Enter citations for further reading here]</w:t>
          </w:r>
        </w:p>
      </w:docPartBody>
    </w:docPart>
    <w:docPart>
      <w:docPartPr>
        <w:name w:val="15FEF1F411942A408CA2A19ECAA30CAE"/>
        <w:category>
          <w:name w:val="General"/>
          <w:gallery w:val="placeholder"/>
        </w:category>
        <w:types>
          <w:type w:val="bbPlcHdr"/>
        </w:types>
        <w:behaviors>
          <w:behavior w:val="content"/>
        </w:behaviors>
        <w:guid w:val="{8FA2775F-041D-654C-8AAF-C7732B13DC2D}"/>
      </w:docPartPr>
      <w:docPartBody>
        <w:p w:rsidR="00532606" w:rsidRDefault="00532606" w:rsidP="00532606">
          <w:pPr>
            <w:pStyle w:val="15FEF1F411942A408CA2A19ECAA30CA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06"/>
    <w:rsid w:val="0053260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606"/>
    <w:rPr>
      <w:color w:val="808080"/>
    </w:rPr>
  </w:style>
  <w:style w:type="paragraph" w:customStyle="1" w:styleId="6D4951B881C55646BDC7D375F5309808">
    <w:name w:val="6D4951B881C55646BDC7D375F5309808"/>
  </w:style>
  <w:style w:type="paragraph" w:customStyle="1" w:styleId="1A597813B24258489C4C4EB8BC98DF53">
    <w:name w:val="1A597813B24258489C4C4EB8BC98DF53"/>
  </w:style>
  <w:style w:type="paragraph" w:customStyle="1" w:styleId="2CEE718952F2E849A2990B00C369E056">
    <w:name w:val="2CEE718952F2E849A2990B00C369E056"/>
  </w:style>
  <w:style w:type="paragraph" w:customStyle="1" w:styleId="A1A482ACC7E06E4A84B8FBC46D8631C5">
    <w:name w:val="A1A482ACC7E06E4A84B8FBC46D8631C5"/>
  </w:style>
  <w:style w:type="paragraph" w:customStyle="1" w:styleId="8A4E870E93EA034B883C46924BD854C2">
    <w:name w:val="8A4E870E93EA034B883C46924BD854C2"/>
  </w:style>
  <w:style w:type="paragraph" w:customStyle="1" w:styleId="0B7AA1A6B85A994092D1BE7252E21A91">
    <w:name w:val="0B7AA1A6B85A994092D1BE7252E21A91"/>
  </w:style>
  <w:style w:type="paragraph" w:customStyle="1" w:styleId="84622C394BC14546818BF3FDFBF64EA4">
    <w:name w:val="84622C394BC14546818BF3FDFBF64EA4"/>
  </w:style>
  <w:style w:type="paragraph" w:customStyle="1" w:styleId="D36246AF3B8AD5488FD2F603B28A606A">
    <w:name w:val="D36246AF3B8AD5488FD2F603B28A606A"/>
  </w:style>
  <w:style w:type="paragraph" w:customStyle="1" w:styleId="83B5861E9E837345AEEC4976CEE7C798">
    <w:name w:val="83B5861E9E837345AEEC4976CEE7C798"/>
  </w:style>
  <w:style w:type="paragraph" w:customStyle="1" w:styleId="CE9D1D2A8419304499E311A82675AD6C">
    <w:name w:val="CE9D1D2A8419304499E311A82675AD6C"/>
  </w:style>
  <w:style w:type="paragraph" w:customStyle="1" w:styleId="0ADC405FA4C25A4D8364752FDA168FE4">
    <w:name w:val="0ADC405FA4C25A4D8364752FDA168FE4"/>
  </w:style>
  <w:style w:type="paragraph" w:customStyle="1" w:styleId="15FEF1F411942A408CA2A19ECAA30CAE">
    <w:name w:val="15FEF1F411942A408CA2A19ECAA30CAE"/>
    <w:rsid w:val="0053260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606"/>
    <w:rPr>
      <w:color w:val="808080"/>
    </w:rPr>
  </w:style>
  <w:style w:type="paragraph" w:customStyle="1" w:styleId="6D4951B881C55646BDC7D375F5309808">
    <w:name w:val="6D4951B881C55646BDC7D375F5309808"/>
  </w:style>
  <w:style w:type="paragraph" w:customStyle="1" w:styleId="1A597813B24258489C4C4EB8BC98DF53">
    <w:name w:val="1A597813B24258489C4C4EB8BC98DF53"/>
  </w:style>
  <w:style w:type="paragraph" w:customStyle="1" w:styleId="2CEE718952F2E849A2990B00C369E056">
    <w:name w:val="2CEE718952F2E849A2990B00C369E056"/>
  </w:style>
  <w:style w:type="paragraph" w:customStyle="1" w:styleId="A1A482ACC7E06E4A84B8FBC46D8631C5">
    <w:name w:val="A1A482ACC7E06E4A84B8FBC46D8631C5"/>
  </w:style>
  <w:style w:type="paragraph" w:customStyle="1" w:styleId="8A4E870E93EA034B883C46924BD854C2">
    <w:name w:val="8A4E870E93EA034B883C46924BD854C2"/>
  </w:style>
  <w:style w:type="paragraph" w:customStyle="1" w:styleId="0B7AA1A6B85A994092D1BE7252E21A91">
    <w:name w:val="0B7AA1A6B85A994092D1BE7252E21A91"/>
  </w:style>
  <w:style w:type="paragraph" w:customStyle="1" w:styleId="84622C394BC14546818BF3FDFBF64EA4">
    <w:name w:val="84622C394BC14546818BF3FDFBF64EA4"/>
  </w:style>
  <w:style w:type="paragraph" w:customStyle="1" w:styleId="D36246AF3B8AD5488FD2F603B28A606A">
    <w:name w:val="D36246AF3B8AD5488FD2F603B28A606A"/>
  </w:style>
  <w:style w:type="paragraph" w:customStyle="1" w:styleId="83B5861E9E837345AEEC4976CEE7C798">
    <w:name w:val="83B5861E9E837345AEEC4976CEE7C798"/>
  </w:style>
  <w:style w:type="paragraph" w:customStyle="1" w:styleId="CE9D1D2A8419304499E311A82675AD6C">
    <w:name w:val="CE9D1D2A8419304499E311A82675AD6C"/>
  </w:style>
  <w:style w:type="paragraph" w:customStyle="1" w:styleId="0ADC405FA4C25A4D8364752FDA168FE4">
    <w:name w:val="0ADC405FA4C25A4D8364752FDA168FE4"/>
  </w:style>
  <w:style w:type="paragraph" w:customStyle="1" w:styleId="15FEF1F411942A408CA2A19ECAA30CAE">
    <w:name w:val="15FEF1F411942A408CA2A19ECAA30CAE"/>
    <w:rsid w:val="005326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2</Pages>
  <Words>491</Words>
  <Characters>2803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2015-03-22T17:48:00Z</dcterms:created>
  <dcterms:modified xsi:type="dcterms:W3CDTF">2015-03-22T18:49:00Z</dcterms:modified>
</cp:coreProperties>
</file>