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8AE4972B8E4FF88207D48750A870D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92A51AA9C764633BE7E5A49DD8B6521"/>
            </w:placeholder>
            <w:text/>
          </w:sdtPr>
          <w:sdtEndPr/>
          <w:sdtContent>
            <w:tc>
              <w:tcPr>
                <w:tcW w:w="2073" w:type="dxa"/>
              </w:tcPr>
              <w:p w:rsidR="00B574C9" w:rsidRDefault="00FC7F17" w:rsidP="00FC7F17">
                <w:r>
                  <w:t>Helena</w:t>
                </w:r>
              </w:p>
            </w:tc>
          </w:sdtContent>
        </w:sdt>
        <w:sdt>
          <w:sdtPr>
            <w:alias w:val="Middle name"/>
            <w:tag w:val="authorMiddleName"/>
            <w:id w:val="-2076034781"/>
            <w:placeholder>
              <w:docPart w:val="0CB62208497A4836B70683D55533A3F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5FE07F7009442B5A1098174B35D5DAE"/>
            </w:placeholder>
            <w:text/>
          </w:sdtPr>
          <w:sdtEndPr/>
          <w:sdtContent>
            <w:tc>
              <w:tcPr>
                <w:tcW w:w="2642" w:type="dxa"/>
              </w:tcPr>
              <w:p w:rsidR="00B574C9" w:rsidRDefault="00FC7F17" w:rsidP="00FC7F17">
                <w:proofErr w:type="spellStart"/>
                <w:r>
                  <w:t>Bonett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E8AB345E8B4D01BBEB72C5FB3BCF9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8A135C8A35B4E7884402454B84C625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4E228C2E7B8545628324716590888C91"/>
            </w:placeholder>
            <w:text/>
          </w:sdtPr>
          <w:sdtContent>
            <w:tc>
              <w:tcPr>
                <w:tcW w:w="9016" w:type="dxa"/>
                <w:tcMar>
                  <w:top w:w="113" w:type="dxa"/>
                  <w:bottom w:w="113" w:type="dxa"/>
                </w:tcMar>
              </w:tcPr>
              <w:p w:rsidR="003F0D73" w:rsidRPr="00FB589A" w:rsidRDefault="00FC7F17" w:rsidP="00FC7F17">
                <w:r w:rsidRPr="00FC7F17">
                  <w:rPr>
                    <w:lang w:eastAsia="en-GB"/>
                  </w:rPr>
                  <w:t>Hepworth, Dame (Jocelyn) Barbara (1903–1975)</w:t>
                </w:r>
              </w:p>
            </w:tc>
          </w:sdtContent>
        </w:sdt>
      </w:tr>
      <w:tr w:rsidR="00464699" w:rsidTr="007821B0">
        <w:sdt>
          <w:sdtPr>
            <w:alias w:val="Variant headwords"/>
            <w:tag w:val="variantHeadwords"/>
            <w:id w:val="173464402"/>
            <w:placeholder>
              <w:docPart w:val="275BF348C20649659D150C2816707BB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7A48B6D3ECD40B1A055B1E6B9A7AE0A"/>
            </w:placeholder>
          </w:sdtPr>
          <w:sdtEndPr/>
          <w:sdtContent>
            <w:tc>
              <w:tcPr>
                <w:tcW w:w="9016" w:type="dxa"/>
                <w:tcMar>
                  <w:top w:w="113" w:type="dxa"/>
                  <w:bottom w:w="113" w:type="dxa"/>
                </w:tcMar>
              </w:tcPr>
              <w:p w:rsidR="00E85A05" w:rsidRDefault="00FC7F17" w:rsidP="00FC7F17">
                <w:r w:rsidRPr="00AC6577">
                  <w:t>Barbara Hepworth was a sculptor, draughtsperson, painter and printmaker, born in Yorkshire but based in London and St Ives in Cornwall, with a career spanning</w:t>
                </w:r>
                <w:r>
                  <w:t xml:space="preserve"> from</w:t>
                </w:r>
                <w:r w:rsidRPr="00AC6577">
                  <w:t xml:space="preserve"> the late 1920s to her death in 1975. Known for her pioneering abstract sculpture – including pierced form</w:t>
                </w:r>
                <w:r>
                  <w:t>s</w:t>
                </w:r>
                <w:r w:rsidRPr="00AC6577">
                  <w:t xml:space="preserve"> and multipart arrangements – Hepworth was one of the leaders of the modernist m</w:t>
                </w:r>
                <w:r>
                  <w:t>ovement in British visual arts</w:t>
                </w:r>
                <w:r w:rsidRPr="00AC6577">
                  <w:t xml:space="preserve">. Her work also shares a confluence of ideas with modernists on the continent, many of whom she first met in </w:t>
                </w:r>
                <w:smartTag w:uri="urn:schemas-microsoft-com:office:smarttags" w:element="country-region">
                  <w:smartTag w:uri="urn:schemas-microsoft-com:office:smarttags" w:element="place">
                    <w:r w:rsidRPr="00AC6577">
                      <w:t>France</w:t>
                    </w:r>
                  </w:smartTag>
                </w:smartTag>
                <w:r w:rsidRPr="00400E2F">
                  <w:t xml:space="preserve"> </w:t>
                </w:r>
                <w:r>
                  <w:t>in</w:t>
                </w:r>
                <w:r w:rsidRPr="00AC6577">
                  <w:t xml:space="preserve"> the 1930s</w:t>
                </w:r>
                <w:r>
                  <w:t>.</w:t>
                </w:r>
                <w:r w:rsidRPr="00400E2F">
                  <w:t xml:space="preserve"> </w:t>
                </w:r>
                <w:r>
                  <w:t xml:space="preserve">At that time, her work was </w:t>
                </w:r>
                <w:r w:rsidRPr="00AC6577">
                  <w:t>predominantly carved</w:t>
                </w:r>
                <w:r>
                  <w:t xml:space="preserve"> in wood and stone, but f</w:t>
                </w:r>
                <w:r w:rsidRPr="00AC6577">
                  <w:t xml:space="preserve">rom the 1940s Hepworth began working </w:t>
                </w:r>
                <w:r>
                  <w:t>with</w:t>
                </w:r>
                <w:r w:rsidRPr="00AC6577">
                  <w:t xml:space="preserve"> new materials, employing stringing and</w:t>
                </w:r>
                <w:r>
                  <w:t xml:space="preserve"> colour in her carved pieces, and, in the following decade, using plaster and bronze to create large-scale works. </w:t>
                </w:r>
                <w:r w:rsidRPr="00AC6577">
                  <w:t>She was a member of many groups, including Abstraction-</w:t>
                </w:r>
                <w:proofErr w:type="spellStart"/>
                <w:r w:rsidRPr="00AC6577">
                  <w:t>Création</w:t>
                </w:r>
                <w:proofErr w:type="spellEnd"/>
                <w:r w:rsidRPr="00AC6577">
                  <w:t xml:space="preserve"> in </w:t>
                </w:r>
                <w:smartTag w:uri="urn:schemas-microsoft-com:office:smarttags" w:element="City">
                  <w:r w:rsidRPr="00AC6577">
                    <w:t>Paris</w:t>
                  </w:r>
                </w:smartTag>
                <w:r w:rsidRPr="00AC6577">
                  <w:t xml:space="preserve">, the 7 &amp; 5 Society and Unit One in </w:t>
                </w:r>
                <w:smartTag w:uri="urn:schemas-microsoft-com:office:smarttags" w:element="City">
                  <w:smartTag w:uri="urn:schemas-microsoft-com:office:smarttags" w:element="place">
                    <w:r w:rsidRPr="00AC6577">
                      <w:t>London</w:t>
                    </w:r>
                  </w:smartTag>
                </w:smartTag>
                <w:r w:rsidRPr="00AC6577">
                  <w:t xml:space="preserve">, and the </w:t>
                </w:r>
                <w:proofErr w:type="spellStart"/>
                <w:r w:rsidRPr="00AC6577">
                  <w:t>Penwith</w:t>
                </w:r>
                <w:proofErr w:type="spellEnd"/>
                <w:r w:rsidRPr="00AC6577">
                  <w:t xml:space="preserve"> Society of Arts in St Ives.</w:t>
                </w:r>
                <w:r>
                  <w:t xml:space="preserve"> </w:t>
                </w:r>
                <w:r w:rsidRPr="00AC6577">
                  <w:t xml:space="preserve">Engaged in a male-dominated art form, Hepworth struggled to gain the same recognition as contemporaries such as Henry Moore. Despite these difficulties, however, she gradually gained a reputation on the international stage. Today, Hepworth remains one of </w:t>
                </w:r>
                <w:smartTag w:uri="urn:schemas-microsoft-com:office:smarttags" w:element="country-region">
                  <w:smartTag w:uri="urn:schemas-microsoft-com:office:smarttags" w:element="place">
                    <w:r w:rsidRPr="00AC6577">
                      <w:t>Britain</w:t>
                    </w:r>
                  </w:smartTag>
                </w:smartTag>
                <w:r w:rsidRPr="00AC6577">
                  <w:t>’s most fa</w:t>
                </w:r>
                <w:r>
                  <w:t xml:space="preserve">mous and best-loved sculptors. </w:t>
                </w:r>
              </w:p>
            </w:tc>
          </w:sdtContent>
        </w:sdt>
      </w:tr>
      <w:tr w:rsidR="003F0D73" w:rsidTr="003F0D73">
        <w:sdt>
          <w:sdtPr>
            <w:alias w:val="Article text"/>
            <w:tag w:val="articleText"/>
            <w:id w:val="634067588"/>
            <w:placeholder>
              <w:docPart w:val="6EAE501E37214B55AA8B43D7502082EA"/>
            </w:placeholder>
          </w:sdtPr>
          <w:sdtEndPr>
            <w:rPr>
              <w:b/>
              <w:bCs/>
              <w:color w:val="5B9BD5" w:themeColor="accent1"/>
              <w:sz w:val="18"/>
              <w:szCs w:val="18"/>
            </w:rPr>
          </w:sdtEndPr>
          <w:sdtContent>
            <w:tc>
              <w:tcPr>
                <w:tcW w:w="9016" w:type="dxa"/>
                <w:tcMar>
                  <w:top w:w="113" w:type="dxa"/>
                  <w:bottom w:w="113" w:type="dxa"/>
                </w:tcMar>
              </w:tcPr>
              <w:p w:rsidR="00FC7F17" w:rsidRPr="00AC6577" w:rsidRDefault="00FC7F17" w:rsidP="00FC7F17">
                <w:r w:rsidRPr="00AC6577">
                  <w:t>Barbara Hepworth was a sculptor, draughtsperson, painter and printmaker, born in Yorkshire but based in London and St Ives in Cornwall, with a career spanning</w:t>
                </w:r>
                <w:r>
                  <w:t xml:space="preserve"> from</w:t>
                </w:r>
                <w:r w:rsidRPr="00AC6577">
                  <w:t xml:space="preserve"> the late 1920s to her death in 1975. Known for her pioneering abstract sculpture – including pierced form</w:t>
                </w:r>
                <w:r>
                  <w:t>s</w:t>
                </w:r>
                <w:r w:rsidRPr="00AC6577">
                  <w:t xml:space="preserve"> and multipart arrangements – Hepworth was one of the leaders of the modernist m</w:t>
                </w:r>
                <w:r>
                  <w:t>ovement in British visual arts</w:t>
                </w:r>
                <w:r w:rsidRPr="00AC6577">
                  <w:t xml:space="preserve">. Her work also shares a confluence of ideas with modernists on the continent, many of whom she first met in </w:t>
                </w:r>
                <w:smartTag w:uri="urn:schemas-microsoft-com:office:smarttags" w:element="country-region">
                  <w:smartTag w:uri="urn:schemas-microsoft-com:office:smarttags" w:element="place">
                    <w:r w:rsidRPr="00AC6577">
                      <w:t>France</w:t>
                    </w:r>
                  </w:smartTag>
                </w:smartTag>
                <w:r w:rsidRPr="00400E2F">
                  <w:t xml:space="preserve"> </w:t>
                </w:r>
                <w:r>
                  <w:t>in</w:t>
                </w:r>
                <w:r w:rsidRPr="00AC6577">
                  <w:t xml:space="preserve"> the 1930s</w:t>
                </w:r>
                <w:r>
                  <w:t>.</w:t>
                </w:r>
                <w:r w:rsidRPr="00400E2F">
                  <w:t xml:space="preserve"> </w:t>
                </w:r>
                <w:r>
                  <w:t xml:space="preserve">At that time, her work was </w:t>
                </w:r>
                <w:r w:rsidRPr="00AC6577">
                  <w:t>predominantly carved</w:t>
                </w:r>
                <w:r>
                  <w:t xml:space="preserve"> in wood and stone, but f</w:t>
                </w:r>
                <w:r w:rsidRPr="00AC6577">
                  <w:t xml:space="preserve">rom the 1940s Hepworth began working </w:t>
                </w:r>
                <w:r>
                  <w:t>with</w:t>
                </w:r>
                <w:r w:rsidRPr="00AC6577">
                  <w:t xml:space="preserve"> new materials, employing stringing and</w:t>
                </w:r>
                <w:r>
                  <w:t xml:space="preserve"> colour in her carved pieces, and, in the following decade, using plaster and bronze to create large-scale works. </w:t>
                </w:r>
                <w:r w:rsidRPr="00AC6577">
                  <w:t>She was a member of many groups, including Abstraction-</w:t>
                </w:r>
                <w:proofErr w:type="spellStart"/>
                <w:r w:rsidRPr="00AC6577">
                  <w:t>Création</w:t>
                </w:r>
                <w:proofErr w:type="spellEnd"/>
                <w:r w:rsidRPr="00AC6577">
                  <w:t xml:space="preserve"> in </w:t>
                </w:r>
                <w:smartTag w:uri="urn:schemas-microsoft-com:office:smarttags" w:element="City">
                  <w:r w:rsidRPr="00AC6577">
                    <w:t>Paris</w:t>
                  </w:r>
                </w:smartTag>
                <w:r w:rsidRPr="00AC6577">
                  <w:t xml:space="preserve">, the 7 &amp; 5 Society and Unit One in </w:t>
                </w:r>
                <w:smartTag w:uri="urn:schemas-microsoft-com:office:smarttags" w:element="City">
                  <w:smartTag w:uri="urn:schemas-microsoft-com:office:smarttags" w:element="place">
                    <w:r w:rsidRPr="00AC6577">
                      <w:t>London</w:t>
                    </w:r>
                  </w:smartTag>
                </w:smartTag>
                <w:r w:rsidRPr="00AC6577">
                  <w:t xml:space="preserve">, and the </w:t>
                </w:r>
                <w:proofErr w:type="spellStart"/>
                <w:r w:rsidRPr="00AC6577">
                  <w:t>Penwith</w:t>
                </w:r>
                <w:proofErr w:type="spellEnd"/>
                <w:r w:rsidRPr="00AC6577">
                  <w:t xml:space="preserve"> Society of Arts in St Ives.</w:t>
                </w:r>
                <w:r>
                  <w:t xml:space="preserve"> </w:t>
                </w:r>
                <w:r w:rsidRPr="00AC6577">
                  <w:t xml:space="preserve">Engaged in a male-dominated art form, Hepworth struggled to gain the same recognition as contemporaries such as Henry Moore. Despite these difficulties, however, she gradually gained a reputation on the international stage. Today, Hepworth remains one of </w:t>
                </w:r>
                <w:smartTag w:uri="urn:schemas-microsoft-com:office:smarttags" w:element="country-region">
                  <w:smartTag w:uri="urn:schemas-microsoft-com:office:smarttags" w:element="place">
                    <w:r w:rsidRPr="00AC6577">
                      <w:t>Britain</w:t>
                    </w:r>
                  </w:smartTag>
                </w:smartTag>
                <w:r w:rsidRPr="00AC6577">
                  <w:t xml:space="preserve">’s most famous and best-loved sculptors. </w:t>
                </w:r>
              </w:p>
              <w:p w:rsidR="00FC7F17" w:rsidRDefault="00FC7F17" w:rsidP="00FC7F17"/>
              <w:p w:rsidR="00FC7F17" w:rsidRDefault="00FC7F17" w:rsidP="00FC7F17">
                <w:r>
                  <w:t xml:space="preserve">Jocelyn Barbara Hepworth was born on 10 January 1903 in Wakefield, Yorkshire, and studied at Leeds School of Art and the Royal College of Art, London, where her contemporaries included Henry Moore (1898-1986). While in Italy on a scholarship, Hepworth </w:t>
                </w:r>
                <w:r w:rsidRPr="00952D90">
                  <w:t xml:space="preserve">learnt stone carving </w:t>
                </w:r>
                <w:r>
                  <w:t xml:space="preserve">and married the sculptor John </w:t>
                </w:r>
                <w:proofErr w:type="spellStart"/>
                <w:r>
                  <w:t>Skeaping</w:t>
                </w:r>
                <w:proofErr w:type="spellEnd"/>
                <w:r>
                  <w:t xml:space="preserve"> (1901-1980). (They had one child, Paul, </w:t>
                </w:r>
                <w:r w:rsidRPr="00952D90">
                  <w:t xml:space="preserve">who </w:t>
                </w:r>
                <w:r>
                  <w:t>died in 1953.)</w:t>
                </w:r>
                <w:r w:rsidRPr="00952D90">
                  <w:t xml:space="preserve"> Upon returning to London</w:t>
                </w:r>
                <w:r>
                  <w:t xml:space="preserve">, she held her first exhibition, alongside </w:t>
                </w:r>
                <w:proofErr w:type="spellStart"/>
                <w:r>
                  <w:t>Skeaping</w:t>
                </w:r>
                <w:proofErr w:type="spellEnd"/>
                <w:r>
                  <w:t xml:space="preserve">, in 1928. Hepworth’s </w:t>
                </w:r>
                <w:r>
                  <w:lastRenderedPageBreak/>
                  <w:t xml:space="preserve">work at this time was figurative, carved out of stone or wood, with a formal, hieratic quality, as in </w:t>
                </w:r>
                <w:r w:rsidRPr="00FC7F17">
                  <w:rPr>
                    <w:i/>
                  </w:rPr>
                  <w:t>Figure of a Woman</w:t>
                </w:r>
                <w:r>
                  <w:t xml:space="preserve"> </w:t>
                </w:r>
                <w:r>
                  <w:t>(1929–30, Tate).</w:t>
                </w:r>
              </w:p>
              <w:p w:rsidR="00FC7F17" w:rsidRDefault="00FC7F17" w:rsidP="00FC7F17"/>
              <w:p w:rsidR="00FC7F17" w:rsidRDefault="00FC7F17" w:rsidP="00FC7F17">
                <w:pPr>
                  <w:keepNext/>
                </w:pPr>
                <w:r>
                  <w:t xml:space="preserve">Link: </w:t>
                </w:r>
                <w:r w:rsidRPr="00FC7F17">
                  <w:t>http://www.tate.org.uk/art/artworks/hepworth-figure-of-a-woman-t00952/text-catalogue-entry</w:t>
                </w:r>
              </w:p>
              <w:p w:rsidR="00FC7F17" w:rsidRDefault="00FC7F17" w:rsidP="00FC7F17">
                <w:pPr>
                  <w:pStyle w:val="Caption"/>
                </w:pPr>
                <w:r>
                  <w:fldChar w:fldCharType="begin"/>
                </w:r>
                <w:r>
                  <w:instrText xml:space="preserve"> SEQ Figure \* ARABIC </w:instrText>
                </w:r>
                <w:r>
                  <w:fldChar w:fldCharType="separate"/>
                </w:r>
                <w:r w:rsidR="00FD0804">
                  <w:rPr>
                    <w:noProof/>
                  </w:rPr>
                  <w:t>1</w:t>
                </w:r>
                <w:r>
                  <w:fldChar w:fldCharType="end"/>
                </w:r>
                <w:r>
                  <w:t xml:space="preserve"> </w:t>
                </w:r>
                <w:r w:rsidRPr="00FC7F17">
                  <w:rPr>
                    <w:i/>
                  </w:rPr>
                  <w:t>Figure of a Woman</w:t>
                </w:r>
                <w:r>
                  <w:t xml:space="preserve"> in Tate catalogue</w:t>
                </w:r>
              </w:p>
              <w:p w:rsidR="00B85BFE" w:rsidRDefault="00B85BFE" w:rsidP="00B85BFE">
                <w:pPr>
                  <w:keepNext/>
                </w:pPr>
                <w:r>
                  <w:t>File: hepworth1.jpg</w:t>
                </w:r>
              </w:p>
              <w:p w:rsidR="00B85BFE" w:rsidRDefault="00B85BFE" w:rsidP="00B85BFE">
                <w:pPr>
                  <w:pStyle w:val="Caption"/>
                </w:pPr>
                <w:r>
                  <w:fldChar w:fldCharType="begin"/>
                </w:r>
                <w:r>
                  <w:instrText xml:space="preserve"> SEQ Figure \* ARABIC </w:instrText>
                </w:r>
                <w:r>
                  <w:fldChar w:fldCharType="separate"/>
                </w:r>
                <w:r w:rsidR="00FD0804">
                  <w:rPr>
                    <w:noProof/>
                  </w:rPr>
                  <w:t>2</w:t>
                </w:r>
                <w:r>
                  <w:fldChar w:fldCharType="end"/>
                </w:r>
                <w:r>
                  <w:t xml:space="preserve"> </w:t>
                </w:r>
                <w:r w:rsidRPr="009D668C">
                  <w:t xml:space="preserve">Ida </w:t>
                </w:r>
                <w:proofErr w:type="spellStart"/>
                <w:r w:rsidRPr="009D668C">
                  <w:t>Kar</w:t>
                </w:r>
                <w:proofErr w:type="spellEnd"/>
                <w:r w:rsidRPr="009D668C">
                  <w:t xml:space="preserve"> (1908–1974), </w:t>
                </w:r>
                <w:r w:rsidRPr="00B85BFE">
                  <w:rPr>
                    <w:i/>
                  </w:rPr>
                  <w:t>Barbara Hepworth at Work on the Armature of a Sculpture,</w:t>
                </w:r>
                <w:r w:rsidRPr="009D668C">
                  <w:t xml:space="preserve"> 1961. Vintage bromide print, 202 x 252 mm.  National Portrait Gallery, London (NPG x88513). © National Portrait Gallery, London</w:t>
                </w:r>
              </w:p>
              <w:p w:rsidR="00B85BFE" w:rsidRDefault="00B85BFE" w:rsidP="00B85BFE">
                <w:r>
                  <w:t xml:space="preserve">The couple separated and Hepworth </w:t>
                </w:r>
                <w:r w:rsidRPr="00952D90">
                  <w:t>partnered with the painter Ben Nicholson</w:t>
                </w:r>
                <w:r>
                  <w:t xml:space="preserve"> (1894-1982), who introduced her to Christian Science and with whom she had triplets</w:t>
                </w:r>
                <w:r w:rsidRPr="00952D90">
                  <w:t xml:space="preserve">. </w:t>
                </w:r>
                <w:r>
                  <w:t>They lived at</w:t>
                </w:r>
                <w:r w:rsidRPr="00952D90">
                  <w:t xml:space="preserve"> 7 The Mall, Hampstead, where a community</w:t>
                </w:r>
                <w:r>
                  <w:t xml:space="preserve"> of modernist artists formed, including Henry and Irina Moore (1907-1989), the art writer Herbert Read (1893-1968), the constructivist sculptor </w:t>
                </w:r>
                <w:proofErr w:type="spellStart"/>
                <w:r>
                  <w:t>Naum</w:t>
                </w:r>
                <w:proofErr w:type="spellEnd"/>
                <w:r>
                  <w:t xml:space="preserve"> Gabo (1890-1977) and, later, the abstract painter Piet Mondrian (1872-1944)</w:t>
                </w:r>
                <w:r w:rsidRPr="00AC6577">
                  <w:t xml:space="preserve">. </w:t>
                </w:r>
                <w:r>
                  <w:t>During the 1930s, Hepworth and Nicholson</w:t>
                </w:r>
                <w:r w:rsidRPr="00AC6577">
                  <w:t xml:space="preserve"> visited France together where they met artists including Brancusi, Braque, Calder, Kandinsky, Mondrian</w:t>
                </w:r>
                <w:r>
                  <w:t>,</w:t>
                </w:r>
                <w:r w:rsidRPr="00AC6577">
                  <w:t xml:space="preserve"> and Picasso.</w:t>
                </w:r>
              </w:p>
              <w:p w:rsidR="00B85BFE" w:rsidRDefault="00B85BFE" w:rsidP="00B85BFE"/>
              <w:p w:rsidR="00B85BFE" w:rsidRDefault="00B85BFE" w:rsidP="00B85BFE">
                <w:r>
                  <w:t>A breakthrough came for Hepworth when she first pierced the block, in</w:t>
                </w:r>
                <w:r>
                  <w:t xml:space="preserve"> </w:t>
                </w:r>
                <w:r w:rsidRPr="00B85BFE">
                  <w:rPr>
                    <w:i/>
                  </w:rPr>
                  <w:t>Pierced Form</w:t>
                </w:r>
                <w:r>
                  <w:t xml:space="preserve"> </w:t>
                </w:r>
                <w:r>
                  <w:t xml:space="preserve">(1932, destroyed). She also began creating multipart abstract sculptures, sometimes with </w:t>
                </w:r>
                <w:r>
                  <w:t xml:space="preserve">incised figurative marks, as in </w:t>
                </w:r>
                <w:r w:rsidRPr="00B85BFE">
                  <w:rPr>
                    <w:i/>
                  </w:rPr>
                  <w:t>Two Forms</w:t>
                </w:r>
                <w:r>
                  <w:t xml:space="preserve"> </w:t>
                </w:r>
                <w:r>
                  <w:t xml:space="preserve">(1933, Tate). Hepworth and Nicholson demonstrated their commitment to abstraction in joint exhibitions during 1932–33. They also collaborated with others on the publication </w:t>
                </w:r>
                <w:r w:rsidRPr="00745631">
                  <w:rPr>
                    <w:i/>
                    <w:iCs/>
                  </w:rPr>
                  <w:t xml:space="preserve">Circle: International Survey of Constructive Art </w:t>
                </w:r>
                <w:r w:rsidRPr="00745631">
                  <w:t>(1937)</w:t>
                </w:r>
                <w:r>
                  <w:t>.</w:t>
                </w:r>
                <w:r w:rsidRPr="00AE2ED2">
                  <w:t xml:space="preserve"> </w:t>
                </w:r>
                <w:r>
                  <w:t>Left-wing</w:t>
                </w:r>
                <w:r w:rsidRPr="00D7742E">
                  <w:t xml:space="preserve"> in her political views, Hepworth contributed to Artists</w:t>
                </w:r>
                <w:r>
                  <w:t>’</w:t>
                </w:r>
                <w:r w:rsidRPr="00D7742E">
                  <w:t xml:space="preserve"> International Association</w:t>
                </w:r>
                <w:r>
                  <w:t xml:space="preserve"> exhibitions</w:t>
                </w:r>
                <w:r w:rsidRPr="00D7742E">
                  <w:t xml:space="preserve"> </w:t>
                </w:r>
                <w:r>
                  <w:t xml:space="preserve">and designed a </w:t>
                </w:r>
                <w:r>
                  <w:rPr>
                    <w:i/>
                  </w:rPr>
                  <w:t>Monument to the Spanish War</w:t>
                </w:r>
                <w:r>
                  <w:t xml:space="preserve"> (1938–39, destroyed).</w:t>
                </w:r>
              </w:p>
              <w:p w:rsidR="00B85BFE" w:rsidRDefault="00B85BFE" w:rsidP="00B85BFE"/>
              <w:p w:rsidR="00B85BFE" w:rsidRDefault="00B85BFE" w:rsidP="00B85BFE">
                <w:pPr>
                  <w:keepNext/>
                </w:pPr>
                <w:r>
                  <w:t xml:space="preserve">Link: </w:t>
                </w:r>
                <w:r w:rsidRPr="00B85BFE">
                  <w:t>http://www.tate.org.uk/art/artworks/hepworth-pierced-form-t00704</w:t>
                </w:r>
              </w:p>
              <w:p w:rsidR="00B85BFE" w:rsidRDefault="00B85BFE" w:rsidP="00B85BFE">
                <w:pPr>
                  <w:pStyle w:val="Caption"/>
                </w:pPr>
                <w:r>
                  <w:fldChar w:fldCharType="begin"/>
                </w:r>
                <w:r>
                  <w:instrText xml:space="preserve"> SEQ Figure \* ARABIC </w:instrText>
                </w:r>
                <w:r>
                  <w:fldChar w:fldCharType="separate"/>
                </w:r>
                <w:r w:rsidR="00FD0804">
                  <w:rPr>
                    <w:noProof/>
                  </w:rPr>
                  <w:t>3</w:t>
                </w:r>
                <w:r>
                  <w:fldChar w:fldCharType="end"/>
                </w:r>
                <w:r>
                  <w:t xml:space="preserve"> </w:t>
                </w:r>
                <w:r w:rsidRPr="00B85BFE">
                  <w:rPr>
                    <w:i/>
                  </w:rPr>
                  <w:t>Pierced Form</w:t>
                </w:r>
                <w:r>
                  <w:t xml:space="preserve"> in Tate Catalogue</w:t>
                </w:r>
              </w:p>
              <w:p w:rsidR="006B5861" w:rsidRDefault="006B5861" w:rsidP="006B5861">
                <w:pPr>
                  <w:keepNext/>
                </w:pPr>
                <w:r>
                  <w:t>File: hepworth2.jpg</w:t>
                </w:r>
              </w:p>
              <w:p w:rsidR="006B5861" w:rsidRDefault="006B5861" w:rsidP="006B5861">
                <w:pPr>
                  <w:pStyle w:val="Caption"/>
                </w:pPr>
                <w:r>
                  <w:fldChar w:fldCharType="begin"/>
                </w:r>
                <w:r>
                  <w:instrText xml:space="preserve"> SEQ Figure \* ARABIC </w:instrText>
                </w:r>
                <w:r>
                  <w:fldChar w:fldCharType="separate"/>
                </w:r>
                <w:r w:rsidR="00FD0804">
                  <w:rPr>
                    <w:noProof/>
                  </w:rPr>
                  <w:t>4</w:t>
                </w:r>
                <w:r>
                  <w:fldChar w:fldCharType="end"/>
                </w:r>
                <w:r>
                  <w:t xml:space="preserve"> Barbara Hepworth (1903–1975), </w:t>
                </w:r>
                <w:r w:rsidRPr="006B5861">
                  <w:rPr>
                    <w:i/>
                  </w:rPr>
                  <w:t>Two Forms</w:t>
                </w:r>
                <w:r>
                  <w:t>, 193. Alabaster on limestone base, 260 x 296 x 176 mm</w:t>
                </w:r>
              </w:p>
              <w:p w:rsidR="006B5861" w:rsidRPr="007F4A15" w:rsidRDefault="006B5861" w:rsidP="005D1315">
                <w:r>
                  <w:t xml:space="preserve">Just before the outbreak of war, Hepworth and her family moved to Cornwall at the invitation of the writer Adrian Stokes (1902-1979). Gabo also </w:t>
                </w:r>
                <w:r w:rsidRPr="00405127">
                  <w:t xml:space="preserve">joined them, working closely </w:t>
                </w:r>
                <w:r>
                  <w:t>alongside</w:t>
                </w:r>
                <w:r w:rsidRPr="00405127">
                  <w:t xml:space="preserve"> Hepworth in 1939–</w:t>
                </w:r>
                <w:r>
                  <w:t>46</w:t>
                </w:r>
                <w:r w:rsidRPr="00405127">
                  <w:t xml:space="preserve">. </w:t>
                </w:r>
                <w:r>
                  <w:t>Hepworth began to introduce colour and stringing into her work. She was also influenced by the Cornish landscape, as in</w:t>
                </w:r>
                <w:r w:rsidR="005D1315">
                  <w:t xml:space="preserve"> </w:t>
                </w:r>
                <w:proofErr w:type="spellStart"/>
                <w:r w:rsidR="005D1315" w:rsidRPr="005D1315">
                  <w:rPr>
                    <w:i/>
                  </w:rPr>
                  <w:t>Pelagos</w:t>
                </w:r>
                <w:proofErr w:type="spellEnd"/>
                <w:r>
                  <w:t xml:space="preserve"> </w:t>
                </w:r>
                <w:r w:rsidR="005D1315" w:rsidRPr="005D1315">
                  <w:t>(</w:t>
                </w:r>
                <w:r w:rsidRPr="00E24641">
                  <w:t>1946,</w:t>
                </w:r>
                <w:r>
                  <w:t xml:space="preserve"> Tate). In 1943, Hepworth’s first retrospective exhibition was</w:t>
                </w:r>
                <w:r w:rsidRPr="00171253">
                  <w:t xml:space="preserve"> held </w:t>
                </w:r>
                <w:r>
                  <w:t xml:space="preserve">in </w:t>
                </w:r>
                <w:r w:rsidRPr="00171253">
                  <w:t>Leeds</w:t>
                </w:r>
                <w:r>
                  <w:t xml:space="preserve">. </w:t>
                </w:r>
                <w:r w:rsidRPr="00B44574">
                  <w:t xml:space="preserve">In 1947–49, she made a series of around seventy figurative drawings in hospitals, at the invitation of her friend, the surgeon Norman </w:t>
                </w:r>
                <w:proofErr w:type="spellStart"/>
                <w:r w:rsidRPr="00B44574">
                  <w:t>Capener</w:t>
                </w:r>
                <w:proofErr w:type="spellEnd"/>
                <w:r w:rsidRPr="00B44574">
                  <w:t>.</w:t>
                </w:r>
              </w:p>
              <w:p w:rsidR="006B5861" w:rsidRDefault="006B5861" w:rsidP="006B5861"/>
              <w:p w:rsidR="005D1315" w:rsidRDefault="005D1315" w:rsidP="005D1315">
                <w:pPr>
                  <w:keepNext/>
                </w:pPr>
                <w:r>
                  <w:t xml:space="preserve">Link: </w:t>
                </w:r>
                <w:r w:rsidRPr="005D1315">
                  <w:t>http://www.tate.org.uk/art/artworks/hepworth-pelagos-t00699/text-catalogue-entry</w:t>
                </w:r>
              </w:p>
              <w:p w:rsidR="005D1315" w:rsidRDefault="005D1315" w:rsidP="005D1315">
                <w:pPr>
                  <w:pStyle w:val="Caption"/>
                </w:pPr>
                <w:r>
                  <w:fldChar w:fldCharType="begin"/>
                </w:r>
                <w:r>
                  <w:instrText xml:space="preserve"> SEQ Figure \* ARABIC </w:instrText>
                </w:r>
                <w:r>
                  <w:fldChar w:fldCharType="separate"/>
                </w:r>
                <w:r w:rsidR="00FD0804">
                  <w:rPr>
                    <w:noProof/>
                  </w:rPr>
                  <w:t>5</w:t>
                </w:r>
                <w:r>
                  <w:fldChar w:fldCharType="end"/>
                </w:r>
                <w:r>
                  <w:t xml:space="preserve"> </w:t>
                </w:r>
                <w:proofErr w:type="spellStart"/>
                <w:r w:rsidRPr="005D1315">
                  <w:rPr>
                    <w:i/>
                  </w:rPr>
                  <w:t>Pelagos</w:t>
                </w:r>
                <w:proofErr w:type="spellEnd"/>
                <w:r>
                  <w:t xml:space="preserve"> in Tate catalogue</w:t>
                </w:r>
              </w:p>
              <w:p w:rsidR="006B5861" w:rsidRPr="00B54152" w:rsidRDefault="006B5861" w:rsidP="005D1315">
                <w:r w:rsidRPr="00405127">
                  <w:t xml:space="preserve">Living initially in </w:t>
                </w:r>
                <w:proofErr w:type="spellStart"/>
                <w:r w:rsidRPr="00405127">
                  <w:t>Carbis</w:t>
                </w:r>
                <w:proofErr w:type="spellEnd"/>
                <w:r w:rsidRPr="00405127">
                  <w:t xml:space="preserve"> Bay, Hepworth</w:t>
                </w:r>
                <w:r>
                  <w:t xml:space="preserve"> acquired </w:t>
                </w:r>
                <w:proofErr w:type="spellStart"/>
                <w:r>
                  <w:t>Trewyn</w:t>
                </w:r>
                <w:proofErr w:type="spellEnd"/>
                <w:r>
                  <w:t xml:space="preserve"> Studio in St Ives in 1949, where she lived and worked until her death in 1975. Now with more space and the ability to work outside, Hepworth could sculpt on a larger scale. She was commissioned to carve</w:t>
                </w:r>
                <w:r w:rsidR="005D1315">
                  <w:t xml:space="preserve"> </w:t>
                </w:r>
                <w:r w:rsidR="005D1315" w:rsidRPr="005D1315">
                  <w:rPr>
                    <w:i/>
                  </w:rPr>
                  <w:t>Contrapuntal Forms</w:t>
                </w:r>
                <w:r>
                  <w:t xml:space="preserve">, standing at over three metres in height, for the 1951 Festival of Britain. For the first time, Hepworth employed assistants, which increased her productivity over the coming decades. These assistants would include Terry Frost (1915-2003), John Milne (1931-1978), Denis Mitchell (1912-1993) and John Wells (1907-2000). </w:t>
                </w:r>
              </w:p>
              <w:p w:rsidR="006B5861" w:rsidRDefault="006B5861" w:rsidP="006B5861"/>
              <w:p w:rsidR="005D1315" w:rsidRDefault="005D1315" w:rsidP="005D1315">
                <w:pPr>
                  <w:keepNext/>
                </w:pPr>
                <w:r>
                  <w:t xml:space="preserve">Link: </w:t>
                </w:r>
                <w:r w:rsidRPr="005D1315">
                  <w:t>http://barbarahepworth.org.uk/commissions/list/contrapuntal-forms.html</w:t>
                </w:r>
              </w:p>
              <w:p w:rsidR="005D1315" w:rsidRDefault="005D1315" w:rsidP="005D1315">
                <w:pPr>
                  <w:pStyle w:val="Caption"/>
                </w:pPr>
                <w:r>
                  <w:lastRenderedPageBreak/>
                  <w:fldChar w:fldCharType="begin"/>
                </w:r>
                <w:r>
                  <w:instrText xml:space="preserve"> SEQ Figure \* ARABIC </w:instrText>
                </w:r>
                <w:r>
                  <w:fldChar w:fldCharType="separate"/>
                </w:r>
                <w:r w:rsidR="00FD0804">
                  <w:rPr>
                    <w:noProof/>
                  </w:rPr>
                  <w:t>6</w:t>
                </w:r>
                <w:r>
                  <w:fldChar w:fldCharType="end"/>
                </w:r>
                <w:r>
                  <w:t xml:space="preserve"> </w:t>
                </w:r>
                <w:r w:rsidRPr="005D1315">
                  <w:rPr>
                    <w:i/>
                  </w:rPr>
                  <w:t>Contrapuntal Forms</w:t>
                </w:r>
                <w:r>
                  <w:t xml:space="preserve"> in Tate catalogue</w:t>
                </w:r>
              </w:p>
              <w:p w:rsidR="006B5861" w:rsidRDefault="006B5861" w:rsidP="005D1315">
                <w:r>
                  <w:t xml:space="preserve">The musical title of </w:t>
                </w:r>
                <w:r>
                  <w:rPr>
                    <w:i/>
                  </w:rPr>
                  <w:t>Contrapuntal Forms</w:t>
                </w:r>
                <w:r>
                  <w:t xml:space="preserve"> reflects Hepworth’s new friendship with the South African composer </w:t>
                </w:r>
                <w:proofErr w:type="spellStart"/>
                <w:r>
                  <w:t>Priaulx</w:t>
                </w:r>
                <w:proofErr w:type="spellEnd"/>
                <w:r>
                  <w:t xml:space="preserve"> Rainier (1903-1986), who also helped to shape the subtropical garden at </w:t>
                </w:r>
                <w:proofErr w:type="spellStart"/>
                <w:r>
                  <w:t>Trewyn</w:t>
                </w:r>
                <w:proofErr w:type="spellEnd"/>
                <w:r>
                  <w:t xml:space="preserve"> and composed music for the first film on Hepworth, </w:t>
                </w:r>
                <w:r w:rsidRPr="005D1315">
                  <w:rPr>
                    <w:i/>
                  </w:rPr>
                  <w:t>Fig</w:t>
                </w:r>
                <w:r w:rsidRPr="005D1315">
                  <w:rPr>
                    <w:i/>
                  </w:rPr>
                  <w:t>u</w:t>
                </w:r>
                <w:r w:rsidRPr="005D1315">
                  <w:rPr>
                    <w:i/>
                  </w:rPr>
                  <w:t>res in a Landscape: Cornwall and the Sculpture of Barbara Hepworth</w:t>
                </w:r>
                <w:r>
                  <w:t xml:space="preserve"> (Dudley Shaw Ashton, 1953). With Rainier and the composer Michael </w:t>
                </w:r>
                <w:proofErr w:type="spellStart"/>
                <w:r>
                  <w:t>Tippett</w:t>
                </w:r>
                <w:proofErr w:type="spellEnd"/>
                <w:r>
                  <w:t xml:space="preserve"> (1905-1998), Hepworth organised the St Ives Festival of Music and the Arts in 1953. </w:t>
                </w:r>
                <w:proofErr w:type="spellStart"/>
                <w:r>
                  <w:t>Tippett</w:t>
                </w:r>
                <w:proofErr w:type="spellEnd"/>
                <w:r>
                  <w:t xml:space="preserve"> later asked Hepworth to design the sets and costumes for </w:t>
                </w:r>
                <w:r>
                  <w:rPr>
                    <w:i/>
                  </w:rPr>
                  <w:t>The Midsummer Marriage</w:t>
                </w:r>
                <w:r>
                  <w:t xml:space="preserve">, which premiered at the Royal Opera House in 1955. </w:t>
                </w:r>
              </w:p>
              <w:p w:rsidR="005D1315" w:rsidRDefault="005D1315" w:rsidP="005D1315"/>
              <w:p w:rsidR="005D1315" w:rsidRDefault="005D1315" w:rsidP="005D1315">
                <w:pPr>
                  <w:keepNext/>
                </w:pPr>
                <w:r>
                  <w:t xml:space="preserve">Link: </w:t>
                </w:r>
                <w:r w:rsidRPr="005D1315">
                  <w:t>https://www.youtube.com/watch?v=Qt9zRz-Jguc</w:t>
                </w:r>
              </w:p>
              <w:p w:rsidR="006B5861" w:rsidRDefault="005D1315" w:rsidP="005D1315">
                <w:pPr>
                  <w:pStyle w:val="Caption"/>
                </w:pPr>
                <w:r>
                  <w:fldChar w:fldCharType="begin"/>
                </w:r>
                <w:r>
                  <w:instrText xml:space="preserve"> SEQ Figure \* ARABIC </w:instrText>
                </w:r>
                <w:r>
                  <w:fldChar w:fldCharType="separate"/>
                </w:r>
                <w:r w:rsidR="00FD0804">
                  <w:rPr>
                    <w:noProof/>
                  </w:rPr>
                  <w:t>7</w:t>
                </w:r>
                <w:r>
                  <w:fldChar w:fldCharType="end"/>
                </w:r>
                <w:r>
                  <w:t xml:space="preserve"> Excerpt from </w:t>
                </w:r>
                <w:r w:rsidRPr="005D1315">
                  <w:rPr>
                    <w:i/>
                  </w:rPr>
                  <w:t>Figures in a Landscape</w:t>
                </w:r>
              </w:p>
              <w:p w:rsidR="003B1406" w:rsidRDefault="006B5861" w:rsidP="005D1315">
                <w:r>
                  <w:t xml:space="preserve">In the 1950s Hepworth began to experiment with using sheet metal, as in </w:t>
                </w:r>
                <w:r w:rsidRPr="003B1406">
                  <w:rPr>
                    <w:i/>
                    <w:iCs/>
                  </w:rPr>
                  <w:t>Orpheus (</w:t>
                </w:r>
                <w:proofErr w:type="spellStart"/>
                <w:r w:rsidRPr="003B1406">
                  <w:rPr>
                    <w:i/>
                    <w:iCs/>
                  </w:rPr>
                  <w:t>Maq</w:t>
                </w:r>
                <w:r w:rsidRPr="003B1406">
                  <w:rPr>
                    <w:i/>
                    <w:iCs/>
                  </w:rPr>
                  <w:t>u</w:t>
                </w:r>
                <w:r w:rsidRPr="003B1406">
                  <w:rPr>
                    <w:i/>
                    <w:iCs/>
                  </w:rPr>
                  <w:t>ette</w:t>
                </w:r>
                <w:proofErr w:type="spellEnd"/>
                <w:r w:rsidRPr="003B1406">
                  <w:rPr>
                    <w:i/>
                    <w:iCs/>
                  </w:rPr>
                  <w:t xml:space="preserve"> 2) (Version II)</w:t>
                </w:r>
                <w:r w:rsidRPr="00E24641">
                  <w:t xml:space="preserve"> (1956, </w:t>
                </w:r>
                <w:r w:rsidRPr="002E0DE8">
                  <w:t>edition</w:t>
                </w:r>
                <w:r w:rsidRPr="00E24641">
                  <w:t xml:space="preserve"> 1959, Tate)</w:t>
                </w:r>
                <w:r>
                  <w:t xml:space="preserve">, as well as creating organic, flowing shapes in plaster over aluminium armatures cast in bronze, as in </w:t>
                </w:r>
                <w:r w:rsidRPr="007E709A">
                  <w:rPr>
                    <w:i/>
                    <w:iCs/>
                  </w:rPr>
                  <w:t>Sea Form (</w:t>
                </w:r>
                <w:proofErr w:type="spellStart"/>
                <w:r w:rsidRPr="007E709A">
                  <w:rPr>
                    <w:i/>
                    <w:iCs/>
                  </w:rPr>
                  <w:t>Porthmeor</w:t>
                </w:r>
                <w:proofErr w:type="spellEnd"/>
                <w:r w:rsidRPr="007E709A">
                  <w:rPr>
                    <w:i/>
                    <w:iCs/>
                  </w:rPr>
                  <w:t>)</w:t>
                </w:r>
                <w:r w:rsidRPr="002E0DE8">
                  <w:t xml:space="preserve"> </w:t>
                </w:r>
                <w:r>
                  <w:t>(</w:t>
                </w:r>
                <w:r w:rsidRPr="002E0DE8">
                  <w:t>1958</w:t>
                </w:r>
                <w:r>
                  <w:t xml:space="preserve">, </w:t>
                </w:r>
                <w:r w:rsidRPr="002E0DE8">
                  <w:t>Tate</w:t>
                </w:r>
                <w:r>
                  <w:t>). Quicker to sculpt than wood or stone, these new materials also allowed Hepworth to respond to the increasing demand for her work, both in Britain and abroad.</w:t>
                </w:r>
              </w:p>
              <w:p w:rsidR="003B1406" w:rsidRDefault="003B1406" w:rsidP="005D1315"/>
              <w:p w:rsidR="003B1406" w:rsidRDefault="003B1406" w:rsidP="003B1406">
                <w:pPr>
                  <w:keepNext/>
                </w:pPr>
                <w:r>
                  <w:t xml:space="preserve">Link: </w:t>
                </w:r>
                <w:r w:rsidRPr="003B1406">
                  <w:t>http://www.tate.org.uk/art/artworks/hepworth-orpheus-maquette-2-version-ii-t00955/text-catalogue-entry</w:t>
                </w:r>
              </w:p>
              <w:p w:rsidR="003B1406" w:rsidRDefault="003B1406" w:rsidP="003B1406">
                <w:pPr>
                  <w:pStyle w:val="Caption"/>
                </w:pPr>
                <w:r>
                  <w:fldChar w:fldCharType="begin"/>
                </w:r>
                <w:r>
                  <w:instrText xml:space="preserve"> SEQ Figure \* ARABIC </w:instrText>
                </w:r>
                <w:r>
                  <w:fldChar w:fldCharType="separate"/>
                </w:r>
                <w:r w:rsidR="00FD0804">
                  <w:rPr>
                    <w:noProof/>
                  </w:rPr>
                  <w:t>8</w:t>
                </w:r>
                <w:r>
                  <w:fldChar w:fldCharType="end"/>
                </w:r>
                <w:r>
                  <w:t xml:space="preserve"> </w:t>
                </w:r>
                <w:r w:rsidRPr="003B1406">
                  <w:rPr>
                    <w:i/>
                  </w:rPr>
                  <w:t>Orpheus (</w:t>
                </w:r>
                <w:proofErr w:type="spellStart"/>
                <w:r w:rsidRPr="003B1406">
                  <w:rPr>
                    <w:i/>
                  </w:rPr>
                  <w:t>Maquette</w:t>
                </w:r>
                <w:proofErr w:type="spellEnd"/>
                <w:r w:rsidRPr="003B1406">
                  <w:rPr>
                    <w:i/>
                  </w:rPr>
                  <w:t xml:space="preserve"> 2) (Version II)</w:t>
                </w:r>
                <w:r>
                  <w:t xml:space="preserve"> in Tate catalogue</w:t>
                </w:r>
              </w:p>
              <w:p w:rsidR="007E709A" w:rsidRDefault="003B1406" w:rsidP="007E709A">
                <w:pPr>
                  <w:keepNext/>
                </w:pPr>
                <w:r>
                  <w:t xml:space="preserve">Link: </w:t>
                </w:r>
                <w:r w:rsidR="007E709A" w:rsidRPr="007E709A">
                  <w:t>http://www.tate.org.uk/art/artworks/hepworth-sea-form-porthmeor-t00957/text-catalogue-entry</w:t>
                </w:r>
              </w:p>
              <w:p w:rsidR="007E709A" w:rsidRDefault="007E709A" w:rsidP="007E709A">
                <w:pPr>
                  <w:pStyle w:val="Caption"/>
                </w:pPr>
                <w:r>
                  <w:fldChar w:fldCharType="begin"/>
                </w:r>
                <w:r>
                  <w:instrText xml:space="preserve"> SEQ Figure \* ARABIC </w:instrText>
                </w:r>
                <w:r>
                  <w:fldChar w:fldCharType="separate"/>
                </w:r>
                <w:r w:rsidR="00FD0804">
                  <w:rPr>
                    <w:noProof/>
                  </w:rPr>
                  <w:t>9</w:t>
                </w:r>
                <w:r>
                  <w:fldChar w:fldCharType="end"/>
                </w:r>
                <w:r>
                  <w:t xml:space="preserve"> </w:t>
                </w:r>
                <w:r w:rsidRPr="007E709A">
                  <w:rPr>
                    <w:i/>
                  </w:rPr>
                  <w:t>Sea Form (</w:t>
                </w:r>
                <w:proofErr w:type="spellStart"/>
                <w:r w:rsidRPr="007E709A">
                  <w:rPr>
                    <w:i/>
                  </w:rPr>
                  <w:t>Porthmeor</w:t>
                </w:r>
                <w:proofErr w:type="spellEnd"/>
                <w:r w:rsidRPr="007E709A">
                  <w:rPr>
                    <w:i/>
                  </w:rPr>
                  <w:t>)</w:t>
                </w:r>
              </w:p>
              <w:p w:rsidR="00AF4C3A" w:rsidRDefault="00AF4C3A" w:rsidP="00AF4C3A">
                <w:pPr>
                  <w:keepNext/>
                </w:pPr>
                <w:r>
                  <w:t>File: hepworth3.jpg</w:t>
                </w:r>
              </w:p>
              <w:p w:rsidR="00AF4C3A" w:rsidRDefault="00AF4C3A" w:rsidP="00AF4C3A">
                <w:pPr>
                  <w:pStyle w:val="Caption"/>
                </w:pPr>
                <w:r>
                  <w:fldChar w:fldCharType="begin"/>
                </w:r>
                <w:r>
                  <w:instrText xml:space="preserve"> SEQ Figure \* ARABIC </w:instrText>
                </w:r>
                <w:r>
                  <w:fldChar w:fldCharType="separate"/>
                </w:r>
                <w:r w:rsidR="00FD0804">
                  <w:rPr>
                    <w:noProof/>
                  </w:rPr>
                  <w:t>10</w:t>
                </w:r>
                <w:r>
                  <w:fldChar w:fldCharType="end"/>
                </w:r>
                <w:r>
                  <w:t xml:space="preserve"> </w:t>
                </w:r>
                <w:r w:rsidRPr="00480B54">
                  <w:t xml:space="preserve">Barbara Hepworth (1903–1975), </w:t>
                </w:r>
                <w:r w:rsidRPr="00AF4C3A">
                  <w:rPr>
                    <w:i/>
                  </w:rPr>
                  <w:t>Orpheus (</w:t>
                </w:r>
                <w:proofErr w:type="spellStart"/>
                <w:r w:rsidRPr="00AF4C3A">
                  <w:rPr>
                    <w:i/>
                  </w:rPr>
                  <w:t>Maquette</w:t>
                </w:r>
                <w:proofErr w:type="spellEnd"/>
                <w:r w:rsidRPr="00AF4C3A">
                  <w:rPr>
                    <w:i/>
                  </w:rPr>
                  <w:t xml:space="preserve"> 2) (Version II),</w:t>
                </w:r>
                <w:r w:rsidRPr="00480B54">
                  <w:t xml:space="preserve"> 1956, edition 1959. Copper and cotton string on wooden base, 1149 x 432 x 415 mm. Tate (T00955). © </w:t>
                </w:r>
                <w:proofErr w:type="spellStart"/>
                <w:r w:rsidRPr="00480B54">
                  <w:t>Bowness</w:t>
                </w:r>
                <w:proofErr w:type="spellEnd"/>
                <w:r w:rsidRPr="00480B54">
                  <w:t>, Hepworth Estate. Photo © Tate</w:t>
                </w:r>
              </w:p>
              <w:p w:rsidR="00AF4C3A" w:rsidRPr="00087FE7" w:rsidRDefault="00AF4C3A" w:rsidP="00AF4C3A">
                <w:r>
                  <w:t xml:space="preserve">In 1961 Hepworth acquired a former </w:t>
                </w:r>
                <w:proofErr w:type="spellStart"/>
                <w:r>
                  <w:t>Palais</w:t>
                </w:r>
                <w:proofErr w:type="spellEnd"/>
                <w:r>
                  <w:t xml:space="preserve"> de </w:t>
                </w:r>
                <w:proofErr w:type="spellStart"/>
                <w:r>
                  <w:t>Danse</w:t>
                </w:r>
                <w:proofErr w:type="spellEnd"/>
                <w:r>
                  <w:t xml:space="preserve">, opposite </w:t>
                </w:r>
                <w:proofErr w:type="spellStart"/>
                <w:r>
                  <w:t>Trewyn</w:t>
                </w:r>
                <w:proofErr w:type="spellEnd"/>
                <w:r>
                  <w:t xml:space="preserve"> Studio, where she worked on large-scale public commissions, including </w:t>
                </w:r>
                <w:r w:rsidRPr="00AF4C3A">
                  <w:rPr>
                    <w:i/>
                  </w:rPr>
                  <w:t>Winged</w:t>
                </w:r>
                <w:r w:rsidRPr="00AF4C3A">
                  <w:rPr>
                    <w:i/>
                  </w:rPr>
                  <w:t xml:space="preserve"> </w:t>
                </w:r>
                <w:r w:rsidRPr="00AF4C3A">
                  <w:rPr>
                    <w:i/>
                  </w:rPr>
                  <w:t>Figure</w:t>
                </w:r>
                <w:r>
                  <w:t xml:space="preserve"> (</w:t>
                </w:r>
                <w:r w:rsidRPr="004C37CF">
                  <w:t>1961–</w:t>
                </w:r>
                <w:r>
                  <w:t>6</w:t>
                </w:r>
                <w:r w:rsidRPr="004C37CF">
                  <w:t>2</w:t>
                </w:r>
                <w:r>
                  <w:t xml:space="preserve">, John Lewis, London) and </w:t>
                </w:r>
                <w:r w:rsidRPr="00AF4C3A">
                  <w:rPr>
                    <w:i/>
                  </w:rPr>
                  <w:t xml:space="preserve">Single </w:t>
                </w:r>
                <w:r w:rsidRPr="00AF4C3A">
                  <w:rPr>
                    <w:i/>
                  </w:rPr>
                  <w:t>F</w:t>
                </w:r>
                <w:r w:rsidRPr="00AF4C3A">
                  <w:rPr>
                    <w:i/>
                  </w:rPr>
                  <w:t>orm</w:t>
                </w:r>
                <w:r>
                  <w:t xml:space="preserve"> (1961–64, United Nations, New York). A </w:t>
                </w:r>
                <w:hyperlink r:id="rId9" w:history="1">
                  <w:r w:rsidRPr="004C1293">
                    <w:rPr>
                      <w:rStyle w:val="Hyperlink"/>
                    </w:rPr>
                    <w:t>BBC do</w:t>
                  </w:r>
                  <w:r w:rsidRPr="004C1293">
                    <w:rPr>
                      <w:rStyle w:val="Hyperlink"/>
                    </w:rPr>
                    <w:t>c</w:t>
                  </w:r>
                  <w:r w:rsidRPr="004C1293">
                    <w:rPr>
                      <w:rStyle w:val="Hyperlink"/>
                    </w:rPr>
                    <w:t>umentary</w:t>
                  </w:r>
                </w:hyperlink>
                <w:r>
                  <w:t xml:space="preserve"> made by John Read, first broadcast in 1961, shows Hepworth at work in her studios, with sculptures in </w:t>
                </w:r>
                <w:proofErr w:type="spellStart"/>
                <w:r>
                  <w:t>Trewyn</w:t>
                </w:r>
                <w:proofErr w:type="spellEnd"/>
                <w:r>
                  <w:t xml:space="preserve"> and the </w:t>
                </w:r>
                <w:proofErr w:type="spellStart"/>
                <w:r>
                  <w:t>Palais</w:t>
                </w:r>
                <w:proofErr w:type="spellEnd"/>
                <w:r>
                  <w:t xml:space="preserve">, and emphasises the influence of the Cornish landscape. The words Hepworth speaks in this documentary were adapted for her </w:t>
                </w:r>
                <w:r>
                  <w:rPr>
                    <w:i/>
                  </w:rPr>
                  <w:t>Pictorial Autobiography</w:t>
                </w:r>
                <w:r>
                  <w:t xml:space="preserve"> (1970). Towards the end of her life, Hepworth created some complex, multipart sculptures, as in </w:t>
                </w:r>
                <w:r w:rsidRPr="00141FDB">
                  <w:rPr>
                    <w:i/>
                  </w:rPr>
                  <w:t>The Family of Man</w:t>
                </w:r>
                <w:r>
                  <w:t xml:space="preserve"> (1970), </w:t>
                </w:r>
                <w:r w:rsidRPr="00141FDB">
                  <w:rPr>
                    <w:i/>
                  </w:rPr>
                  <w:t>Conversation with Magic Stones</w:t>
                </w:r>
                <w:r w:rsidRPr="009E5C4A">
                  <w:rPr>
                    <w:i/>
                  </w:rPr>
                  <w:t> </w:t>
                </w:r>
                <w:r>
                  <w:t>(</w:t>
                </w:r>
                <w:r w:rsidRPr="009E5C4A">
                  <w:t>1973</w:t>
                </w:r>
                <w:r>
                  <w:t xml:space="preserve">) and </w:t>
                </w:r>
                <w:r w:rsidRPr="00141FDB">
                  <w:rPr>
                    <w:i/>
                  </w:rPr>
                  <w:t>Fallen Images</w:t>
                </w:r>
                <w:r>
                  <w:t xml:space="preserve"> (1974–75, Tate).</w:t>
                </w:r>
              </w:p>
              <w:p w:rsidR="00AF4C3A" w:rsidRDefault="00AF4C3A" w:rsidP="00AF4C3A"/>
              <w:p w:rsidR="00141FDB" w:rsidRDefault="00141FDB" w:rsidP="00141FDB">
                <w:pPr>
                  <w:keepNext/>
                </w:pPr>
                <w:r>
                  <w:t xml:space="preserve">Link: </w:t>
                </w:r>
                <w:r w:rsidRPr="00141FDB">
                  <w:t>http://barbarahepworth.org.uk/commissions/list/winged-figure.html</w:t>
                </w:r>
              </w:p>
              <w:p w:rsidR="00141FDB" w:rsidRDefault="00141FDB" w:rsidP="00141FDB">
                <w:pPr>
                  <w:pStyle w:val="Caption"/>
                </w:pPr>
                <w:r>
                  <w:fldChar w:fldCharType="begin"/>
                </w:r>
                <w:r>
                  <w:instrText xml:space="preserve"> SEQ Figure \* ARABIC </w:instrText>
                </w:r>
                <w:r>
                  <w:fldChar w:fldCharType="separate"/>
                </w:r>
                <w:r w:rsidR="00FD0804">
                  <w:rPr>
                    <w:noProof/>
                  </w:rPr>
                  <w:t>11</w:t>
                </w:r>
                <w:r>
                  <w:fldChar w:fldCharType="end"/>
                </w:r>
                <w:r>
                  <w:t xml:space="preserve"> </w:t>
                </w:r>
                <w:r w:rsidRPr="00141FDB">
                  <w:rPr>
                    <w:i/>
                  </w:rPr>
                  <w:t>Winged Figure</w:t>
                </w:r>
                <w:r>
                  <w:t xml:space="preserve"> on Hepworth website</w:t>
                </w:r>
              </w:p>
              <w:p w:rsidR="00141FDB" w:rsidRDefault="00141FDB" w:rsidP="00141FDB">
                <w:pPr>
                  <w:keepNext/>
                </w:pPr>
                <w:r>
                  <w:t xml:space="preserve">Link: </w:t>
                </w:r>
                <w:r w:rsidRPr="00141FDB">
                  <w:t>http://www.tate.org.uk/art/artworks/hepworth-conversation-with-magic-stones-t03851</w:t>
                </w:r>
              </w:p>
              <w:p w:rsidR="00141FDB" w:rsidRDefault="00141FDB" w:rsidP="00141FDB">
                <w:pPr>
                  <w:pStyle w:val="Caption"/>
                </w:pPr>
                <w:r>
                  <w:fldChar w:fldCharType="begin"/>
                </w:r>
                <w:r>
                  <w:instrText xml:space="preserve"> SEQ Figure \* ARABIC </w:instrText>
                </w:r>
                <w:r>
                  <w:fldChar w:fldCharType="separate"/>
                </w:r>
                <w:r w:rsidR="00FD0804">
                  <w:rPr>
                    <w:noProof/>
                  </w:rPr>
                  <w:t>12</w:t>
                </w:r>
                <w:r>
                  <w:fldChar w:fldCharType="end"/>
                </w:r>
                <w:r>
                  <w:t xml:space="preserve"> </w:t>
                </w:r>
                <w:r w:rsidRPr="00141FDB">
                  <w:rPr>
                    <w:i/>
                  </w:rPr>
                  <w:t>Conversation with Magic Stones</w:t>
                </w:r>
                <w:r>
                  <w:t xml:space="preserve"> in Tate catalogue</w:t>
                </w:r>
              </w:p>
              <w:p w:rsidR="00AF4C3A" w:rsidRDefault="00AF4C3A" w:rsidP="00AF4C3A">
                <w:pPr>
                  <w:keepNext/>
                </w:pPr>
                <w:r>
                  <w:t xml:space="preserve">Link: </w:t>
                </w:r>
                <w:r w:rsidRPr="00AF4C3A">
                  <w:t>http://www.bbc.co.uk/archive/sculptors/12804.shtml</w:t>
                </w:r>
              </w:p>
              <w:p w:rsidR="00AF4C3A" w:rsidRDefault="00AF4C3A" w:rsidP="00AF4C3A">
                <w:pPr>
                  <w:pStyle w:val="Caption"/>
                </w:pPr>
                <w:r>
                  <w:fldChar w:fldCharType="begin"/>
                </w:r>
                <w:r>
                  <w:instrText xml:space="preserve"> SEQ Figure \* ARABIC </w:instrText>
                </w:r>
                <w:r>
                  <w:fldChar w:fldCharType="separate"/>
                </w:r>
                <w:r w:rsidR="00FD0804">
                  <w:rPr>
                    <w:noProof/>
                  </w:rPr>
                  <w:t>13</w:t>
                </w:r>
                <w:r>
                  <w:fldChar w:fldCharType="end"/>
                </w:r>
                <w:r>
                  <w:t xml:space="preserve"> BBC Archive – “Barbara Hepworth” 1961, BBC 4</w:t>
                </w:r>
              </w:p>
              <w:p w:rsidR="00141FDB" w:rsidRDefault="00141FDB" w:rsidP="00141FDB">
                <w:pPr>
                  <w:keepNext/>
                </w:pPr>
                <w:r>
                  <w:t xml:space="preserve">Link: </w:t>
                </w:r>
                <w:r w:rsidRPr="00141FDB">
                  <w:t>http://www.tate.org.uk/art/artworks/hepworth-fallen-images-t03153</w:t>
                </w:r>
              </w:p>
              <w:p w:rsidR="00141FDB" w:rsidRDefault="00141FDB" w:rsidP="00141FDB">
                <w:pPr>
                  <w:pStyle w:val="Caption"/>
                </w:pPr>
                <w:r>
                  <w:fldChar w:fldCharType="begin"/>
                </w:r>
                <w:r>
                  <w:instrText xml:space="preserve"> SEQ Figure \* ARABIC </w:instrText>
                </w:r>
                <w:r>
                  <w:fldChar w:fldCharType="separate"/>
                </w:r>
                <w:r w:rsidR="00FD0804">
                  <w:rPr>
                    <w:noProof/>
                  </w:rPr>
                  <w:t>14</w:t>
                </w:r>
                <w:r>
                  <w:fldChar w:fldCharType="end"/>
                </w:r>
                <w:r>
                  <w:t xml:space="preserve"> Fallen Images in Tate catalogue</w:t>
                </w:r>
              </w:p>
              <w:p w:rsidR="00EA5D9C" w:rsidRDefault="00AF4C3A" w:rsidP="00AF4C3A">
                <w:r>
                  <w:t xml:space="preserve">Hepworth died in a fire in her first-floor studio at </w:t>
                </w:r>
                <w:proofErr w:type="spellStart"/>
                <w:r>
                  <w:t>Trewyn</w:t>
                </w:r>
                <w:proofErr w:type="spellEnd"/>
                <w:r>
                  <w:t xml:space="preserve"> on 20 May 1975. In accordance with her wishes, Hepworth’s executors established the </w:t>
                </w:r>
                <w:r w:rsidRPr="00052CB7">
                  <w:t>Barbara Hepworth Museum and Sculpture Garden</w:t>
                </w:r>
                <w:r>
                  <w:t xml:space="preserve"> at </w:t>
                </w:r>
                <w:proofErr w:type="spellStart"/>
                <w:r>
                  <w:t>Trewyn</w:t>
                </w:r>
                <w:proofErr w:type="spellEnd"/>
                <w:r>
                  <w:t>, which opened in 1976.</w:t>
                </w:r>
                <w:r w:rsidRPr="004C1293">
                  <w:t xml:space="preserve"> </w:t>
                </w:r>
                <w:r>
                  <w:t xml:space="preserve">The museum </w:t>
                </w:r>
                <w:r w:rsidRPr="004C1293">
                  <w:t xml:space="preserve">has been popular since its opening and has been </w:t>
                </w:r>
                <w:r w:rsidRPr="004C1293">
                  <w:lastRenderedPageBreak/>
                  <w:t>managed by Tate since 1980</w:t>
                </w:r>
                <w:r>
                  <w:t xml:space="preserve">. In 2011, a newly built gallery, </w:t>
                </w:r>
                <w:r w:rsidRPr="00052CB7">
                  <w:t>The Hepworth Wakefield</w:t>
                </w:r>
                <w:r>
                  <w:t>, opened in the sculptor’s hometown with a significant donation of 44 full-</w:t>
                </w:r>
                <w:r w:rsidRPr="00460454">
                  <w:t>size working models</w:t>
                </w:r>
                <w:r>
                  <w:t xml:space="preserve"> from the Hepworth Estate.</w:t>
                </w:r>
              </w:p>
              <w:p w:rsidR="00EA5D9C" w:rsidRDefault="00EA5D9C" w:rsidP="00AF4C3A"/>
              <w:p w:rsidR="00EA5D9C" w:rsidRDefault="00EA5D9C" w:rsidP="00EA5D9C">
                <w:pPr>
                  <w:keepNext/>
                </w:pPr>
                <w:r>
                  <w:t xml:space="preserve">Link: </w:t>
                </w:r>
                <w:r w:rsidRPr="00EA5D9C">
                  <w:t>http://www.tate.org.uk/visit/tate-st-ives/barbara-hepworth-museum</w:t>
                </w:r>
              </w:p>
              <w:p w:rsidR="00EA5D9C" w:rsidRDefault="00EA5D9C" w:rsidP="00EA5D9C">
                <w:pPr>
                  <w:pStyle w:val="Caption"/>
                </w:pPr>
                <w:r>
                  <w:fldChar w:fldCharType="begin"/>
                </w:r>
                <w:r>
                  <w:instrText xml:space="preserve"> SEQ Figure \* ARABIC </w:instrText>
                </w:r>
                <w:r>
                  <w:fldChar w:fldCharType="separate"/>
                </w:r>
                <w:r w:rsidR="00FD0804">
                  <w:rPr>
                    <w:noProof/>
                  </w:rPr>
                  <w:t>15</w:t>
                </w:r>
                <w:r>
                  <w:fldChar w:fldCharType="end"/>
                </w:r>
                <w:r>
                  <w:t xml:space="preserve"> Sculpture Garden at the Tate Gallery</w:t>
                </w:r>
              </w:p>
              <w:p w:rsidR="00EA5D9C" w:rsidRDefault="00EA5D9C" w:rsidP="00EA5D9C">
                <w:pPr>
                  <w:keepNext/>
                </w:pPr>
                <w:r>
                  <w:t xml:space="preserve">Link: </w:t>
                </w:r>
                <w:r w:rsidRPr="00EA5D9C">
                  <w:t>http://www.hepworthwakefield.org/</w:t>
                </w:r>
              </w:p>
              <w:p w:rsidR="003F0D73" w:rsidRDefault="00EA5D9C" w:rsidP="00EA5D9C">
                <w:pPr>
                  <w:pStyle w:val="Caption"/>
                </w:pPr>
                <w:r>
                  <w:fldChar w:fldCharType="begin"/>
                </w:r>
                <w:r>
                  <w:instrText xml:space="preserve"> SEQ Figure \* ARABIC </w:instrText>
                </w:r>
                <w:r>
                  <w:fldChar w:fldCharType="separate"/>
                </w:r>
                <w:r w:rsidR="00FD0804">
                  <w:rPr>
                    <w:noProof/>
                  </w:rPr>
                  <w:t>16</w:t>
                </w:r>
                <w:r>
                  <w:fldChar w:fldCharType="end"/>
                </w:r>
                <w:r>
                  <w:t xml:space="preserve"> Hepworth Wakefield Gallery website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5AFCABCF764A419969139833CBC8FE"/>
              </w:placeholder>
            </w:sdtPr>
            <w:sdtEndPr/>
            <w:sdtContent>
              <w:p w:rsidR="00EA5D9C" w:rsidRDefault="00EA5D9C" w:rsidP="00EA5D9C"/>
              <w:p w:rsidR="00EA5D9C" w:rsidRDefault="00FD0804" w:rsidP="00EA5D9C">
                <w:sdt>
                  <w:sdtPr>
                    <w:id w:val="-2134627008"/>
                    <w:citation/>
                  </w:sdtPr>
                  <w:sdtContent>
                    <w:r>
                      <w:fldChar w:fldCharType="begin"/>
                    </w:r>
                    <w:r>
                      <w:rPr>
                        <w:lang w:val="en-US"/>
                      </w:rPr>
                      <w:instrText xml:space="preserve"> CITATION Hep52 \l 1033 </w:instrText>
                    </w:r>
                    <w:r>
                      <w:fldChar w:fldCharType="separate"/>
                    </w:r>
                    <w:r>
                      <w:rPr>
                        <w:noProof/>
                        <w:lang w:val="en-US"/>
                      </w:rPr>
                      <w:t>(Hepworth and Read)</w:t>
                    </w:r>
                    <w:r>
                      <w:fldChar w:fldCharType="end"/>
                    </w:r>
                  </w:sdtContent>
                </w:sdt>
              </w:p>
              <w:p w:rsidR="00FD0804" w:rsidRDefault="00FD0804" w:rsidP="00EA5D9C">
                <w:bookmarkStart w:id="0" w:name="_GoBack"/>
                <w:bookmarkEnd w:id="0"/>
              </w:p>
              <w:p w:rsidR="00FD0804" w:rsidRDefault="00FD0804" w:rsidP="00EA5D9C">
                <w:sdt>
                  <w:sdtPr>
                    <w:id w:val="-300385600"/>
                    <w:citation/>
                  </w:sdtPr>
                  <w:sdtContent>
                    <w:r>
                      <w:fldChar w:fldCharType="begin"/>
                    </w:r>
                    <w:r>
                      <w:rPr>
                        <w:lang w:val="en-US"/>
                      </w:rPr>
                      <w:instrText xml:space="preserve"> CITATION Hod61 \l 1033 </w:instrText>
                    </w:r>
                    <w:r>
                      <w:fldChar w:fldCharType="separate"/>
                    </w:r>
                    <w:r>
                      <w:rPr>
                        <w:noProof/>
                        <w:lang w:val="en-US"/>
                      </w:rPr>
                      <w:t>(Hodin and Bowness)</w:t>
                    </w:r>
                    <w:r>
                      <w:fldChar w:fldCharType="end"/>
                    </w:r>
                  </w:sdtContent>
                </w:sdt>
              </w:p>
              <w:p w:rsidR="00FD0804" w:rsidRDefault="00FD0804" w:rsidP="00EA5D9C"/>
              <w:p w:rsidR="00FD0804" w:rsidRDefault="00FD0804" w:rsidP="00EA5D9C">
                <w:sdt>
                  <w:sdtPr>
                    <w:id w:val="-460107600"/>
                    <w:citation/>
                  </w:sdtPr>
                  <w:sdtContent>
                    <w:r>
                      <w:fldChar w:fldCharType="begin"/>
                    </w:r>
                    <w:r>
                      <w:rPr>
                        <w:lang w:val="en-US"/>
                      </w:rPr>
                      <w:instrText xml:space="preserve"> CITATION Hep85 \l 1033 </w:instrText>
                    </w:r>
                    <w:r>
                      <w:fldChar w:fldCharType="separate"/>
                    </w:r>
                    <w:r>
                      <w:rPr>
                        <w:noProof/>
                        <w:lang w:val="en-US"/>
                      </w:rPr>
                      <w:t>(B. Hepworth)</w:t>
                    </w:r>
                    <w:r>
                      <w:fldChar w:fldCharType="end"/>
                    </w:r>
                  </w:sdtContent>
                </w:sdt>
              </w:p>
              <w:p w:rsidR="00FD0804" w:rsidRDefault="00FD0804" w:rsidP="00EA5D9C"/>
              <w:p w:rsidR="00FD0804" w:rsidRDefault="00FD0804" w:rsidP="00EA5D9C">
                <w:sdt>
                  <w:sdtPr>
                    <w:id w:val="-2122829707"/>
                    <w:citation/>
                  </w:sdtPr>
                  <w:sdtContent>
                    <w:r>
                      <w:fldChar w:fldCharType="begin"/>
                    </w:r>
                    <w:r>
                      <w:rPr>
                        <w:lang w:val="en-US"/>
                      </w:rPr>
                      <w:instrText xml:space="preserve"> CITATION Bow71 \l 1033 </w:instrText>
                    </w:r>
                    <w:r>
                      <w:fldChar w:fldCharType="separate"/>
                    </w:r>
                    <w:r>
                      <w:rPr>
                        <w:noProof/>
                        <w:lang w:val="en-US"/>
                      </w:rPr>
                      <w:t>(Bowness)</w:t>
                    </w:r>
                    <w:r>
                      <w:fldChar w:fldCharType="end"/>
                    </w:r>
                  </w:sdtContent>
                </w:sdt>
              </w:p>
              <w:p w:rsidR="00FD0804" w:rsidRDefault="00FD0804" w:rsidP="00EA5D9C"/>
              <w:p w:rsidR="00FD0804" w:rsidRDefault="00FD0804" w:rsidP="00EA5D9C">
                <w:sdt>
                  <w:sdtPr>
                    <w:id w:val="-788276594"/>
                    <w:citation/>
                  </w:sdtPr>
                  <w:sdtContent>
                    <w:r>
                      <w:fldChar w:fldCharType="begin"/>
                    </w:r>
                    <w:r>
                      <w:rPr>
                        <w:lang w:val="en-US"/>
                      </w:rPr>
                      <w:instrText xml:space="preserve"> CITATION Thi96 \l 1033 </w:instrText>
                    </w:r>
                    <w:r>
                      <w:fldChar w:fldCharType="separate"/>
                    </w:r>
                    <w:r>
                      <w:rPr>
                        <w:noProof/>
                        <w:lang w:val="en-US"/>
                      </w:rPr>
                      <w:t>(Thistlewood)</w:t>
                    </w:r>
                    <w:r>
                      <w:fldChar w:fldCharType="end"/>
                    </w:r>
                  </w:sdtContent>
                </w:sdt>
              </w:p>
              <w:p w:rsidR="00FD0804" w:rsidRDefault="00FD0804" w:rsidP="00EA5D9C"/>
              <w:p w:rsidR="00FD0804" w:rsidRDefault="00FD0804" w:rsidP="00EA5D9C">
                <w:sdt>
                  <w:sdtPr>
                    <w:id w:val="-1628388660"/>
                    <w:citation/>
                  </w:sdtPr>
                  <w:sdtContent>
                    <w:r>
                      <w:fldChar w:fldCharType="begin"/>
                    </w:r>
                    <w:r>
                      <w:rPr>
                        <w:lang w:val="en-US"/>
                      </w:rPr>
                      <w:instrText xml:space="preserve"> CITATION Cur98 \l 1033 </w:instrText>
                    </w:r>
                    <w:r>
                      <w:fldChar w:fldCharType="separate"/>
                    </w:r>
                    <w:r>
                      <w:rPr>
                        <w:noProof/>
                        <w:lang w:val="en-US"/>
                      </w:rPr>
                      <w:t>(Curtis)</w:t>
                    </w:r>
                    <w:r>
                      <w:fldChar w:fldCharType="end"/>
                    </w:r>
                  </w:sdtContent>
                </w:sdt>
              </w:p>
              <w:p w:rsidR="00FD0804" w:rsidRDefault="00FD0804" w:rsidP="00EA5D9C"/>
              <w:p w:rsidR="00FD0804" w:rsidRDefault="00FD0804" w:rsidP="00EA5D9C">
                <w:sdt>
                  <w:sdtPr>
                    <w:id w:val="2113161100"/>
                    <w:citation/>
                  </w:sdtPr>
                  <w:sdtContent>
                    <w:r>
                      <w:fldChar w:fldCharType="begin"/>
                    </w:r>
                    <w:r>
                      <w:rPr>
                        <w:lang w:val="en-US"/>
                      </w:rPr>
                      <w:instrText xml:space="preserve"> CITATION Gal99 \l 1033 </w:instrText>
                    </w:r>
                    <w:r>
                      <w:fldChar w:fldCharType="separate"/>
                    </w:r>
                    <w:r>
                      <w:rPr>
                        <w:noProof/>
                        <w:lang w:val="en-US"/>
                      </w:rPr>
                      <w:t>(Gale and Stephens)</w:t>
                    </w:r>
                    <w:r>
                      <w:fldChar w:fldCharType="end"/>
                    </w:r>
                  </w:sdtContent>
                </w:sdt>
              </w:p>
              <w:p w:rsidR="00FD0804" w:rsidRDefault="00FD0804" w:rsidP="00EA5D9C"/>
              <w:p w:rsidR="00FD0804" w:rsidRDefault="00FD0804" w:rsidP="00FD0804">
                <w:pPr>
                  <w:keepNext/>
                </w:pPr>
                <w:r>
                  <w:t xml:space="preserve">Link: </w:t>
                </w:r>
                <w:r w:rsidRPr="00FD0804">
                  <w:t>http://www.tate.org.uk/art/artists/dame-barbara-hepworth-1274</w:t>
                </w:r>
              </w:p>
              <w:p w:rsidR="00FD0804" w:rsidRDefault="00FD0804" w:rsidP="00FD0804">
                <w:pPr>
                  <w:pStyle w:val="Caption"/>
                </w:pPr>
                <w:r>
                  <w:fldChar w:fldCharType="begin"/>
                </w:r>
                <w:r>
                  <w:instrText xml:space="preserve"> SEQ Figure \* ARABIC </w:instrText>
                </w:r>
                <w:r>
                  <w:fldChar w:fldCharType="separate"/>
                </w:r>
                <w:r>
                  <w:rPr>
                    <w:noProof/>
                  </w:rPr>
                  <w:t>17</w:t>
                </w:r>
                <w:r>
                  <w:fldChar w:fldCharType="end"/>
                </w:r>
                <w:r>
                  <w:t xml:space="preserve"> Artist's entry on Tate website</w:t>
                </w:r>
              </w:p>
              <w:p w:rsidR="003235A7" w:rsidRDefault="00A715E9" w:rsidP="00EA5D9C"/>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5E9" w:rsidRDefault="00A715E9" w:rsidP="007A0D55">
      <w:pPr>
        <w:spacing w:after="0" w:line="240" w:lineRule="auto"/>
      </w:pPr>
      <w:r>
        <w:separator/>
      </w:r>
    </w:p>
  </w:endnote>
  <w:endnote w:type="continuationSeparator" w:id="0">
    <w:p w:rsidR="00A715E9" w:rsidRDefault="00A715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5E9" w:rsidRDefault="00A715E9" w:rsidP="007A0D55">
      <w:pPr>
        <w:spacing w:after="0" w:line="240" w:lineRule="auto"/>
      </w:pPr>
      <w:r>
        <w:separator/>
      </w:r>
    </w:p>
  </w:footnote>
  <w:footnote w:type="continuationSeparator" w:id="0">
    <w:p w:rsidR="00A715E9" w:rsidRDefault="00A715E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17"/>
    <w:rsid w:val="00032559"/>
    <w:rsid w:val="00052040"/>
    <w:rsid w:val="00052CB7"/>
    <w:rsid w:val="000B25AE"/>
    <w:rsid w:val="000B55AB"/>
    <w:rsid w:val="000D24DC"/>
    <w:rsid w:val="00101B2E"/>
    <w:rsid w:val="00116FA0"/>
    <w:rsid w:val="00141FDB"/>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140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1315"/>
    <w:rsid w:val="005F26D7"/>
    <w:rsid w:val="005F5450"/>
    <w:rsid w:val="006B5861"/>
    <w:rsid w:val="006D0412"/>
    <w:rsid w:val="007411B9"/>
    <w:rsid w:val="00780D95"/>
    <w:rsid w:val="00780DC7"/>
    <w:rsid w:val="007A0D55"/>
    <w:rsid w:val="007B3377"/>
    <w:rsid w:val="007E5F44"/>
    <w:rsid w:val="007E709A"/>
    <w:rsid w:val="00821DE3"/>
    <w:rsid w:val="00846CE1"/>
    <w:rsid w:val="008A5B87"/>
    <w:rsid w:val="00922950"/>
    <w:rsid w:val="009A7264"/>
    <w:rsid w:val="009D1606"/>
    <w:rsid w:val="009E18A1"/>
    <w:rsid w:val="009E73D7"/>
    <w:rsid w:val="00A27D2C"/>
    <w:rsid w:val="00A715E9"/>
    <w:rsid w:val="00A76FD9"/>
    <w:rsid w:val="00AB436D"/>
    <w:rsid w:val="00AD2F24"/>
    <w:rsid w:val="00AD4844"/>
    <w:rsid w:val="00AF4C3A"/>
    <w:rsid w:val="00B219AE"/>
    <w:rsid w:val="00B33145"/>
    <w:rsid w:val="00B574C9"/>
    <w:rsid w:val="00B85BF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5D9C"/>
    <w:rsid w:val="00EA606C"/>
    <w:rsid w:val="00EB0C8C"/>
    <w:rsid w:val="00EB51FD"/>
    <w:rsid w:val="00EB77DB"/>
    <w:rsid w:val="00ED139F"/>
    <w:rsid w:val="00EF74F7"/>
    <w:rsid w:val="00F36937"/>
    <w:rsid w:val="00F60F53"/>
    <w:rsid w:val="00FA1925"/>
    <w:rsid w:val="00FB11DE"/>
    <w:rsid w:val="00FB589A"/>
    <w:rsid w:val="00FB7317"/>
    <w:rsid w:val="00FC7F17"/>
    <w:rsid w:val="00FD0804"/>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17"/>
    <w:rPr>
      <w:rFonts w:ascii="Tahoma" w:hAnsi="Tahoma" w:cs="Tahoma"/>
      <w:sz w:val="16"/>
      <w:szCs w:val="16"/>
    </w:rPr>
  </w:style>
  <w:style w:type="character" w:styleId="Hyperlink">
    <w:name w:val="Hyperlink"/>
    <w:rsid w:val="00FC7F17"/>
    <w:rPr>
      <w:color w:val="0000FF"/>
      <w:u w:val="single"/>
    </w:rPr>
  </w:style>
  <w:style w:type="character" w:styleId="FollowedHyperlink">
    <w:name w:val="FollowedHyperlink"/>
    <w:basedOn w:val="DefaultParagraphFont"/>
    <w:uiPriority w:val="99"/>
    <w:semiHidden/>
    <w:rsid w:val="00FC7F17"/>
    <w:rPr>
      <w:color w:val="954F72" w:themeColor="followedHyperlink"/>
      <w:u w:val="single"/>
    </w:rPr>
  </w:style>
  <w:style w:type="paragraph" w:styleId="Caption">
    <w:name w:val="caption"/>
    <w:basedOn w:val="Normal"/>
    <w:next w:val="Normal"/>
    <w:uiPriority w:val="35"/>
    <w:semiHidden/>
    <w:qFormat/>
    <w:rsid w:val="00FC7F1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17"/>
    <w:rPr>
      <w:rFonts w:ascii="Tahoma" w:hAnsi="Tahoma" w:cs="Tahoma"/>
      <w:sz w:val="16"/>
      <w:szCs w:val="16"/>
    </w:rPr>
  </w:style>
  <w:style w:type="character" w:styleId="Hyperlink">
    <w:name w:val="Hyperlink"/>
    <w:rsid w:val="00FC7F17"/>
    <w:rPr>
      <w:color w:val="0000FF"/>
      <w:u w:val="single"/>
    </w:rPr>
  </w:style>
  <w:style w:type="character" w:styleId="FollowedHyperlink">
    <w:name w:val="FollowedHyperlink"/>
    <w:basedOn w:val="DefaultParagraphFont"/>
    <w:uiPriority w:val="99"/>
    <w:semiHidden/>
    <w:rsid w:val="00FC7F17"/>
    <w:rPr>
      <w:color w:val="954F72" w:themeColor="followedHyperlink"/>
      <w:u w:val="single"/>
    </w:rPr>
  </w:style>
  <w:style w:type="paragraph" w:styleId="Caption">
    <w:name w:val="caption"/>
    <w:basedOn w:val="Normal"/>
    <w:next w:val="Normal"/>
    <w:uiPriority w:val="35"/>
    <w:semiHidden/>
    <w:qFormat/>
    <w:rsid w:val="00FC7F1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bbc.co.uk/archive/sculptors/12804.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8AE4972B8E4FF88207D48750A870D5"/>
        <w:category>
          <w:name w:val="General"/>
          <w:gallery w:val="placeholder"/>
        </w:category>
        <w:types>
          <w:type w:val="bbPlcHdr"/>
        </w:types>
        <w:behaviors>
          <w:behavior w:val="content"/>
        </w:behaviors>
        <w:guid w:val="{76E793A7-1CFE-49B9-916B-39C58CF18D35}"/>
      </w:docPartPr>
      <w:docPartBody>
        <w:p w:rsidR="00000000" w:rsidRDefault="00BE11FA">
          <w:pPr>
            <w:pStyle w:val="B98AE4972B8E4FF88207D48750A870D5"/>
          </w:pPr>
          <w:r w:rsidRPr="00CC586D">
            <w:rPr>
              <w:rStyle w:val="PlaceholderText"/>
              <w:b/>
              <w:color w:val="FFFFFF" w:themeColor="background1"/>
            </w:rPr>
            <w:t>[Salutation]</w:t>
          </w:r>
        </w:p>
      </w:docPartBody>
    </w:docPart>
    <w:docPart>
      <w:docPartPr>
        <w:name w:val="792A51AA9C764633BE7E5A49DD8B6521"/>
        <w:category>
          <w:name w:val="General"/>
          <w:gallery w:val="placeholder"/>
        </w:category>
        <w:types>
          <w:type w:val="bbPlcHdr"/>
        </w:types>
        <w:behaviors>
          <w:behavior w:val="content"/>
        </w:behaviors>
        <w:guid w:val="{0080C9AF-3A52-4D9E-A7C6-B5D9E0070FF1}"/>
      </w:docPartPr>
      <w:docPartBody>
        <w:p w:rsidR="00000000" w:rsidRDefault="00BE11FA">
          <w:pPr>
            <w:pStyle w:val="792A51AA9C764633BE7E5A49DD8B6521"/>
          </w:pPr>
          <w:r>
            <w:rPr>
              <w:rStyle w:val="PlaceholderText"/>
            </w:rPr>
            <w:t>[First name]</w:t>
          </w:r>
        </w:p>
      </w:docPartBody>
    </w:docPart>
    <w:docPart>
      <w:docPartPr>
        <w:name w:val="0CB62208497A4836B70683D55533A3FB"/>
        <w:category>
          <w:name w:val="General"/>
          <w:gallery w:val="placeholder"/>
        </w:category>
        <w:types>
          <w:type w:val="bbPlcHdr"/>
        </w:types>
        <w:behaviors>
          <w:behavior w:val="content"/>
        </w:behaviors>
        <w:guid w:val="{7F7B2ABE-2DCE-4D04-86AF-701097F69F9E}"/>
      </w:docPartPr>
      <w:docPartBody>
        <w:p w:rsidR="00000000" w:rsidRDefault="00BE11FA">
          <w:pPr>
            <w:pStyle w:val="0CB62208497A4836B70683D55533A3FB"/>
          </w:pPr>
          <w:r>
            <w:rPr>
              <w:rStyle w:val="PlaceholderText"/>
            </w:rPr>
            <w:t>[Middle name]</w:t>
          </w:r>
        </w:p>
      </w:docPartBody>
    </w:docPart>
    <w:docPart>
      <w:docPartPr>
        <w:name w:val="E5FE07F7009442B5A1098174B35D5DAE"/>
        <w:category>
          <w:name w:val="General"/>
          <w:gallery w:val="placeholder"/>
        </w:category>
        <w:types>
          <w:type w:val="bbPlcHdr"/>
        </w:types>
        <w:behaviors>
          <w:behavior w:val="content"/>
        </w:behaviors>
        <w:guid w:val="{C7E5649B-07AF-4E7A-992D-D3A4E52B1C4B}"/>
      </w:docPartPr>
      <w:docPartBody>
        <w:p w:rsidR="00000000" w:rsidRDefault="00BE11FA">
          <w:pPr>
            <w:pStyle w:val="E5FE07F7009442B5A1098174B35D5DAE"/>
          </w:pPr>
          <w:r>
            <w:rPr>
              <w:rStyle w:val="PlaceholderText"/>
            </w:rPr>
            <w:t>[Last</w:t>
          </w:r>
          <w:r>
            <w:rPr>
              <w:rStyle w:val="PlaceholderText"/>
            </w:rPr>
            <w:t xml:space="preserve"> name]</w:t>
          </w:r>
        </w:p>
      </w:docPartBody>
    </w:docPart>
    <w:docPart>
      <w:docPartPr>
        <w:name w:val="13E8AB345E8B4D01BBEB72C5FB3BCF95"/>
        <w:category>
          <w:name w:val="General"/>
          <w:gallery w:val="placeholder"/>
        </w:category>
        <w:types>
          <w:type w:val="bbPlcHdr"/>
        </w:types>
        <w:behaviors>
          <w:behavior w:val="content"/>
        </w:behaviors>
        <w:guid w:val="{ADE9701C-2234-4943-A845-B5AE09BF2A14}"/>
      </w:docPartPr>
      <w:docPartBody>
        <w:p w:rsidR="00000000" w:rsidRDefault="00BE11FA">
          <w:pPr>
            <w:pStyle w:val="13E8AB345E8B4D01BBEB72C5FB3BCF95"/>
          </w:pPr>
          <w:r>
            <w:rPr>
              <w:rStyle w:val="PlaceholderText"/>
            </w:rPr>
            <w:t>[Enter your biography]</w:t>
          </w:r>
        </w:p>
      </w:docPartBody>
    </w:docPart>
    <w:docPart>
      <w:docPartPr>
        <w:name w:val="98A135C8A35B4E7884402454B84C6252"/>
        <w:category>
          <w:name w:val="General"/>
          <w:gallery w:val="placeholder"/>
        </w:category>
        <w:types>
          <w:type w:val="bbPlcHdr"/>
        </w:types>
        <w:behaviors>
          <w:behavior w:val="content"/>
        </w:behaviors>
        <w:guid w:val="{7545B7C6-F0BA-43D2-9C50-58680335262F}"/>
      </w:docPartPr>
      <w:docPartBody>
        <w:p w:rsidR="00000000" w:rsidRDefault="00BE11FA">
          <w:pPr>
            <w:pStyle w:val="98A135C8A35B4E7884402454B84C6252"/>
          </w:pPr>
          <w:r>
            <w:rPr>
              <w:rStyle w:val="PlaceholderText"/>
            </w:rPr>
            <w:t>[Enter the institution with which you are affiliated]</w:t>
          </w:r>
        </w:p>
      </w:docPartBody>
    </w:docPart>
    <w:docPart>
      <w:docPartPr>
        <w:name w:val="4E228C2E7B8545628324716590888C91"/>
        <w:category>
          <w:name w:val="General"/>
          <w:gallery w:val="placeholder"/>
        </w:category>
        <w:types>
          <w:type w:val="bbPlcHdr"/>
        </w:types>
        <w:behaviors>
          <w:behavior w:val="content"/>
        </w:behaviors>
        <w:guid w:val="{A874A428-DC20-4F0C-9497-4F21981F2A87}"/>
      </w:docPartPr>
      <w:docPartBody>
        <w:p w:rsidR="00000000" w:rsidRDefault="00BE11FA">
          <w:pPr>
            <w:pStyle w:val="4E228C2E7B8545628324716590888C91"/>
          </w:pPr>
          <w:r w:rsidRPr="00EF74F7">
            <w:rPr>
              <w:b/>
              <w:color w:val="808080" w:themeColor="background1" w:themeShade="80"/>
            </w:rPr>
            <w:t>[Enter the headword for your article]</w:t>
          </w:r>
        </w:p>
      </w:docPartBody>
    </w:docPart>
    <w:docPart>
      <w:docPartPr>
        <w:name w:val="275BF348C20649659D150C2816707BBD"/>
        <w:category>
          <w:name w:val="General"/>
          <w:gallery w:val="placeholder"/>
        </w:category>
        <w:types>
          <w:type w:val="bbPlcHdr"/>
        </w:types>
        <w:behaviors>
          <w:behavior w:val="content"/>
        </w:behaviors>
        <w:guid w:val="{702EC075-EE79-483C-A7B5-BF38A39DBCD2}"/>
      </w:docPartPr>
      <w:docPartBody>
        <w:p w:rsidR="00000000" w:rsidRDefault="00BE11FA">
          <w:pPr>
            <w:pStyle w:val="275BF348C20649659D150C2816707B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A48B6D3ECD40B1A055B1E6B9A7AE0A"/>
        <w:category>
          <w:name w:val="General"/>
          <w:gallery w:val="placeholder"/>
        </w:category>
        <w:types>
          <w:type w:val="bbPlcHdr"/>
        </w:types>
        <w:behaviors>
          <w:behavior w:val="content"/>
        </w:behaviors>
        <w:guid w:val="{2873B5F5-F1E1-48DC-983B-C7E5CE7D5B33}"/>
      </w:docPartPr>
      <w:docPartBody>
        <w:p w:rsidR="00000000" w:rsidRDefault="00BE11FA">
          <w:pPr>
            <w:pStyle w:val="C7A48B6D3ECD40B1A055B1E6B9A7AE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AE501E37214B55AA8B43D7502082EA"/>
        <w:category>
          <w:name w:val="General"/>
          <w:gallery w:val="placeholder"/>
        </w:category>
        <w:types>
          <w:type w:val="bbPlcHdr"/>
        </w:types>
        <w:behaviors>
          <w:behavior w:val="content"/>
        </w:behaviors>
        <w:guid w:val="{706F572C-3F56-4F09-9F42-CB7F54C64FE4}"/>
      </w:docPartPr>
      <w:docPartBody>
        <w:p w:rsidR="00000000" w:rsidRDefault="00BE11FA">
          <w:pPr>
            <w:pStyle w:val="6EAE501E37214B55AA8B43D7502082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5AFCABCF764A419969139833CBC8FE"/>
        <w:category>
          <w:name w:val="General"/>
          <w:gallery w:val="placeholder"/>
        </w:category>
        <w:types>
          <w:type w:val="bbPlcHdr"/>
        </w:types>
        <w:behaviors>
          <w:behavior w:val="content"/>
        </w:behaviors>
        <w:guid w:val="{E14E709E-BD5D-491D-BF06-C01CD1250E81}"/>
      </w:docPartPr>
      <w:docPartBody>
        <w:p w:rsidR="00000000" w:rsidRDefault="00BE11FA">
          <w:pPr>
            <w:pStyle w:val="BC5AFCABCF764A419969139833CBC8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FA"/>
    <w:rsid w:val="00BE11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8AE4972B8E4FF88207D48750A870D5">
    <w:name w:val="B98AE4972B8E4FF88207D48750A870D5"/>
  </w:style>
  <w:style w:type="paragraph" w:customStyle="1" w:styleId="792A51AA9C764633BE7E5A49DD8B6521">
    <w:name w:val="792A51AA9C764633BE7E5A49DD8B6521"/>
  </w:style>
  <w:style w:type="paragraph" w:customStyle="1" w:styleId="0CB62208497A4836B70683D55533A3FB">
    <w:name w:val="0CB62208497A4836B70683D55533A3FB"/>
  </w:style>
  <w:style w:type="paragraph" w:customStyle="1" w:styleId="E5FE07F7009442B5A1098174B35D5DAE">
    <w:name w:val="E5FE07F7009442B5A1098174B35D5DAE"/>
  </w:style>
  <w:style w:type="paragraph" w:customStyle="1" w:styleId="13E8AB345E8B4D01BBEB72C5FB3BCF95">
    <w:name w:val="13E8AB345E8B4D01BBEB72C5FB3BCF95"/>
  </w:style>
  <w:style w:type="paragraph" w:customStyle="1" w:styleId="98A135C8A35B4E7884402454B84C6252">
    <w:name w:val="98A135C8A35B4E7884402454B84C6252"/>
  </w:style>
  <w:style w:type="paragraph" w:customStyle="1" w:styleId="4E228C2E7B8545628324716590888C91">
    <w:name w:val="4E228C2E7B8545628324716590888C91"/>
  </w:style>
  <w:style w:type="paragraph" w:customStyle="1" w:styleId="275BF348C20649659D150C2816707BBD">
    <w:name w:val="275BF348C20649659D150C2816707BBD"/>
  </w:style>
  <w:style w:type="paragraph" w:customStyle="1" w:styleId="C7A48B6D3ECD40B1A055B1E6B9A7AE0A">
    <w:name w:val="C7A48B6D3ECD40B1A055B1E6B9A7AE0A"/>
  </w:style>
  <w:style w:type="paragraph" w:customStyle="1" w:styleId="6EAE501E37214B55AA8B43D7502082EA">
    <w:name w:val="6EAE501E37214B55AA8B43D7502082EA"/>
  </w:style>
  <w:style w:type="paragraph" w:customStyle="1" w:styleId="BC5AFCABCF764A419969139833CBC8FE">
    <w:name w:val="BC5AFCABCF764A419969139833CBC8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8AE4972B8E4FF88207D48750A870D5">
    <w:name w:val="B98AE4972B8E4FF88207D48750A870D5"/>
  </w:style>
  <w:style w:type="paragraph" w:customStyle="1" w:styleId="792A51AA9C764633BE7E5A49DD8B6521">
    <w:name w:val="792A51AA9C764633BE7E5A49DD8B6521"/>
  </w:style>
  <w:style w:type="paragraph" w:customStyle="1" w:styleId="0CB62208497A4836B70683D55533A3FB">
    <w:name w:val="0CB62208497A4836B70683D55533A3FB"/>
  </w:style>
  <w:style w:type="paragraph" w:customStyle="1" w:styleId="E5FE07F7009442B5A1098174B35D5DAE">
    <w:name w:val="E5FE07F7009442B5A1098174B35D5DAE"/>
  </w:style>
  <w:style w:type="paragraph" w:customStyle="1" w:styleId="13E8AB345E8B4D01BBEB72C5FB3BCF95">
    <w:name w:val="13E8AB345E8B4D01BBEB72C5FB3BCF95"/>
  </w:style>
  <w:style w:type="paragraph" w:customStyle="1" w:styleId="98A135C8A35B4E7884402454B84C6252">
    <w:name w:val="98A135C8A35B4E7884402454B84C6252"/>
  </w:style>
  <w:style w:type="paragraph" w:customStyle="1" w:styleId="4E228C2E7B8545628324716590888C91">
    <w:name w:val="4E228C2E7B8545628324716590888C91"/>
  </w:style>
  <w:style w:type="paragraph" w:customStyle="1" w:styleId="275BF348C20649659D150C2816707BBD">
    <w:name w:val="275BF348C20649659D150C2816707BBD"/>
  </w:style>
  <w:style w:type="paragraph" w:customStyle="1" w:styleId="C7A48B6D3ECD40B1A055B1E6B9A7AE0A">
    <w:name w:val="C7A48B6D3ECD40B1A055B1E6B9A7AE0A"/>
  </w:style>
  <w:style w:type="paragraph" w:customStyle="1" w:styleId="6EAE501E37214B55AA8B43D7502082EA">
    <w:name w:val="6EAE501E37214B55AA8B43D7502082EA"/>
  </w:style>
  <w:style w:type="paragraph" w:customStyle="1" w:styleId="BC5AFCABCF764A419969139833CBC8FE">
    <w:name w:val="BC5AFCABCF764A419969139833CBC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Hep52</b:Tag>
    <b:SourceType>Book</b:SourceType>
    <b:Guid>{AE0C8590-1C63-46A9-B830-603CC1E6B93D}</b:Guid>
    <b:Author>
      <b:Author>
        <b:NameList>
          <b:Person>
            <b:Last>Hepworth</b:Last>
            <b:First>B</b:First>
          </b:Person>
          <b:Person>
            <b:Last>Read</b:Last>
            <b:First>H.</b:First>
          </b:Person>
        </b:NameList>
      </b:Author>
    </b:Author>
    <b:Title>Barbara Hepworth: Carvings and Drawings</b:Title>
    <b:Year>1952</b:Year>
    <b:City>London</b:City>
    <b:Publisher>Lund Humphries</b:Publisher>
    <b:RefOrder>1</b:RefOrder>
  </b:Source>
  <b:Source>
    <b:Tag>Hod61</b:Tag>
    <b:SourceType>Book</b:SourceType>
    <b:Guid>{E57DC3D5-BCC2-4754-A8FF-1A20FC6C1C34}</b:Guid>
    <b:Author>
      <b:Author>
        <b:NameList>
          <b:Person>
            <b:Last>Hodin</b:Last>
            <b:First>J.P.</b:First>
          </b:Person>
          <b:Person>
            <b:Last>Bowness</b:Last>
            <b:First>A.</b:First>
          </b:Person>
        </b:NameList>
      </b:Author>
    </b:Author>
    <b:Title>Barbara Hepworth</b:Title>
    <b:Year>1961</b:Year>
    <b:City>London</b:City>
    <b:Publisher>Lund Humphries</b:Publisher>
    <b:RefOrder>2</b:RefOrder>
  </b:Source>
  <b:Source>
    <b:Tag>Hep85</b:Tag>
    <b:SourceType>Book</b:SourceType>
    <b:Guid>{652954E7-3585-4984-AB36-783955DA2EF3}</b:Guid>
    <b:Author>
      <b:Author>
        <b:NameList>
          <b:Person>
            <b:Last>Hepworth</b:Last>
            <b:First>B.</b:First>
          </b:Person>
        </b:NameList>
      </b:Author>
    </b:Author>
    <b:Title>A Pictorial Autobiography</b:Title>
    <b:Year>1970, revised 1978, republished 1985</b:Year>
    <b:City>London</b:City>
    <b:Publisher>Tate Publishing</b:Publisher>
    <b:RefOrder>3</b:RefOrder>
  </b:Source>
  <b:Source>
    <b:Tag>Bow71</b:Tag>
    <b:SourceType>Book</b:SourceType>
    <b:Guid>{37F50BDC-3DF1-4AEB-96BD-D662E3908960}</b:Guid>
    <b:Author>
      <b:Author>
        <b:NameList>
          <b:Person>
            <b:Last>Bowness</b:Last>
            <b:First>A.</b:First>
          </b:Person>
        </b:NameList>
      </b:Author>
    </b:Author>
    <b:Title>The Complete Sculpture of Barbara Hepworth 1960–69</b:Title>
    <b:Year>1971</b:Year>
    <b:City>London</b:City>
    <b:Publisher>Lund Humphries</b:Publisher>
    <b:RefOrder>4</b:RefOrder>
  </b:Source>
  <b:Source>
    <b:Tag>Thi96</b:Tag>
    <b:SourceType>Book</b:SourceType>
    <b:Guid>{85304AA0-8A6B-4495-A103-6C1AABAE2723}</b:Guid>
    <b:Title>Barbara Hepworth Reconsidered</b:Title>
    <b:Year>1996</b:Year>
    <b:City>Liverpool </b:City>
    <b:Publisher>Liverpool  UP and Tate Gallery Liverpool</b:Publisher>
    <b:Author>
      <b:Editor>
        <b:NameList>
          <b:Person>
            <b:Last>Thistlewood</b:Last>
            <b:First>D.</b:First>
          </b:Person>
        </b:NameList>
      </b:Editor>
    </b:Author>
    <b:RefOrder>5</b:RefOrder>
  </b:Source>
  <b:Source>
    <b:Tag>Cur98</b:Tag>
    <b:SourceType>Book</b:SourceType>
    <b:Guid>{31FFAE24-B036-41FF-AF81-AA005ACF6DAB}</b:Guid>
    <b:Author>
      <b:Author>
        <b:NameList>
          <b:Person>
            <b:Last>Curtis</b:Last>
            <b:First>P.</b:First>
          </b:Person>
        </b:NameList>
      </b:Author>
    </b:Author>
    <b:Title>Barbara Hepworth</b:Title>
    <b:Year>1998</b:Year>
    <b:City>London</b:City>
    <b:Publisher>Tate Publishing</b:Publisher>
    <b:RefOrder>6</b:RefOrder>
  </b:Source>
  <b:Source>
    <b:Tag>Gal99</b:Tag>
    <b:SourceType>Book</b:SourceType>
    <b:Guid>{9087FA4C-048C-407C-91DB-A15E47230207}</b:Guid>
    <b:Author>
      <b:Author>
        <b:NameList>
          <b:Person>
            <b:Last>Gale</b:Last>
            <b:First>M.</b:First>
          </b:Person>
          <b:Person>
            <b:Last>Stephens</b:Last>
            <b:First>C.</b:First>
          </b:Person>
        </b:NameList>
      </b:Author>
    </b:Author>
    <b:Title>Barbara Hepworth: Works in the Tate Gallery Collection and the Barbara Hepworth Museum, St Ives</b:Title>
    <b:Year>1999</b:Year>
    <b:City>London</b:City>
    <b:Publisher>Tate Publishing</b:Publisher>
    <b:RefOrder>7</b:RefOrder>
  </b:Source>
</b:Sources>
</file>

<file path=customXml/itemProps1.xml><?xml version="1.0" encoding="utf-8"?>
<ds:datastoreItem xmlns:ds="http://schemas.openxmlformats.org/officeDocument/2006/customXml" ds:itemID="{CF015FEA-91E0-4C6C-99E5-B607A3D3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53</TotalTime>
  <Pages>4</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9</cp:revision>
  <dcterms:created xsi:type="dcterms:W3CDTF">2014-08-28T21:08:00Z</dcterms:created>
  <dcterms:modified xsi:type="dcterms:W3CDTF">2014-08-28T22:11:00Z</dcterms:modified>
</cp:coreProperties>
</file>