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C6F7E4" w14:textId="77777777" w:rsidTr="00922950">
        <w:tc>
          <w:tcPr>
            <w:tcW w:w="491" w:type="dxa"/>
            <w:vMerge w:val="restart"/>
            <w:shd w:val="clear" w:color="auto" w:fill="A6A6A6" w:themeFill="background1" w:themeFillShade="A6"/>
            <w:textDirection w:val="btLr"/>
          </w:tcPr>
          <w:p w14:paraId="26BE95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04848E60914995B23578DBCEB86D8E"/>
            </w:placeholder>
            <w:showingPlcHdr/>
            <w:dropDownList>
              <w:listItem w:displayText="Dr." w:value="Dr."/>
              <w:listItem w:displayText="Prof." w:value="Prof."/>
            </w:dropDownList>
          </w:sdtPr>
          <w:sdtContent>
            <w:tc>
              <w:tcPr>
                <w:tcW w:w="1259" w:type="dxa"/>
              </w:tcPr>
              <w:p w14:paraId="788088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64DDA88D734AF69FC926964550DAB2"/>
            </w:placeholder>
            <w:text/>
          </w:sdtPr>
          <w:sdtContent>
            <w:tc>
              <w:tcPr>
                <w:tcW w:w="2073" w:type="dxa"/>
              </w:tcPr>
              <w:p w14:paraId="760560B9" w14:textId="77777777" w:rsidR="00B574C9" w:rsidRDefault="00E01C84" w:rsidP="00E01C84">
                <w:r>
                  <w:t>Paul</w:t>
                </w:r>
              </w:p>
            </w:tc>
          </w:sdtContent>
        </w:sdt>
        <w:sdt>
          <w:sdtPr>
            <w:alias w:val="Middle name"/>
            <w:tag w:val="authorMiddleName"/>
            <w:id w:val="-2076034781"/>
            <w:placeholder>
              <w:docPart w:val="C3927F7AFE524A379E68E4BF6CE8EEA5"/>
            </w:placeholder>
            <w:showingPlcHdr/>
            <w:text/>
          </w:sdtPr>
          <w:sdtContent>
            <w:tc>
              <w:tcPr>
                <w:tcW w:w="2551" w:type="dxa"/>
              </w:tcPr>
              <w:p w14:paraId="475C7EE2" w14:textId="77777777" w:rsidR="00B574C9" w:rsidRDefault="00B574C9" w:rsidP="00922950">
                <w:r>
                  <w:rPr>
                    <w:rStyle w:val="PlaceholderText"/>
                  </w:rPr>
                  <w:t>[Middle name]</w:t>
                </w:r>
              </w:p>
            </w:tc>
          </w:sdtContent>
        </w:sdt>
        <w:sdt>
          <w:sdtPr>
            <w:alias w:val="Last name"/>
            <w:tag w:val="authorLastName"/>
            <w:id w:val="-1088529830"/>
            <w:placeholder>
              <w:docPart w:val="679B23B9EABF42D88DDD56ED5C0FC0C7"/>
            </w:placeholder>
            <w:text/>
          </w:sdtPr>
          <w:sdtContent>
            <w:tc>
              <w:tcPr>
                <w:tcW w:w="2642" w:type="dxa"/>
              </w:tcPr>
              <w:p w14:paraId="427C90AC" w14:textId="77777777" w:rsidR="00B574C9" w:rsidRDefault="00E01C84" w:rsidP="00E01C84">
                <w:proofErr w:type="spellStart"/>
                <w:r>
                  <w:t>Bazin</w:t>
                </w:r>
                <w:proofErr w:type="spellEnd"/>
              </w:p>
            </w:tc>
          </w:sdtContent>
        </w:sdt>
      </w:tr>
      <w:tr w:rsidR="00B574C9" w14:paraId="465569B3" w14:textId="77777777" w:rsidTr="001A6A06">
        <w:trPr>
          <w:trHeight w:val="986"/>
        </w:trPr>
        <w:tc>
          <w:tcPr>
            <w:tcW w:w="491" w:type="dxa"/>
            <w:vMerge/>
            <w:shd w:val="clear" w:color="auto" w:fill="A6A6A6" w:themeFill="background1" w:themeFillShade="A6"/>
          </w:tcPr>
          <w:p w14:paraId="4F20C4C3" w14:textId="77777777" w:rsidR="00B574C9" w:rsidRPr="001A6A06" w:rsidRDefault="00B574C9" w:rsidP="00CF1542">
            <w:pPr>
              <w:jc w:val="center"/>
              <w:rPr>
                <w:b/>
                <w:color w:val="FFFFFF" w:themeColor="background1"/>
              </w:rPr>
            </w:pPr>
          </w:p>
        </w:tc>
        <w:sdt>
          <w:sdtPr>
            <w:alias w:val="Biography"/>
            <w:tag w:val="authorBiography"/>
            <w:id w:val="938807824"/>
            <w:placeholder>
              <w:docPart w:val="54C6314E004B4375A5134A65E3A77EC5"/>
            </w:placeholder>
            <w:showingPlcHdr/>
          </w:sdtPr>
          <w:sdtContent>
            <w:tc>
              <w:tcPr>
                <w:tcW w:w="8525" w:type="dxa"/>
                <w:gridSpan w:val="4"/>
              </w:tcPr>
              <w:p w14:paraId="37294C00" w14:textId="27E50AC7" w:rsidR="00B574C9" w:rsidRDefault="00C345B0" w:rsidP="008D72AD">
                <w:r>
                  <w:rPr>
                    <w:rStyle w:val="PlaceholderText"/>
                  </w:rPr>
                  <w:t>[Enter your biography]</w:t>
                </w:r>
              </w:p>
            </w:tc>
          </w:sdtContent>
        </w:sdt>
      </w:tr>
      <w:tr w:rsidR="00B574C9" w14:paraId="17D2BFF4" w14:textId="77777777" w:rsidTr="001A6A06">
        <w:trPr>
          <w:trHeight w:val="986"/>
        </w:trPr>
        <w:tc>
          <w:tcPr>
            <w:tcW w:w="491" w:type="dxa"/>
            <w:vMerge/>
            <w:shd w:val="clear" w:color="auto" w:fill="A6A6A6" w:themeFill="background1" w:themeFillShade="A6"/>
          </w:tcPr>
          <w:p w14:paraId="55C4DFBA" w14:textId="77777777" w:rsidR="00B574C9" w:rsidRPr="001A6A06" w:rsidRDefault="00B574C9" w:rsidP="00CF1542">
            <w:pPr>
              <w:jc w:val="center"/>
              <w:rPr>
                <w:b/>
                <w:color w:val="FFFFFF" w:themeColor="background1"/>
              </w:rPr>
            </w:pPr>
          </w:p>
        </w:tc>
        <w:sdt>
          <w:sdtPr>
            <w:alias w:val="Affiliation"/>
            <w:tag w:val="affiliation"/>
            <w:id w:val="2012937915"/>
            <w:placeholder>
              <w:docPart w:val="65BB87A5578C45EF9C0FF3DB01736D50"/>
            </w:placeholder>
            <w:text/>
          </w:sdtPr>
          <w:sdtContent>
            <w:tc>
              <w:tcPr>
                <w:tcW w:w="8525" w:type="dxa"/>
                <w:gridSpan w:val="4"/>
              </w:tcPr>
              <w:p w14:paraId="7CC7CB64" w14:textId="03718B09" w:rsidR="00B574C9" w:rsidRDefault="00481A25" w:rsidP="00481A25">
                <w:r>
                  <w:t xml:space="preserve">McGill University </w:t>
                </w:r>
              </w:p>
            </w:tc>
          </w:sdtContent>
        </w:sdt>
      </w:tr>
    </w:tbl>
    <w:p w14:paraId="0B1ABA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087501" w14:textId="77777777" w:rsidTr="00244BB0">
        <w:tc>
          <w:tcPr>
            <w:tcW w:w="9016" w:type="dxa"/>
            <w:shd w:val="clear" w:color="auto" w:fill="A6A6A6" w:themeFill="background1" w:themeFillShade="A6"/>
            <w:tcMar>
              <w:top w:w="113" w:type="dxa"/>
              <w:bottom w:w="113" w:type="dxa"/>
            </w:tcMar>
          </w:tcPr>
          <w:p w14:paraId="1B7559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6E8C21" w14:textId="77777777" w:rsidTr="003F0D73">
        <w:tc>
          <w:tcPr>
            <w:tcW w:w="9016" w:type="dxa"/>
            <w:tcMar>
              <w:top w:w="113" w:type="dxa"/>
              <w:bottom w:w="113" w:type="dxa"/>
            </w:tcMar>
          </w:tcPr>
          <w:p w14:paraId="5F7D63E7" w14:textId="0F4A91F2" w:rsidR="003F0D73" w:rsidRPr="00FB589A" w:rsidRDefault="00E01C84" w:rsidP="00FC450B">
            <w:r>
              <w:t>Mather</w:t>
            </w:r>
            <w:r w:rsidR="00973691">
              <w:t>, Bruce (1939--)</w:t>
            </w:r>
          </w:p>
        </w:tc>
      </w:tr>
      <w:tr w:rsidR="00464699" w14:paraId="26EA0ACC" w14:textId="77777777" w:rsidTr="00BC6795">
        <w:sdt>
          <w:sdtPr>
            <w:alias w:val="Variant headwords"/>
            <w:tag w:val="variantHeadwords"/>
            <w:id w:val="173464402"/>
            <w:placeholder>
              <w:docPart w:val="02AA3D53B36A4A089370C14CCE07C4D3"/>
            </w:placeholder>
            <w:showingPlcHdr/>
          </w:sdtPr>
          <w:sdtContent>
            <w:tc>
              <w:tcPr>
                <w:tcW w:w="9016" w:type="dxa"/>
                <w:tcMar>
                  <w:top w:w="113" w:type="dxa"/>
                  <w:bottom w:w="113" w:type="dxa"/>
                </w:tcMar>
              </w:tcPr>
              <w:p w14:paraId="7402B5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DA7680" w14:textId="77777777" w:rsidTr="003F0D73">
        <w:tc>
          <w:tcPr>
            <w:tcW w:w="9016" w:type="dxa"/>
            <w:tcMar>
              <w:top w:w="113" w:type="dxa"/>
              <w:bottom w:w="113" w:type="dxa"/>
            </w:tcMar>
          </w:tcPr>
          <w:p w14:paraId="1F8DD566" w14:textId="7DD10568" w:rsidR="00FC450B" w:rsidRDefault="00FC450B" w:rsidP="00FC450B">
            <w:pPr>
              <w:tabs>
                <w:tab w:val="left" w:pos="3103"/>
              </w:tabs>
              <w:rPr>
                <w:lang w:val="en-CA"/>
              </w:rPr>
            </w:pPr>
            <w:r>
              <w:rPr>
                <w:lang w:val="en-CA"/>
              </w:rPr>
              <w:t xml:space="preserve">Bruce Mather is a Canadian composer. He first studied music at the Royal Conservatory of Music of Toronto (1952-57) and at the University of Toronto (1957-59), where he obtained a music degree in 1959, studying piano with Earle Moss, Alexander </w:t>
            </w:r>
            <w:proofErr w:type="spellStart"/>
            <w:r>
              <w:rPr>
                <w:lang w:val="en-CA"/>
              </w:rPr>
              <w:t>Uninsky</w:t>
            </w:r>
            <w:proofErr w:type="spellEnd"/>
            <w:r>
              <w:rPr>
                <w:lang w:val="en-CA"/>
              </w:rPr>
              <w:t xml:space="preserve"> and Alberto Guerrero, and composition with Godfrey </w:t>
            </w:r>
            <w:proofErr w:type="spellStart"/>
            <w:r>
              <w:rPr>
                <w:lang w:val="en-CA"/>
              </w:rPr>
              <w:t>Ridout</w:t>
            </w:r>
            <w:proofErr w:type="spellEnd"/>
            <w:r>
              <w:rPr>
                <w:lang w:val="en-CA"/>
              </w:rPr>
              <w:t xml:space="preserve">, Oskar </w:t>
            </w:r>
            <w:proofErr w:type="spellStart"/>
            <w:r>
              <w:rPr>
                <w:lang w:val="en-CA"/>
              </w:rPr>
              <w:t>Morawetz</w:t>
            </w:r>
            <w:proofErr w:type="spellEnd"/>
            <w:r>
              <w:rPr>
                <w:lang w:val="en-CA"/>
              </w:rPr>
              <w:t xml:space="preserve"> and John </w:t>
            </w:r>
            <w:proofErr w:type="spellStart"/>
            <w:r>
              <w:rPr>
                <w:lang w:val="en-CA"/>
              </w:rPr>
              <w:t>Weinzweig</w:t>
            </w:r>
            <w:proofErr w:type="spellEnd"/>
            <w:r>
              <w:rPr>
                <w:lang w:val="en-CA"/>
              </w:rPr>
              <w:t xml:space="preserve">. </w:t>
            </w:r>
          </w:p>
          <w:p w14:paraId="69C4888D" w14:textId="77777777" w:rsidR="00FC450B" w:rsidRDefault="00FC450B" w:rsidP="00FC450B">
            <w:pPr>
              <w:tabs>
                <w:tab w:val="left" w:pos="3103"/>
              </w:tabs>
            </w:pPr>
          </w:p>
          <w:p w14:paraId="11CAD459" w14:textId="56C9664F" w:rsidR="00FC450B" w:rsidRDefault="00FC450B" w:rsidP="00FC450B">
            <w:pPr>
              <w:tabs>
                <w:tab w:val="left" w:pos="3103"/>
              </w:tabs>
              <w:rPr>
                <w:lang w:val="en-CA"/>
              </w:rPr>
            </w:pPr>
            <w:r>
              <w:rPr>
                <w:lang w:val="en-CA"/>
              </w:rPr>
              <w:t xml:space="preserve">Early in his career, Mather attended the summer festival of the Aspen Music School (1957-58). The festival became the site of a significant encounter for Mather; it was at the festival that he was introduced to Darius Milhaud, whose composition class he later registered in while studying in Paris. In addition to Milhaud’s class, Mather also enrolled in Olivier </w:t>
            </w:r>
            <w:proofErr w:type="spellStart"/>
            <w:r>
              <w:rPr>
                <w:lang w:val="en-CA"/>
              </w:rPr>
              <w:t>Messiaen’s</w:t>
            </w:r>
            <w:proofErr w:type="spellEnd"/>
            <w:r>
              <w:rPr>
                <w:lang w:val="en-CA"/>
              </w:rPr>
              <w:t xml:space="preserve"> class on music analysis. In 1960, Mather attended the Darmstadt summer courses where he met Pierre Boulez, whose orchestra conducting classes he attended in </w:t>
            </w:r>
            <w:proofErr w:type="spellStart"/>
            <w:r>
              <w:rPr>
                <w:lang w:val="en-CA"/>
              </w:rPr>
              <w:t>Bâle</w:t>
            </w:r>
            <w:proofErr w:type="spellEnd"/>
            <w:r>
              <w:rPr>
                <w:lang w:val="en-CA"/>
              </w:rPr>
              <w:t xml:space="preserve"> (Switzerland) in 1969. Mather continued to alternate his study periods between France and America, until obtaining a masters degree from Stanford, California, in 1962, and a doctorate from the University of Toronto in 1967. </w:t>
            </w:r>
          </w:p>
          <w:p w14:paraId="33B77199" w14:textId="77777777" w:rsidR="00FC450B" w:rsidRDefault="00FC450B" w:rsidP="00FC450B">
            <w:pPr>
              <w:tabs>
                <w:tab w:val="left" w:pos="3103"/>
              </w:tabs>
            </w:pPr>
          </w:p>
          <w:sdt>
            <w:sdtPr>
              <w:alias w:val="Abstract"/>
              <w:tag w:val="abstract"/>
              <w:id w:val="-635871867"/>
              <w:placeholder>
                <w:docPart w:val="02D5F47FB1AB485BAD577B1D73537B1E"/>
              </w:placeholder>
            </w:sdtPr>
            <w:sdtContent>
              <w:p w14:paraId="7BAD0D0C" w14:textId="59FA520B" w:rsidR="00E85A05" w:rsidRPr="00FC450B" w:rsidRDefault="00FC450B" w:rsidP="00FC450B">
                <w:pPr>
                  <w:tabs>
                    <w:tab w:val="left" w:pos="3103"/>
                  </w:tabs>
                  <w:rPr>
                    <w:lang w:val="en-CA"/>
                  </w:rPr>
                </w:pPr>
                <w:r>
                  <w:rPr>
                    <w:lang w:val="en-CA"/>
                  </w:rPr>
                  <w:t xml:space="preserve">In 1974, the composer’s encounter with the </w:t>
                </w:r>
                <w:proofErr w:type="spellStart"/>
                <w:r>
                  <w:rPr>
                    <w:lang w:val="en-CA"/>
                  </w:rPr>
                  <w:t>franco</w:t>
                </w:r>
                <w:proofErr w:type="spellEnd"/>
                <w:r>
                  <w:rPr>
                    <w:lang w:val="en-CA"/>
                  </w:rPr>
                  <w:t xml:space="preserve">-Russian composer Ivan </w:t>
                </w:r>
                <w:proofErr w:type="spellStart"/>
                <w:r>
                  <w:rPr>
                    <w:lang w:val="en-CA"/>
                  </w:rPr>
                  <w:t>Wyschnegradsky</w:t>
                </w:r>
                <w:proofErr w:type="spellEnd"/>
                <w:r>
                  <w:rPr>
                    <w:lang w:val="en-CA"/>
                  </w:rPr>
                  <w:t xml:space="preserve"> (1893-1979) marked a turning point in his career. </w:t>
                </w:r>
                <w:r w:rsidR="00A23107">
                  <w:rPr>
                    <w:lang w:val="en-CA"/>
                  </w:rPr>
                  <w:t xml:space="preserve">A prominent pianist, Mather </w:t>
                </w:r>
                <w:r>
                  <w:rPr>
                    <w:lang w:val="en-CA"/>
                  </w:rPr>
                  <w:t xml:space="preserve">recorded the composer’s piano music with his wife, pianist </w:t>
                </w:r>
                <w:proofErr w:type="spellStart"/>
                <w:r>
                  <w:rPr>
                    <w:lang w:val="en-CA"/>
                  </w:rPr>
                  <w:t>Pierrette</w:t>
                </w:r>
                <w:proofErr w:type="spellEnd"/>
                <w:r>
                  <w:rPr>
                    <w:lang w:val="en-CA"/>
                  </w:rPr>
                  <w:t xml:space="preserve"> </w:t>
                </w:r>
                <w:proofErr w:type="spellStart"/>
                <w:r>
                  <w:rPr>
                    <w:lang w:val="en-CA"/>
                  </w:rPr>
                  <w:t>Lepage</w:t>
                </w:r>
                <w:proofErr w:type="spellEnd"/>
                <w:r>
                  <w:rPr>
                    <w:lang w:val="en-CA"/>
                  </w:rPr>
                  <w:t xml:space="preserve"> (b. 1939), and adopted </w:t>
                </w:r>
                <w:proofErr w:type="spellStart"/>
                <w:r>
                  <w:rPr>
                    <w:lang w:val="en-CA"/>
                  </w:rPr>
                  <w:t>Wyschnegradsky’s</w:t>
                </w:r>
                <w:proofErr w:type="spellEnd"/>
                <w:r>
                  <w:rPr>
                    <w:lang w:val="en-CA"/>
                  </w:rPr>
                  <w:t xml:space="preserve"> microtonal system of composition, which continues to mark his personal style. </w:t>
                </w:r>
              </w:p>
            </w:sdtContent>
          </w:sdt>
        </w:tc>
      </w:tr>
      <w:tr w:rsidR="003F0D73" w14:paraId="42C7D07F" w14:textId="77777777" w:rsidTr="003F0D73">
        <w:sdt>
          <w:sdtPr>
            <w:alias w:val="Article text"/>
            <w:tag w:val="articleText"/>
            <w:id w:val="634067588"/>
            <w:placeholder>
              <w:docPart w:val="11BF767D6FD94B04A7573569328208D8"/>
            </w:placeholder>
          </w:sdtPr>
          <w:sdtContent>
            <w:tc>
              <w:tcPr>
                <w:tcW w:w="9016" w:type="dxa"/>
                <w:tcMar>
                  <w:top w:w="113" w:type="dxa"/>
                  <w:bottom w:w="113" w:type="dxa"/>
                </w:tcMar>
              </w:tcPr>
              <w:p w14:paraId="0842AB89" w14:textId="1FA1EBAA" w:rsidR="00973691" w:rsidRDefault="00E01C84" w:rsidP="00CE0E08">
                <w:pPr>
                  <w:tabs>
                    <w:tab w:val="left" w:pos="3103"/>
                  </w:tabs>
                  <w:rPr>
                    <w:lang w:val="en-CA"/>
                  </w:rPr>
                </w:pPr>
                <w:r>
                  <w:rPr>
                    <w:lang w:val="en-CA"/>
                  </w:rPr>
                  <w:t xml:space="preserve">Bruce Mather (b. 1939) </w:t>
                </w:r>
                <w:r w:rsidR="00CB5A34">
                  <w:rPr>
                    <w:lang w:val="en-CA"/>
                  </w:rPr>
                  <w:t xml:space="preserve">is a Canadian composer. He </w:t>
                </w:r>
                <w:r>
                  <w:rPr>
                    <w:lang w:val="en-CA"/>
                  </w:rPr>
                  <w:t xml:space="preserve">first studied music </w:t>
                </w:r>
                <w:r w:rsidR="00F81B52">
                  <w:rPr>
                    <w:lang w:val="en-CA"/>
                  </w:rPr>
                  <w:t xml:space="preserve">at the Royal </w:t>
                </w:r>
                <w:r w:rsidR="00481A25">
                  <w:rPr>
                    <w:lang w:val="en-CA"/>
                  </w:rPr>
                  <w:t>Conservatory of Music of</w:t>
                </w:r>
                <w:r w:rsidR="00C345B0">
                  <w:rPr>
                    <w:lang w:val="en-CA"/>
                  </w:rPr>
                  <w:t xml:space="preserve"> Toronto (1952-</w:t>
                </w:r>
                <w:r w:rsidR="00F81B52">
                  <w:rPr>
                    <w:lang w:val="en-CA"/>
                  </w:rPr>
                  <w:t>57) and at th</w:t>
                </w:r>
                <w:r w:rsidR="00C345B0">
                  <w:rPr>
                    <w:lang w:val="en-CA"/>
                  </w:rPr>
                  <w:t>e University of Toronto (1957-</w:t>
                </w:r>
                <w:r w:rsidR="00F81B52">
                  <w:rPr>
                    <w:lang w:val="en-CA"/>
                  </w:rPr>
                  <w:t xml:space="preserve">59), </w:t>
                </w:r>
                <w:r w:rsidR="00601590">
                  <w:rPr>
                    <w:lang w:val="en-CA"/>
                  </w:rPr>
                  <w:t>where</w:t>
                </w:r>
                <w:r w:rsidR="00F81B52">
                  <w:rPr>
                    <w:lang w:val="en-CA"/>
                  </w:rPr>
                  <w:t xml:space="preserve"> he obtained a music degree in 1959</w:t>
                </w:r>
                <w:r w:rsidR="00FC450B">
                  <w:rPr>
                    <w:lang w:val="en-CA"/>
                  </w:rPr>
                  <w:t>, studying</w:t>
                </w:r>
                <w:r w:rsidR="00F81B52">
                  <w:rPr>
                    <w:lang w:val="en-CA"/>
                  </w:rPr>
                  <w:t xml:space="preserve"> piano with Earle Moss, Alexander </w:t>
                </w:r>
                <w:proofErr w:type="spellStart"/>
                <w:r w:rsidR="00F81B52">
                  <w:rPr>
                    <w:lang w:val="en-CA"/>
                  </w:rPr>
                  <w:t>Uninsky</w:t>
                </w:r>
                <w:proofErr w:type="spellEnd"/>
                <w:r w:rsidR="00F81B52">
                  <w:rPr>
                    <w:lang w:val="en-CA"/>
                  </w:rPr>
                  <w:t xml:space="preserve"> and Alberto Guerrero, and composition with Godfrey </w:t>
                </w:r>
                <w:proofErr w:type="spellStart"/>
                <w:r w:rsidR="00F81B52">
                  <w:rPr>
                    <w:lang w:val="en-CA"/>
                  </w:rPr>
                  <w:t>Ridout</w:t>
                </w:r>
                <w:proofErr w:type="spellEnd"/>
                <w:r w:rsidR="00F81B52">
                  <w:rPr>
                    <w:lang w:val="en-CA"/>
                  </w:rPr>
                  <w:t>, Os</w:t>
                </w:r>
                <w:r w:rsidR="00FC450B">
                  <w:rPr>
                    <w:lang w:val="en-CA"/>
                  </w:rPr>
                  <w:t xml:space="preserve">kar </w:t>
                </w:r>
                <w:proofErr w:type="spellStart"/>
                <w:r w:rsidR="00FC450B">
                  <w:rPr>
                    <w:lang w:val="en-CA"/>
                  </w:rPr>
                  <w:t>Morawetz</w:t>
                </w:r>
                <w:proofErr w:type="spellEnd"/>
                <w:r w:rsidR="00FC450B">
                  <w:rPr>
                    <w:lang w:val="en-CA"/>
                  </w:rPr>
                  <w:t xml:space="preserve"> and John </w:t>
                </w:r>
                <w:proofErr w:type="spellStart"/>
                <w:r w:rsidR="00FC450B">
                  <w:rPr>
                    <w:lang w:val="en-CA"/>
                  </w:rPr>
                  <w:t>Weinzweig</w:t>
                </w:r>
                <w:proofErr w:type="spellEnd"/>
                <w:r w:rsidR="00601590">
                  <w:rPr>
                    <w:lang w:val="en-CA"/>
                  </w:rPr>
                  <w:t>.</w:t>
                </w:r>
                <w:r w:rsidR="00F81B52">
                  <w:rPr>
                    <w:lang w:val="en-CA"/>
                  </w:rPr>
                  <w:t xml:space="preserve"> </w:t>
                </w:r>
              </w:p>
              <w:p w14:paraId="2F5F4A9A" w14:textId="77777777" w:rsidR="00973691" w:rsidRDefault="00973691" w:rsidP="00CE0E08">
                <w:pPr>
                  <w:tabs>
                    <w:tab w:val="left" w:pos="3103"/>
                  </w:tabs>
                  <w:rPr>
                    <w:lang w:val="en-CA"/>
                  </w:rPr>
                </w:pPr>
              </w:p>
              <w:p w14:paraId="60C2BF89" w14:textId="57289B47" w:rsidR="00973691" w:rsidRDefault="00973691" w:rsidP="00CE0E08">
                <w:pPr>
                  <w:tabs>
                    <w:tab w:val="left" w:pos="3103"/>
                  </w:tabs>
                  <w:rPr>
                    <w:lang w:val="en-CA"/>
                  </w:rPr>
                </w:pPr>
                <w:r>
                  <w:rPr>
                    <w:lang w:val="en-CA"/>
                  </w:rPr>
                  <w:t xml:space="preserve">Early in his career, </w:t>
                </w:r>
                <w:r w:rsidR="00C345B0">
                  <w:rPr>
                    <w:lang w:val="en-CA"/>
                  </w:rPr>
                  <w:t xml:space="preserve">Mather attended </w:t>
                </w:r>
                <w:r w:rsidR="00601590">
                  <w:rPr>
                    <w:lang w:val="en-CA"/>
                  </w:rPr>
                  <w:t>the summer festival of the Aspen Music School (1957-58)</w:t>
                </w:r>
                <w:r>
                  <w:rPr>
                    <w:lang w:val="en-CA"/>
                  </w:rPr>
                  <w:t>.</w:t>
                </w:r>
                <w:r w:rsidR="00C345B0">
                  <w:rPr>
                    <w:lang w:val="en-CA"/>
                  </w:rPr>
                  <w:t xml:space="preserve"> </w:t>
                </w:r>
                <w:r>
                  <w:rPr>
                    <w:lang w:val="en-CA"/>
                  </w:rPr>
                  <w:t xml:space="preserve">The festival became the site of a significant encounter for Mather; </w:t>
                </w:r>
                <w:r w:rsidR="00C345B0">
                  <w:rPr>
                    <w:lang w:val="en-CA"/>
                  </w:rPr>
                  <w:t xml:space="preserve">it was at the </w:t>
                </w:r>
                <w:r w:rsidR="00CE0E08">
                  <w:rPr>
                    <w:lang w:val="en-CA"/>
                  </w:rPr>
                  <w:t>festival</w:t>
                </w:r>
                <w:r w:rsidR="00C345B0">
                  <w:rPr>
                    <w:lang w:val="en-CA"/>
                  </w:rPr>
                  <w:t xml:space="preserve"> that </w:t>
                </w:r>
                <w:r w:rsidR="00601590">
                  <w:rPr>
                    <w:lang w:val="en-CA"/>
                  </w:rPr>
                  <w:t>he was introduced to Darius Milhaud</w:t>
                </w:r>
                <w:r w:rsidR="00700BAB">
                  <w:rPr>
                    <w:lang w:val="en-CA"/>
                  </w:rPr>
                  <w:t>, whose composition class he</w:t>
                </w:r>
                <w:r>
                  <w:rPr>
                    <w:lang w:val="en-CA"/>
                  </w:rPr>
                  <w:t xml:space="preserve"> later</w:t>
                </w:r>
                <w:r w:rsidR="00700BAB">
                  <w:rPr>
                    <w:lang w:val="en-CA"/>
                  </w:rPr>
                  <w:t xml:space="preserve"> regis</w:t>
                </w:r>
                <w:r w:rsidR="00C345B0">
                  <w:rPr>
                    <w:lang w:val="en-CA"/>
                  </w:rPr>
                  <w:t>tered in</w:t>
                </w:r>
                <w:r w:rsidR="00700BAB">
                  <w:rPr>
                    <w:lang w:val="en-CA"/>
                  </w:rPr>
                  <w:t xml:space="preserve"> </w:t>
                </w:r>
                <w:r w:rsidR="00C345B0">
                  <w:rPr>
                    <w:lang w:val="en-CA"/>
                  </w:rPr>
                  <w:t>while studying</w:t>
                </w:r>
                <w:r w:rsidR="00700BAB">
                  <w:rPr>
                    <w:lang w:val="en-CA"/>
                  </w:rPr>
                  <w:t xml:space="preserve"> in Paris</w:t>
                </w:r>
                <w:r>
                  <w:rPr>
                    <w:lang w:val="en-CA"/>
                  </w:rPr>
                  <w:t>. In addition to Milhaud’s class, Mather</w:t>
                </w:r>
                <w:r w:rsidR="00C345B0">
                  <w:rPr>
                    <w:lang w:val="en-CA"/>
                  </w:rPr>
                  <w:t xml:space="preserve"> also enrolled in</w:t>
                </w:r>
                <w:r w:rsidR="00700BAB">
                  <w:rPr>
                    <w:lang w:val="en-CA"/>
                  </w:rPr>
                  <w:t xml:space="preserve"> </w:t>
                </w:r>
                <w:r w:rsidR="00CE0E08">
                  <w:rPr>
                    <w:lang w:val="en-CA"/>
                  </w:rPr>
                  <w:t xml:space="preserve">Olivier </w:t>
                </w:r>
                <w:proofErr w:type="spellStart"/>
                <w:r w:rsidR="00700BAB">
                  <w:rPr>
                    <w:lang w:val="en-CA"/>
                  </w:rPr>
                  <w:t>Messiaen’s</w:t>
                </w:r>
                <w:proofErr w:type="spellEnd"/>
                <w:r>
                  <w:rPr>
                    <w:lang w:val="en-CA"/>
                  </w:rPr>
                  <w:t xml:space="preserve"> class on</w:t>
                </w:r>
                <w:r w:rsidR="00700BAB">
                  <w:rPr>
                    <w:lang w:val="en-CA"/>
                  </w:rPr>
                  <w:t xml:space="preserve"> </w:t>
                </w:r>
                <w:r w:rsidR="00C345B0">
                  <w:rPr>
                    <w:lang w:val="en-CA"/>
                  </w:rPr>
                  <w:t xml:space="preserve">music </w:t>
                </w:r>
                <w:r>
                  <w:rPr>
                    <w:lang w:val="en-CA"/>
                  </w:rPr>
                  <w:t>analysis</w:t>
                </w:r>
                <w:r w:rsidR="00601590">
                  <w:rPr>
                    <w:lang w:val="en-CA"/>
                  </w:rPr>
                  <w:t>. In 1960, Mather</w:t>
                </w:r>
                <w:r w:rsidR="00700BAB">
                  <w:rPr>
                    <w:lang w:val="en-CA"/>
                  </w:rPr>
                  <w:t xml:space="preserve"> </w:t>
                </w:r>
                <w:r w:rsidR="00601590">
                  <w:rPr>
                    <w:lang w:val="en-CA"/>
                  </w:rPr>
                  <w:t xml:space="preserve">attended the Darmstadt summer courses </w:t>
                </w:r>
                <w:r w:rsidR="00C345B0">
                  <w:rPr>
                    <w:lang w:val="en-CA"/>
                  </w:rPr>
                  <w:t>where he met Pierre Boulez, whose</w:t>
                </w:r>
                <w:r w:rsidR="00601590">
                  <w:rPr>
                    <w:lang w:val="en-CA"/>
                  </w:rPr>
                  <w:t xml:space="preserve"> orchestra conducting classes he attended in </w:t>
                </w:r>
                <w:proofErr w:type="spellStart"/>
                <w:r w:rsidR="00601590">
                  <w:rPr>
                    <w:lang w:val="en-CA"/>
                  </w:rPr>
                  <w:t>Bâle</w:t>
                </w:r>
                <w:proofErr w:type="spellEnd"/>
                <w:r w:rsidR="00601590">
                  <w:rPr>
                    <w:lang w:val="en-CA"/>
                  </w:rPr>
                  <w:t xml:space="preserve"> (Switzerland) in 1969. </w:t>
                </w:r>
                <w:r w:rsidR="00C345B0">
                  <w:rPr>
                    <w:lang w:val="en-CA"/>
                  </w:rPr>
                  <w:t>Mather continued to alternate</w:t>
                </w:r>
                <w:r w:rsidR="00601590">
                  <w:rPr>
                    <w:lang w:val="en-CA"/>
                  </w:rPr>
                  <w:t xml:space="preserve"> his study periods between France </w:t>
                </w:r>
                <w:r w:rsidR="00903834">
                  <w:rPr>
                    <w:lang w:val="en-CA"/>
                  </w:rPr>
                  <w:t>and America, until obtaining a m</w:t>
                </w:r>
                <w:r w:rsidR="00601590">
                  <w:rPr>
                    <w:lang w:val="en-CA"/>
                  </w:rPr>
                  <w:t>aster</w:t>
                </w:r>
                <w:r w:rsidR="00C345B0">
                  <w:rPr>
                    <w:lang w:val="en-CA"/>
                  </w:rPr>
                  <w:t>s</w:t>
                </w:r>
                <w:r w:rsidR="00601590">
                  <w:rPr>
                    <w:lang w:val="en-CA"/>
                  </w:rPr>
                  <w:t xml:space="preserve"> degree from Stanford, Califo</w:t>
                </w:r>
                <w:r w:rsidR="00F317B3">
                  <w:rPr>
                    <w:lang w:val="en-CA"/>
                  </w:rPr>
                  <w:t xml:space="preserve">rnia, in 1962, and </w:t>
                </w:r>
                <w:r w:rsidR="00241082">
                  <w:rPr>
                    <w:lang w:val="en-CA"/>
                  </w:rPr>
                  <w:t>a</w:t>
                </w:r>
                <w:r w:rsidR="00903834">
                  <w:rPr>
                    <w:lang w:val="en-CA"/>
                  </w:rPr>
                  <w:t xml:space="preserve"> d</w:t>
                </w:r>
                <w:r w:rsidR="00F317B3">
                  <w:rPr>
                    <w:lang w:val="en-CA"/>
                  </w:rPr>
                  <w:t>octorat</w:t>
                </w:r>
                <w:r w:rsidR="00903834">
                  <w:rPr>
                    <w:lang w:val="en-CA"/>
                  </w:rPr>
                  <w:t>e</w:t>
                </w:r>
                <w:r w:rsidR="00F317B3">
                  <w:rPr>
                    <w:lang w:val="en-CA"/>
                  </w:rPr>
                  <w:t xml:space="preserve"> from the University of Toronto in 1967. </w:t>
                </w:r>
              </w:p>
              <w:p w14:paraId="2CA959EE" w14:textId="77777777" w:rsidR="00973691" w:rsidRDefault="00973691" w:rsidP="00CE0E08">
                <w:pPr>
                  <w:tabs>
                    <w:tab w:val="left" w:pos="3103"/>
                  </w:tabs>
                  <w:rPr>
                    <w:lang w:val="en-CA"/>
                  </w:rPr>
                </w:pPr>
              </w:p>
              <w:p w14:paraId="04B09A76" w14:textId="7FEED2EB" w:rsidR="00973691" w:rsidRDefault="00F317B3" w:rsidP="00CE0E08">
                <w:pPr>
                  <w:tabs>
                    <w:tab w:val="left" w:pos="3103"/>
                  </w:tabs>
                  <w:rPr>
                    <w:lang w:val="en-CA"/>
                  </w:rPr>
                </w:pPr>
                <w:r>
                  <w:rPr>
                    <w:lang w:val="en-CA"/>
                  </w:rPr>
                  <w:t>In 1966, Mather settled</w:t>
                </w:r>
                <w:r w:rsidR="00E01C84">
                  <w:rPr>
                    <w:lang w:val="en-CA"/>
                  </w:rPr>
                  <w:t xml:space="preserve"> in Montreal, where he became a board member of the newly founded </w:t>
                </w:r>
                <w:proofErr w:type="spellStart"/>
                <w:r w:rsidR="00E01C84">
                  <w:rPr>
                    <w:lang w:val="en-CA"/>
                  </w:rPr>
                  <w:t>Société</w:t>
                </w:r>
                <w:proofErr w:type="spellEnd"/>
                <w:r w:rsidR="00E01C84">
                  <w:rPr>
                    <w:lang w:val="en-CA"/>
                  </w:rPr>
                  <w:t xml:space="preserve"> de </w:t>
                </w:r>
                <w:proofErr w:type="spellStart"/>
                <w:r w:rsidR="00E01C84">
                  <w:rPr>
                    <w:lang w:val="en-CA"/>
                  </w:rPr>
                  <w:t>musique</w:t>
                </w:r>
                <w:proofErr w:type="spellEnd"/>
                <w:r w:rsidR="00E01C84">
                  <w:rPr>
                    <w:lang w:val="en-CA"/>
                  </w:rPr>
                  <w:t xml:space="preserve"> </w:t>
                </w:r>
                <w:proofErr w:type="spellStart"/>
                <w:r w:rsidR="00E01C84">
                  <w:rPr>
                    <w:lang w:val="en-CA"/>
                  </w:rPr>
                  <w:t>contemporaine</w:t>
                </w:r>
                <w:proofErr w:type="spellEnd"/>
                <w:r w:rsidR="00E01C84">
                  <w:rPr>
                    <w:lang w:val="en-CA"/>
                  </w:rPr>
                  <w:t xml:space="preserve"> du Québec (SMCQ).</w:t>
                </w:r>
                <w:r w:rsidR="009E5249">
                  <w:rPr>
                    <w:lang w:val="en-CA"/>
                  </w:rPr>
                  <w:t xml:space="preserve"> The</w:t>
                </w:r>
                <w:r>
                  <w:rPr>
                    <w:lang w:val="en-CA"/>
                  </w:rPr>
                  <w:t xml:space="preserve"> same year, he started teaching </w:t>
                </w:r>
                <w:r>
                  <w:rPr>
                    <w:lang w:val="en-CA"/>
                  </w:rPr>
                  <w:lastRenderedPageBreak/>
                  <w:t xml:space="preserve">composition, orchestration and the history of orchestra at McGill University in Montréal. </w:t>
                </w:r>
                <w:r w:rsidR="00973691">
                  <w:rPr>
                    <w:lang w:val="en-CA"/>
                  </w:rPr>
                  <w:t xml:space="preserve">In addition, he </w:t>
                </w:r>
                <w:r w:rsidR="00903834">
                  <w:rPr>
                    <w:lang w:val="en-CA"/>
                  </w:rPr>
                  <w:t>began</w:t>
                </w:r>
                <w:r w:rsidR="00973691">
                  <w:rPr>
                    <w:lang w:val="en-CA"/>
                  </w:rPr>
                  <w:t xml:space="preserve"> working on</w:t>
                </w:r>
                <w:r w:rsidR="00903834">
                  <w:rPr>
                    <w:lang w:val="en-CA"/>
                  </w:rPr>
                  <w:t xml:space="preserve"> a number of pieces, which </w:t>
                </w:r>
                <w:r w:rsidR="00DD27D8">
                  <w:rPr>
                    <w:lang w:val="en-CA"/>
                  </w:rPr>
                  <w:t xml:space="preserve">were commissioned by ensembles and performers, radio networks and institutions such </w:t>
                </w:r>
                <w:r w:rsidR="00700BAB">
                  <w:rPr>
                    <w:lang w:val="en-CA"/>
                  </w:rPr>
                  <w:t>as u</w:t>
                </w:r>
                <w:r w:rsidR="00DD27D8">
                  <w:rPr>
                    <w:lang w:val="en-CA"/>
                  </w:rPr>
                  <w:t>niver</w:t>
                </w:r>
                <w:r w:rsidR="00700BAB">
                  <w:rPr>
                    <w:lang w:val="en-CA"/>
                  </w:rPr>
                  <w:t>sities and</w:t>
                </w:r>
                <w:r w:rsidR="00DD27D8">
                  <w:rPr>
                    <w:lang w:val="en-CA"/>
                  </w:rPr>
                  <w:t xml:space="preserve"> </w:t>
                </w:r>
                <w:r w:rsidR="00700BAB">
                  <w:rPr>
                    <w:lang w:val="en-CA"/>
                  </w:rPr>
                  <w:t>music festivals</w:t>
                </w:r>
                <w:r w:rsidR="00DD27D8">
                  <w:rPr>
                    <w:lang w:val="en-CA"/>
                  </w:rPr>
                  <w:t xml:space="preserve">. </w:t>
                </w:r>
                <w:r>
                  <w:rPr>
                    <w:lang w:val="en-CA"/>
                  </w:rPr>
                  <w:t xml:space="preserve">Between 1970 and 1973, </w:t>
                </w:r>
                <w:r w:rsidR="00700BAB">
                  <w:rPr>
                    <w:lang w:val="en-CA"/>
                  </w:rPr>
                  <w:t>Mather</w:t>
                </w:r>
                <w:r w:rsidR="00973691">
                  <w:rPr>
                    <w:lang w:val="en-CA"/>
                  </w:rPr>
                  <w:t xml:space="preserve"> was</w:t>
                </w:r>
                <w:r w:rsidR="00700BAB">
                  <w:rPr>
                    <w:lang w:val="en-CA"/>
                  </w:rPr>
                  <w:t xml:space="preserve"> </w:t>
                </w:r>
                <w:r>
                  <w:rPr>
                    <w:lang w:val="en-CA"/>
                  </w:rPr>
                  <w:t xml:space="preserve">appointed to the Contemporary Music Workshop at the </w:t>
                </w:r>
                <w:proofErr w:type="spellStart"/>
                <w:r>
                  <w:rPr>
                    <w:lang w:val="en-CA"/>
                  </w:rPr>
                  <w:t>Université</w:t>
                </w:r>
                <w:proofErr w:type="spellEnd"/>
                <w:r>
                  <w:rPr>
                    <w:lang w:val="en-CA"/>
                  </w:rPr>
                  <w:t xml:space="preserve"> de Montréal. </w:t>
                </w:r>
              </w:p>
              <w:p w14:paraId="6E6C413E" w14:textId="77777777" w:rsidR="00973691" w:rsidRDefault="00973691" w:rsidP="00CE0E08">
                <w:pPr>
                  <w:tabs>
                    <w:tab w:val="left" w:pos="3103"/>
                  </w:tabs>
                  <w:rPr>
                    <w:lang w:val="en-CA"/>
                  </w:rPr>
                </w:pPr>
              </w:p>
              <w:p w14:paraId="4A0FCE40" w14:textId="682F3FDC" w:rsidR="00973691" w:rsidRDefault="00F317B3" w:rsidP="00CE0E08">
                <w:pPr>
                  <w:tabs>
                    <w:tab w:val="left" w:pos="3103"/>
                  </w:tabs>
                  <w:rPr>
                    <w:lang w:val="en-CA"/>
                  </w:rPr>
                </w:pPr>
                <w:r>
                  <w:rPr>
                    <w:lang w:val="en-CA"/>
                  </w:rPr>
                  <w:t xml:space="preserve">In 1974, </w:t>
                </w:r>
                <w:r w:rsidR="00700BAB">
                  <w:rPr>
                    <w:lang w:val="en-CA"/>
                  </w:rPr>
                  <w:t>the composer’s</w:t>
                </w:r>
                <w:r w:rsidR="00E01C84">
                  <w:rPr>
                    <w:lang w:val="en-CA"/>
                  </w:rPr>
                  <w:t xml:space="preserve"> encounter with the </w:t>
                </w:r>
                <w:proofErr w:type="spellStart"/>
                <w:r w:rsidR="00E01C84">
                  <w:rPr>
                    <w:lang w:val="en-CA"/>
                  </w:rPr>
                  <w:t>franco</w:t>
                </w:r>
                <w:proofErr w:type="spellEnd"/>
                <w:r w:rsidR="00E01C84">
                  <w:rPr>
                    <w:lang w:val="en-CA"/>
                  </w:rPr>
                  <w:t xml:space="preserve">-Russian composer Ivan </w:t>
                </w:r>
                <w:proofErr w:type="spellStart"/>
                <w:r w:rsidR="00E01C84">
                  <w:rPr>
                    <w:lang w:val="en-CA"/>
                  </w:rPr>
                  <w:t>Wyschnegradsky</w:t>
                </w:r>
                <w:proofErr w:type="spellEnd"/>
                <w:r w:rsidR="00E01C84">
                  <w:rPr>
                    <w:lang w:val="en-CA"/>
                  </w:rPr>
                  <w:t xml:space="preserve"> </w:t>
                </w:r>
                <w:r>
                  <w:rPr>
                    <w:lang w:val="en-CA"/>
                  </w:rPr>
                  <w:t xml:space="preserve">(1893-1979) </w:t>
                </w:r>
                <w:r w:rsidR="00E01C84">
                  <w:rPr>
                    <w:lang w:val="en-CA"/>
                  </w:rPr>
                  <w:t xml:space="preserve">marked a turning point in his career. </w:t>
                </w:r>
                <w:r w:rsidR="00A23107">
                  <w:rPr>
                    <w:lang w:val="en-CA"/>
                  </w:rPr>
                  <w:t xml:space="preserve">A prominent pianist, Mather </w:t>
                </w:r>
                <w:r w:rsidR="00700BAB">
                  <w:rPr>
                    <w:lang w:val="en-CA"/>
                  </w:rPr>
                  <w:t>recorded</w:t>
                </w:r>
                <w:r w:rsidR="00E01C84">
                  <w:rPr>
                    <w:lang w:val="en-CA"/>
                  </w:rPr>
                  <w:t xml:space="preserve"> the composer’s piano music</w:t>
                </w:r>
                <w:r>
                  <w:rPr>
                    <w:lang w:val="en-CA"/>
                  </w:rPr>
                  <w:t xml:space="preserve"> with his wife, pianist </w:t>
                </w:r>
                <w:proofErr w:type="spellStart"/>
                <w:r>
                  <w:rPr>
                    <w:lang w:val="en-CA"/>
                  </w:rPr>
                  <w:t>Pierrette</w:t>
                </w:r>
                <w:proofErr w:type="spellEnd"/>
                <w:r>
                  <w:rPr>
                    <w:lang w:val="en-CA"/>
                  </w:rPr>
                  <w:t xml:space="preserve"> </w:t>
                </w:r>
                <w:proofErr w:type="spellStart"/>
                <w:r>
                  <w:rPr>
                    <w:lang w:val="en-CA"/>
                  </w:rPr>
                  <w:t>Lepage</w:t>
                </w:r>
                <w:proofErr w:type="spellEnd"/>
                <w:r>
                  <w:rPr>
                    <w:lang w:val="en-CA"/>
                  </w:rPr>
                  <w:t xml:space="preserve"> (b. 1939)</w:t>
                </w:r>
                <w:r w:rsidR="00E01C84">
                  <w:rPr>
                    <w:lang w:val="en-CA"/>
                  </w:rPr>
                  <w:t xml:space="preserve">, </w:t>
                </w:r>
                <w:r w:rsidR="00700BAB">
                  <w:rPr>
                    <w:lang w:val="en-CA"/>
                  </w:rPr>
                  <w:t>and</w:t>
                </w:r>
                <w:r w:rsidR="00E01C84">
                  <w:rPr>
                    <w:lang w:val="en-CA"/>
                  </w:rPr>
                  <w:t xml:space="preserve"> adopted </w:t>
                </w:r>
                <w:proofErr w:type="spellStart"/>
                <w:r w:rsidR="00E01C84">
                  <w:rPr>
                    <w:lang w:val="en-CA"/>
                  </w:rPr>
                  <w:t>Wyschnegradsky’s</w:t>
                </w:r>
                <w:proofErr w:type="spellEnd"/>
                <w:r w:rsidR="00E01C84">
                  <w:rPr>
                    <w:lang w:val="en-CA"/>
                  </w:rPr>
                  <w:t xml:space="preserve"> microtonal system of composition</w:t>
                </w:r>
                <w:r w:rsidR="00700BAB">
                  <w:rPr>
                    <w:lang w:val="en-CA"/>
                  </w:rPr>
                  <w:t xml:space="preserve">, which </w:t>
                </w:r>
                <w:r w:rsidR="00B36BD4">
                  <w:rPr>
                    <w:lang w:val="en-CA"/>
                  </w:rPr>
                  <w:t>continues to mark his personal style</w:t>
                </w:r>
                <w:r w:rsidR="00E01C84">
                  <w:rPr>
                    <w:lang w:val="en-CA"/>
                  </w:rPr>
                  <w:t>.</w:t>
                </w:r>
                <w:r w:rsidR="00B36BD4">
                  <w:rPr>
                    <w:lang w:val="en-CA"/>
                  </w:rPr>
                  <w:t xml:space="preserve"> </w:t>
                </w:r>
              </w:p>
              <w:p w14:paraId="4AAA0CF5" w14:textId="77777777" w:rsidR="00973691" w:rsidRDefault="00973691" w:rsidP="00CE0E08">
                <w:pPr>
                  <w:tabs>
                    <w:tab w:val="left" w:pos="3103"/>
                  </w:tabs>
                  <w:rPr>
                    <w:lang w:val="en-CA"/>
                  </w:rPr>
                </w:pPr>
              </w:p>
              <w:p w14:paraId="461C3270" w14:textId="5B684849" w:rsidR="003F0D73" w:rsidRPr="00F317B3" w:rsidRDefault="00B36BD4" w:rsidP="00CE0E08">
                <w:pPr>
                  <w:tabs>
                    <w:tab w:val="left" w:pos="3103"/>
                  </w:tabs>
                  <w:rPr>
                    <w:lang w:val="en-CA"/>
                  </w:rPr>
                </w:pPr>
                <w:r>
                  <w:rPr>
                    <w:lang w:val="en-CA"/>
                  </w:rPr>
                  <w:t>Mather has</w:t>
                </w:r>
                <w:r w:rsidR="00926A6C">
                  <w:rPr>
                    <w:lang w:val="en-CA"/>
                  </w:rPr>
                  <w:t xml:space="preserve"> received the Jules-Léger award</w:t>
                </w:r>
                <w:r>
                  <w:rPr>
                    <w:lang w:val="en-CA"/>
                  </w:rPr>
                  <w:t xml:space="preserve"> twice (1979-1993); he has also</w:t>
                </w:r>
                <w:r w:rsidR="00926A6C">
                  <w:rPr>
                    <w:lang w:val="en-CA"/>
                  </w:rPr>
                  <w:t xml:space="preserve"> received</w:t>
                </w:r>
                <w:r w:rsidR="009F04BD">
                  <w:rPr>
                    <w:lang w:val="en-CA"/>
                  </w:rPr>
                  <w:t xml:space="preserve"> the prestigious Serge-</w:t>
                </w:r>
                <w:proofErr w:type="spellStart"/>
                <w:r w:rsidR="009F04BD">
                  <w:rPr>
                    <w:lang w:val="en-CA"/>
                  </w:rPr>
                  <w:t>Garant</w:t>
                </w:r>
                <w:proofErr w:type="spellEnd"/>
                <w:r w:rsidR="009F04BD">
                  <w:rPr>
                    <w:lang w:val="en-CA"/>
                  </w:rPr>
                  <w:t xml:space="preserve"> a</w:t>
                </w:r>
                <w:r w:rsidR="00926A6C">
                  <w:rPr>
                    <w:lang w:val="en-CA"/>
                  </w:rPr>
                  <w:t xml:space="preserve">ward in </w:t>
                </w:r>
                <w:r w:rsidR="009F04BD">
                  <w:rPr>
                    <w:lang w:val="en-CA"/>
                  </w:rPr>
                  <w:t>2000.</w:t>
                </w:r>
                <w:r w:rsidR="00700BAB">
                  <w:rPr>
                    <w:lang w:val="en-CA"/>
                  </w:rPr>
                  <w:t xml:space="preserve"> </w:t>
                </w:r>
                <w:r w:rsidR="00241082">
                  <w:rPr>
                    <w:lang w:val="en-CA"/>
                  </w:rPr>
                  <w:t>Now</w:t>
                </w:r>
                <w:r>
                  <w:rPr>
                    <w:lang w:val="en-CA"/>
                  </w:rPr>
                  <w:t xml:space="preserve"> retired</w:t>
                </w:r>
                <w:r w:rsidR="00700BAB">
                  <w:rPr>
                    <w:lang w:val="en-CA"/>
                  </w:rPr>
                  <w:t xml:space="preserve"> from McGill Universit</w:t>
                </w:r>
                <w:r>
                  <w:rPr>
                    <w:lang w:val="en-CA"/>
                  </w:rPr>
                  <w:t>y, Bruce Mather continues to compose new music and organises</w:t>
                </w:r>
                <w:r w:rsidR="00241082">
                  <w:rPr>
                    <w:lang w:val="en-CA"/>
                  </w:rPr>
                  <w:t xml:space="preserve"> a</w:t>
                </w:r>
                <w:r>
                  <w:rPr>
                    <w:lang w:val="en-CA"/>
                  </w:rPr>
                  <w:t>n annual</w:t>
                </w:r>
                <w:r w:rsidR="00241082">
                  <w:rPr>
                    <w:lang w:val="en-CA"/>
                  </w:rPr>
                  <w:t xml:space="preserve"> microtonal music concert at the Conservatoire de </w:t>
                </w:r>
                <w:proofErr w:type="spellStart"/>
                <w:r w:rsidR="00241082">
                  <w:rPr>
                    <w:lang w:val="en-CA"/>
                  </w:rPr>
                  <w:t>musique</w:t>
                </w:r>
                <w:proofErr w:type="spellEnd"/>
                <w:r w:rsidR="00241082">
                  <w:rPr>
                    <w:lang w:val="en-CA"/>
                  </w:rPr>
                  <w:t xml:space="preserve"> de Montréal. </w:t>
                </w:r>
              </w:p>
            </w:tc>
          </w:sdtContent>
        </w:sdt>
      </w:tr>
      <w:tr w:rsidR="003235A7" w14:paraId="51EF4CFC" w14:textId="77777777" w:rsidTr="003235A7">
        <w:tc>
          <w:tcPr>
            <w:tcW w:w="9016" w:type="dxa"/>
          </w:tcPr>
          <w:p w14:paraId="5525514A" w14:textId="77777777" w:rsidR="00D708D9" w:rsidRDefault="003235A7" w:rsidP="008A5B87">
            <w:r w:rsidRPr="0015114C">
              <w:rPr>
                <w:u w:val="single"/>
              </w:rPr>
              <w:lastRenderedPageBreak/>
              <w:t>Further reading</w:t>
            </w:r>
            <w:r>
              <w:t>:</w:t>
            </w:r>
            <w:r w:rsidR="00C75511">
              <w:t xml:space="preserve"> </w:t>
            </w:r>
          </w:p>
          <w:p w14:paraId="069681DD" w14:textId="13AC6538" w:rsidR="003235A7" w:rsidRDefault="00C75511" w:rsidP="00D708D9">
            <w:pPr>
              <w:pStyle w:val="Authornote"/>
            </w:pPr>
            <w:r>
              <w:t>* Please note that there is little literature on this topic.</w:t>
            </w:r>
          </w:p>
          <w:sdt>
            <w:sdtPr>
              <w:alias w:val="Further reading"/>
              <w:tag w:val="furtherReading"/>
              <w:id w:val="-1516217107"/>
              <w:placeholder>
                <w:docPart w:val="1C6419AAC5BA4EDCA41D783BEC2DDCA9"/>
              </w:placeholder>
            </w:sdtPr>
            <w:sdtContent>
              <w:p w14:paraId="04A58716" w14:textId="77777777" w:rsidR="000756C3" w:rsidRPr="008549E2" w:rsidRDefault="000756C3" w:rsidP="00180C55">
                <w:pPr>
                  <w:ind w:left="720" w:hanging="720"/>
                </w:pPr>
                <w:sdt>
                  <w:sdtPr>
                    <w:id w:val="-2106416027"/>
                    <w:citation/>
                  </w:sdtPr>
                  <w:sdtContent>
                    <w:r w:rsidRPr="008549E2">
                      <w:fldChar w:fldCharType="begin"/>
                    </w:r>
                    <w:r w:rsidRPr="008549E2">
                      <w:rPr>
                        <w:lang w:val="en-US"/>
                      </w:rPr>
                      <w:instrText xml:space="preserve"> CITATION Bru \l 1033 </w:instrText>
                    </w:r>
                    <w:r w:rsidRPr="008549E2">
                      <w:fldChar w:fldCharType="separate"/>
                    </w:r>
                    <w:r w:rsidRPr="008549E2">
                      <w:rPr>
                        <w:noProof/>
                        <w:lang w:val="en-US"/>
                      </w:rPr>
                      <w:t xml:space="preserve"> (Bruce Mather)</w:t>
                    </w:r>
                    <w:r w:rsidRPr="008549E2">
                      <w:fldChar w:fldCharType="end"/>
                    </w:r>
                  </w:sdtContent>
                </w:sdt>
              </w:p>
              <w:p w14:paraId="62A13851" w14:textId="77777777" w:rsidR="000756C3" w:rsidRPr="008549E2" w:rsidRDefault="000756C3" w:rsidP="00180C55">
                <w:pPr>
                  <w:ind w:left="720" w:hanging="720"/>
                </w:pPr>
              </w:p>
              <w:p w14:paraId="6454302F" w14:textId="2A392442" w:rsidR="00180C55" w:rsidRPr="008549E2" w:rsidRDefault="000756C3" w:rsidP="00FB4674">
                <w:sdt>
                  <w:sdtPr>
                    <w:id w:val="697056008"/>
                    <w:citation/>
                  </w:sdtPr>
                  <w:sdtContent>
                    <w:r w:rsidRPr="008549E2">
                      <w:fldChar w:fldCharType="begin"/>
                    </w:r>
                    <w:r w:rsidRPr="008549E2">
                      <w:rPr>
                        <w:lang w:val="en-US"/>
                      </w:rPr>
                      <w:instrText xml:space="preserve"> CITATION Gre71 \l 1033 </w:instrText>
                    </w:r>
                    <w:r w:rsidRPr="008549E2">
                      <w:fldChar w:fldCharType="separate"/>
                    </w:r>
                    <w:r w:rsidRPr="008549E2">
                      <w:rPr>
                        <w:noProof/>
                        <w:lang w:val="en-US"/>
                      </w:rPr>
                      <w:t>(Grenier)</w:t>
                    </w:r>
                    <w:r w:rsidRPr="008549E2">
                      <w:fldChar w:fldCharType="end"/>
                    </w:r>
                  </w:sdtContent>
                </w:sdt>
              </w:p>
              <w:p w14:paraId="19DA53AA" w14:textId="77777777" w:rsidR="008549E2" w:rsidRDefault="008549E2" w:rsidP="00C75511">
                <w:pPr>
                  <w:ind w:left="720" w:hanging="720"/>
                </w:pPr>
              </w:p>
              <w:p w14:paraId="6BF30EBC" w14:textId="5641AD5E" w:rsidR="00FB4674" w:rsidRPr="008549E2" w:rsidRDefault="00FB4674" w:rsidP="00C75511">
                <w:pPr>
                  <w:ind w:left="720" w:hanging="720"/>
                </w:pPr>
                <w:sdt>
                  <w:sdtPr>
                    <w:id w:val="1855078536"/>
                    <w:citation/>
                  </w:sdtPr>
                  <w:sdtContent>
                    <w:r w:rsidRPr="008549E2">
                      <w:fldChar w:fldCharType="begin"/>
                    </w:r>
                    <w:r w:rsidRPr="008549E2">
                      <w:rPr>
                        <w:lang w:val="en-US"/>
                      </w:rPr>
                      <w:instrText xml:space="preserve"> CITATION Ham77 \l 1033 </w:instrText>
                    </w:r>
                    <w:r w:rsidRPr="008549E2">
                      <w:fldChar w:fldCharType="separate"/>
                    </w:r>
                    <w:r w:rsidRPr="008549E2">
                      <w:rPr>
                        <w:noProof/>
                        <w:lang w:val="en-US"/>
                      </w:rPr>
                      <w:t>(Hambraeus)</w:t>
                    </w:r>
                    <w:r w:rsidRPr="008549E2">
                      <w:fldChar w:fldCharType="end"/>
                    </w:r>
                  </w:sdtContent>
                </w:sdt>
                <w:bookmarkStart w:id="0" w:name="_GoBack"/>
                <w:bookmarkEnd w:id="0"/>
              </w:p>
              <w:p w14:paraId="3A0E22BB" w14:textId="77777777" w:rsidR="00FB4674" w:rsidRPr="008549E2" w:rsidRDefault="00FB4674" w:rsidP="00C75511">
                <w:pPr>
                  <w:ind w:left="720" w:hanging="720"/>
                </w:pPr>
              </w:p>
              <w:p w14:paraId="0DDED5A0" w14:textId="25236164" w:rsidR="00180C55" w:rsidRPr="008549E2" w:rsidRDefault="00FB4674" w:rsidP="00C75511">
                <w:pPr>
                  <w:ind w:left="720" w:hanging="720"/>
                </w:pPr>
                <w:sdt>
                  <w:sdtPr>
                    <w:id w:val="571392128"/>
                    <w:citation/>
                  </w:sdtPr>
                  <w:sdtContent>
                    <w:r w:rsidRPr="008549E2">
                      <w:fldChar w:fldCharType="begin"/>
                    </w:r>
                    <w:r w:rsidRPr="008549E2">
                      <w:rPr>
                        <w:lang w:val="en-US"/>
                      </w:rPr>
                      <w:instrText xml:space="preserve"> CITATION Hue08 \l 1033 </w:instrText>
                    </w:r>
                    <w:r w:rsidRPr="008549E2">
                      <w:fldChar w:fldCharType="separate"/>
                    </w:r>
                    <w:r w:rsidRPr="008549E2">
                      <w:rPr>
                        <w:noProof/>
                        <w:lang w:val="en-US"/>
                      </w:rPr>
                      <w:t>(Huebner)</w:t>
                    </w:r>
                    <w:r w:rsidRPr="008549E2">
                      <w:fldChar w:fldCharType="end"/>
                    </w:r>
                  </w:sdtContent>
                </w:sdt>
              </w:p>
              <w:p w14:paraId="67C85A13" w14:textId="77777777" w:rsidR="008549E2" w:rsidRDefault="008549E2" w:rsidP="00C75511">
                <w:pPr>
                  <w:ind w:left="720" w:hanging="720"/>
                </w:pPr>
              </w:p>
              <w:p w14:paraId="5700BA13" w14:textId="29EE678D" w:rsidR="003235A7" w:rsidRDefault="00FB4674" w:rsidP="008549E2">
                <w:pPr>
                  <w:ind w:left="720" w:hanging="720"/>
                </w:pPr>
                <w:sdt>
                  <w:sdtPr>
                    <w:id w:val="-902753416"/>
                    <w:citation/>
                  </w:sdtPr>
                  <w:sdtContent>
                    <w:r w:rsidRPr="008549E2">
                      <w:fldChar w:fldCharType="begin"/>
                    </w:r>
                    <w:r w:rsidRPr="008549E2">
                      <w:rPr>
                        <w:lang w:val="en-US"/>
                      </w:rPr>
                      <w:instrText xml:space="preserve"> CITATION Lap74 \l 1033 </w:instrText>
                    </w:r>
                    <w:r w:rsidRPr="008549E2">
                      <w:fldChar w:fldCharType="separate"/>
                    </w:r>
                    <w:r w:rsidRPr="008549E2">
                      <w:rPr>
                        <w:noProof/>
                        <w:lang w:val="en-US"/>
                      </w:rPr>
                      <w:t>(Compositeurs au Québec – Bruce Mather)</w:t>
                    </w:r>
                    <w:r w:rsidRPr="008549E2">
                      <w:fldChar w:fldCharType="end"/>
                    </w:r>
                  </w:sdtContent>
                </w:sdt>
              </w:p>
            </w:sdtContent>
          </w:sdt>
        </w:tc>
      </w:tr>
    </w:tbl>
    <w:p w14:paraId="646930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14B7B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57F39" w14:textId="77777777" w:rsidR="00FB4674" w:rsidRDefault="00FB4674" w:rsidP="007A0D55">
      <w:pPr>
        <w:spacing w:after="0" w:line="240" w:lineRule="auto"/>
      </w:pPr>
      <w:r>
        <w:separator/>
      </w:r>
    </w:p>
  </w:endnote>
  <w:endnote w:type="continuationSeparator" w:id="0">
    <w:p w14:paraId="33011187" w14:textId="77777777" w:rsidR="00FB4674" w:rsidRDefault="00FB46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altName w:val="Menlo Bold"/>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F0973" w14:textId="77777777" w:rsidR="00FB4674" w:rsidRDefault="00FB4674" w:rsidP="007A0D55">
      <w:pPr>
        <w:spacing w:after="0" w:line="240" w:lineRule="auto"/>
      </w:pPr>
      <w:r>
        <w:separator/>
      </w:r>
    </w:p>
  </w:footnote>
  <w:footnote w:type="continuationSeparator" w:id="0">
    <w:p w14:paraId="22232CD2" w14:textId="77777777" w:rsidR="00FB4674" w:rsidRDefault="00FB46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3DBE" w14:textId="77777777" w:rsidR="00FB4674" w:rsidRDefault="00FB467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359E54" w14:textId="77777777" w:rsidR="00FB4674" w:rsidRDefault="00FB46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th Johnson">
    <w15:presenceInfo w15:providerId="Windows Live" w15:userId="4a528bc5c4353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84"/>
    <w:rsid w:val="00015F49"/>
    <w:rsid w:val="00032559"/>
    <w:rsid w:val="00037DD6"/>
    <w:rsid w:val="00052040"/>
    <w:rsid w:val="000756C3"/>
    <w:rsid w:val="000B25AE"/>
    <w:rsid w:val="000B55AB"/>
    <w:rsid w:val="000D24DC"/>
    <w:rsid w:val="000E4661"/>
    <w:rsid w:val="00101B2E"/>
    <w:rsid w:val="00116FA0"/>
    <w:rsid w:val="001311E6"/>
    <w:rsid w:val="0015114C"/>
    <w:rsid w:val="00180C55"/>
    <w:rsid w:val="001A21F3"/>
    <w:rsid w:val="001A2537"/>
    <w:rsid w:val="001A6A06"/>
    <w:rsid w:val="00207072"/>
    <w:rsid w:val="00210C03"/>
    <w:rsid w:val="002162E2"/>
    <w:rsid w:val="00225C5A"/>
    <w:rsid w:val="00230B10"/>
    <w:rsid w:val="00234353"/>
    <w:rsid w:val="00241082"/>
    <w:rsid w:val="00244BB0"/>
    <w:rsid w:val="00273EE2"/>
    <w:rsid w:val="002A0A0D"/>
    <w:rsid w:val="002A122E"/>
    <w:rsid w:val="002B0B37"/>
    <w:rsid w:val="0030662D"/>
    <w:rsid w:val="003235A7"/>
    <w:rsid w:val="0034618A"/>
    <w:rsid w:val="003677B6"/>
    <w:rsid w:val="003A553E"/>
    <w:rsid w:val="003D3579"/>
    <w:rsid w:val="003E2795"/>
    <w:rsid w:val="003F0D73"/>
    <w:rsid w:val="0042468A"/>
    <w:rsid w:val="00440E7B"/>
    <w:rsid w:val="00462DBE"/>
    <w:rsid w:val="00464699"/>
    <w:rsid w:val="0047183B"/>
    <w:rsid w:val="004741BD"/>
    <w:rsid w:val="00481A25"/>
    <w:rsid w:val="00483379"/>
    <w:rsid w:val="00487BC5"/>
    <w:rsid w:val="0049358D"/>
    <w:rsid w:val="00496888"/>
    <w:rsid w:val="004A7476"/>
    <w:rsid w:val="004D5885"/>
    <w:rsid w:val="004E5896"/>
    <w:rsid w:val="00513EE6"/>
    <w:rsid w:val="00527822"/>
    <w:rsid w:val="00534F8F"/>
    <w:rsid w:val="00536D3D"/>
    <w:rsid w:val="00590035"/>
    <w:rsid w:val="005B177E"/>
    <w:rsid w:val="005B3921"/>
    <w:rsid w:val="005F26D7"/>
    <w:rsid w:val="005F5450"/>
    <w:rsid w:val="00601590"/>
    <w:rsid w:val="00625BC6"/>
    <w:rsid w:val="006373C6"/>
    <w:rsid w:val="006B7758"/>
    <w:rsid w:val="006C5848"/>
    <w:rsid w:val="006D0412"/>
    <w:rsid w:val="00700BAB"/>
    <w:rsid w:val="007411B9"/>
    <w:rsid w:val="00780D95"/>
    <w:rsid w:val="00780DC7"/>
    <w:rsid w:val="007A0D55"/>
    <w:rsid w:val="007B3377"/>
    <w:rsid w:val="007C0859"/>
    <w:rsid w:val="007E5F44"/>
    <w:rsid w:val="00821DE3"/>
    <w:rsid w:val="008422F3"/>
    <w:rsid w:val="00842BF1"/>
    <w:rsid w:val="00846CE1"/>
    <w:rsid w:val="008549E2"/>
    <w:rsid w:val="00855119"/>
    <w:rsid w:val="008A5B87"/>
    <w:rsid w:val="008B6867"/>
    <w:rsid w:val="008D72AD"/>
    <w:rsid w:val="008E0AF0"/>
    <w:rsid w:val="008E3018"/>
    <w:rsid w:val="00903834"/>
    <w:rsid w:val="009173CB"/>
    <w:rsid w:val="00922950"/>
    <w:rsid w:val="00926A6C"/>
    <w:rsid w:val="00940572"/>
    <w:rsid w:val="00973691"/>
    <w:rsid w:val="009A7264"/>
    <w:rsid w:val="009B50FE"/>
    <w:rsid w:val="009D1606"/>
    <w:rsid w:val="009E18A1"/>
    <w:rsid w:val="009E5249"/>
    <w:rsid w:val="009E73D7"/>
    <w:rsid w:val="009F04BD"/>
    <w:rsid w:val="009F7746"/>
    <w:rsid w:val="00A208E8"/>
    <w:rsid w:val="00A23107"/>
    <w:rsid w:val="00A266C7"/>
    <w:rsid w:val="00A27D2C"/>
    <w:rsid w:val="00A46191"/>
    <w:rsid w:val="00A523EC"/>
    <w:rsid w:val="00A55F3A"/>
    <w:rsid w:val="00A605E9"/>
    <w:rsid w:val="00A76FD9"/>
    <w:rsid w:val="00A7726F"/>
    <w:rsid w:val="00AA2336"/>
    <w:rsid w:val="00AB049E"/>
    <w:rsid w:val="00AB436D"/>
    <w:rsid w:val="00AD2F24"/>
    <w:rsid w:val="00AD4844"/>
    <w:rsid w:val="00B219AE"/>
    <w:rsid w:val="00B33145"/>
    <w:rsid w:val="00B36BD4"/>
    <w:rsid w:val="00B574C9"/>
    <w:rsid w:val="00BC39C9"/>
    <w:rsid w:val="00BC587B"/>
    <w:rsid w:val="00BC6795"/>
    <w:rsid w:val="00BE5BF7"/>
    <w:rsid w:val="00BF40E1"/>
    <w:rsid w:val="00C27FAB"/>
    <w:rsid w:val="00C32443"/>
    <w:rsid w:val="00C345B0"/>
    <w:rsid w:val="00C358D4"/>
    <w:rsid w:val="00C6296B"/>
    <w:rsid w:val="00C75511"/>
    <w:rsid w:val="00C958D5"/>
    <w:rsid w:val="00CB5A34"/>
    <w:rsid w:val="00CB5A3D"/>
    <w:rsid w:val="00CC586D"/>
    <w:rsid w:val="00CE0E08"/>
    <w:rsid w:val="00CF1542"/>
    <w:rsid w:val="00CF3EC5"/>
    <w:rsid w:val="00D53201"/>
    <w:rsid w:val="00D656DA"/>
    <w:rsid w:val="00D708D9"/>
    <w:rsid w:val="00D83300"/>
    <w:rsid w:val="00D87148"/>
    <w:rsid w:val="00DC6B48"/>
    <w:rsid w:val="00DD27D8"/>
    <w:rsid w:val="00DF01B0"/>
    <w:rsid w:val="00E01C84"/>
    <w:rsid w:val="00E55749"/>
    <w:rsid w:val="00E82FAE"/>
    <w:rsid w:val="00E85A05"/>
    <w:rsid w:val="00E95829"/>
    <w:rsid w:val="00EA606C"/>
    <w:rsid w:val="00EB0C8C"/>
    <w:rsid w:val="00EB51FD"/>
    <w:rsid w:val="00EB77DB"/>
    <w:rsid w:val="00ED139F"/>
    <w:rsid w:val="00EE15B1"/>
    <w:rsid w:val="00EF74F7"/>
    <w:rsid w:val="00F317B3"/>
    <w:rsid w:val="00F36937"/>
    <w:rsid w:val="00F60F53"/>
    <w:rsid w:val="00F81B52"/>
    <w:rsid w:val="00F970F7"/>
    <w:rsid w:val="00FA1925"/>
    <w:rsid w:val="00FB11DE"/>
    <w:rsid w:val="00FB4674"/>
    <w:rsid w:val="00FB589A"/>
    <w:rsid w:val="00FB7317"/>
    <w:rsid w:val="00FC450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43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CB5A34"/>
    <w:rPr>
      <w:sz w:val="16"/>
      <w:szCs w:val="16"/>
    </w:rPr>
  </w:style>
  <w:style w:type="paragraph" w:styleId="CommentText">
    <w:name w:val="annotation text"/>
    <w:basedOn w:val="Normal"/>
    <w:link w:val="CommentTextChar"/>
    <w:uiPriority w:val="99"/>
    <w:semiHidden/>
    <w:rsid w:val="00CB5A34"/>
    <w:pPr>
      <w:spacing w:line="240" w:lineRule="auto"/>
    </w:pPr>
    <w:rPr>
      <w:sz w:val="20"/>
      <w:szCs w:val="20"/>
    </w:rPr>
  </w:style>
  <w:style w:type="character" w:customStyle="1" w:styleId="CommentTextChar">
    <w:name w:val="Comment Text Char"/>
    <w:basedOn w:val="DefaultParagraphFont"/>
    <w:link w:val="CommentText"/>
    <w:uiPriority w:val="99"/>
    <w:semiHidden/>
    <w:rsid w:val="00CB5A34"/>
    <w:rPr>
      <w:sz w:val="20"/>
      <w:szCs w:val="20"/>
    </w:rPr>
  </w:style>
  <w:style w:type="paragraph" w:styleId="CommentSubject">
    <w:name w:val="annotation subject"/>
    <w:basedOn w:val="CommentText"/>
    <w:next w:val="CommentText"/>
    <w:link w:val="CommentSubjectChar"/>
    <w:uiPriority w:val="99"/>
    <w:semiHidden/>
    <w:rsid w:val="00CB5A34"/>
    <w:rPr>
      <w:b/>
      <w:bCs/>
    </w:rPr>
  </w:style>
  <w:style w:type="character" w:customStyle="1" w:styleId="CommentSubjectChar">
    <w:name w:val="Comment Subject Char"/>
    <w:basedOn w:val="CommentTextChar"/>
    <w:link w:val="CommentSubject"/>
    <w:uiPriority w:val="99"/>
    <w:semiHidden/>
    <w:rsid w:val="00CB5A34"/>
    <w:rPr>
      <w:b/>
      <w:bCs/>
      <w:sz w:val="20"/>
      <w:szCs w:val="20"/>
    </w:rPr>
  </w:style>
  <w:style w:type="paragraph" w:styleId="Revision">
    <w:name w:val="Revision"/>
    <w:hidden/>
    <w:uiPriority w:val="99"/>
    <w:semiHidden/>
    <w:rsid w:val="00CB5A34"/>
    <w:pPr>
      <w:spacing w:after="0" w:line="240" w:lineRule="auto"/>
    </w:pPr>
  </w:style>
  <w:style w:type="paragraph" w:styleId="BalloonText">
    <w:name w:val="Balloon Text"/>
    <w:basedOn w:val="Normal"/>
    <w:link w:val="BalloonTextChar"/>
    <w:uiPriority w:val="99"/>
    <w:semiHidden/>
    <w:rsid w:val="00CB5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A34"/>
    <w:rPr>
      <w:rFonts w:ascii="Segoe UI" w:hAnsi="Segoe UI" w:cs="Segoe UI"/>
      <w:sz w:val="18"/>
      <w:szCs w:val="18"/>
    </w:rPr>
  </w:style>
  <w:style w:type="paragraph" w:styleId="ListParagraph">
    <w:name w:val="List Paragraph"/>
    <w:basedOn w:val="Normal"/>
    <w:uiPriority w:val="34"/>
    <w:semiHidden/>
    <w:qFormat/>
    <w:rsid w:val="00C755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CB5A34"/>
    <w:rPr>
      <w:sz w:val="16"/>
      <w:szCs w:val="16"/>
    </w:rPr>
  </w:style>
  <w:style w:type="paragraph" w:styleId="CommentText">
    <w:name w:val="annotation text"/>
    <w:basedOn w:val="Normal"/>
    <w:link w:val="CommentTextChar"/>
    <w:uiPriority w:val="99"/>
    <w:semiHidden/>
    <w:rsid w:val="00CB5A34"/>
    <w:pPr>
      <w:spacing w:line="240" w:lineRule="auto"/>
    </w:pPr>
    <w:rPr>
      <w:sz w:val="20"/>
      <w:szCs w:val="20"/>
    </w:rPr>
  </w:style>
  <w:style w:type="character" w:customStyle="1" w:styleId="CommentTextChar">
    <w:name w:val="Comment Text Char"/>
    <w:basedOn w:val="DefaultParagraphFont"/>
    <w:link w:val="CommentText"/>
    <w:uiPriority w:val="99"/>
    <w:semiHidden/>
    <w:rsid w:val="00CB5A34"/>
    <w:rPr>
      <w:sz w:val="20"/>
      <w:szCs w:val="20"/>
    </w:rPr>
  </w:style>
  <w:style w:type="paragraph" w:styleId="CommentSubject">
    <w:name w:val="annotation subject"/>
    <w:basedOn w:val="CommentText"/>
    <w:next w:val="CommentText"/>
    <w:link w:val="CommentSubjectChar"/>
    <w:uiPriority w:val="99"/>
    <w:semiHidden/>
    <w:rsid w:val="00CB5A34"/>
    <w:rPr>
      <w:b/>
      <w:bCs/>
    </w:rPr>
  </w:style>
  <w:style w:type="character" w:customStyle="1" w:styleId="CommentSubjectChar">
    <w:name w:val="Comment Subject Char"/>
    <w:basedOn w:val="CommentTextChar"/>
    <w:link w:val="CommentSubject"/>
    <w:uiPriority w:val="99"/>
    <w:semiHidden/>
    <w:rsid w:val="00CB5A34"/>
    <w:rPr>
      <w:b/>
      <w:bCs/>
      <w:sz w:val="20"/>
      <w:szCs w:val="20"/>
    </w:rPr>
  </w:style>
  <w:style w:type="paragraph" w:styleId="Revision">
    <w:name w:val="Revision"/>
    <w:hidden/>
    <w:uiPriority w:val="99"/>
    <w:semiHidden/>
    <w:rsid w:val="00CB5A34"/>
    <w:pPr>
      <w:spacing w:after="0" w:line="240" w:lineRule="auto"/>
    </w:pPr>
  </w:style>
  <w:style w:type="paragraph" w:styleId="BalloonText">
    <w:name w:val="Balloon Text"/>
    <w:basedOn w:val="Normal"/>
    <w:link w:val="BalloonTextChar"/>
    <w:uiPriority w:val="99"/>
    <w:semiHidden/>
    <w:rsid w:val="00CB5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A34"/>
    <w:rPr>
      <w:rFonts w:ascii="Segoe UI" w:hAnsi="Segoe UI" w:cs="Segoe UI"/>
      <w:sz w:val="18"/>
      <w:szCs w:val="18"/>
    </w:rPr>
  </w:style>
  <w:style w:type="paragraph" w:styleId="ListParagraph">
    <w:name w:val="List Paragraph"/>
    <w:basedOn w:val="Normal"/>
    <w:uiPriority w:val="34"/>
    <w:semiHidden/>
    <w:qFormat/>
    <w:rsid w:val="00C75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04848E60914995B23578DBCEB86D8E"/>
        <w:category>
          <w:name w:val="General"/>
          <w:gallery w:val="placeholder"/>
        </w:category>
        <w:types>
          <w:type w:val="bbPlcHdr"/>
        </w:types>
        <w:behaviors>
          <w:behavior w:val="content"/>
        </w:behaviors>
        <w:guid w:val="{B3753FDF-97FE-42F5-8090-B2270101D25D}"/>
      </w:docPartPr>
      <w:docPartBody>
        <w:p w:rsidR="00916D8E" w:rsidRDefault="00234800">
          <w:pPr>
            <w:pStyle w:val="A204848E60914995B23578DBCEB86D8E"/>
          </w:pPr>
          <w:r w:rsidRPr="00CC586D">
            <w:rPr>
              <w:rStyle w:val="PlaceholderText"/>
              <w:b/>
              <w:color w:val="FFFFFF" w:themeColor="background1"/>
            </w:rPr>
            <w:t>[Salutation]</w:t>
          </w:r>
        </w:p>
      </w:docPartBody>
    </w:docPart>
    <w:docPart>
      <w:docPartPr>
        <w:name w:val="3164DDA88D734AF69FC926964550DAB2"/>
        <w:category>
          <w:name w:val="General"/>
          <w:gallery w:val="placeholder"/>
        </w:category>
        <w:types>
          <w:type w:val="bbPlcHdr"/>
        </w:types>
        <w:behaviors>
          <w:behavior w:val="content"/>
        </w:behaviors>
        <w:guid w:val="{457E6BEA-2210-494C-9971-7398DA5DF54E}"/>
      </w:docPartPr>
      <w:docPartBody>
        <w:p w:rsidR="00916D8E" w:rsidRDefault="00234800">
          <w:pPr>
            <w:pStyle w:val="3164DDA88D734AF69FC926964550DAB2"/>
          </w:pPr>
          <w:r>
            <w:rPr>
              <w:rStyle w:val="PlaceholderText"/>
            </w:rPr>
            <w:t>[First name]</w:t>
          </w:r>
        </w:p>
      </w:docPartBody>
    </w:docPart>
    <w:docPart>
      <w:docPartPr>
        <w:name w:val="C3927F7AFE524A379E68E4BF6CE8EEA5"/>
        <w:category>
          <w:name w:val="General"/>
          <w:gallery w:val="placeholder"/>
        </w:category>
        <w:types>
          <w:type w:val="bbPlcHdr"/>
        </w:types>
        <w:behaviors>
          <w:behavior w:val="content"/>
        </w:behaviors>
        <w:guid w:val="{B19DB11F-E4D4-4C3B-A619-8497281632AD}"/>
      </w:docPartPr>
      <w:docPartBody>
        <w:p w:rsidR="00916D8E" w:rsidRDefault="00234800">
          <w:pPr>
            <w:pStyle w:val="C3927F7AFE524A379E68E4BF6CE8EEA5"/>
          </w:pPr>
          <w:r>
            <w:rPr>
              <w:rStyle w:val="PlaceholderText"/>
            </w:rPr>
            <w:t>[Middle name]</w:t>
          </w:r>
        </w:p>
      </w:docPartBody>
    </w:docPart>
    <w:docPart>
      <w:docPartPr>
        <w:name w:val="679B23B9EABF42D88DDD56ED5C0FC0C7"/>
        <w:category>
          <w:name w:val="General"/>
          <w:gallery w:val="placeholder"/>
        </w:category>
        <w:types>
          <w:type w:val="bbPlcHdr"/>
        </w:types>
        <w:behaviors>
          <w:behavior w:val="content"/>
        </w:behaviors>
        <w:guid w:val="{689095BE-4BF5-462D-BFD2-24CB9AB9D228}"/>
      </w:docPartPr>
      <w:docPartBody>
        <w:p w:rsidR="00916D8E" w:rsidRDefault="00234800">
          <w:pPr>
            <w:pStyle w:val="679B23B9EABF42D88DDD56ED5C0FC0C7"/>
          </w:pPr>
          <w:r>
            <w:rPr>
              <w:rStyle w:val="PlaceholderText"/>
            </w:rPr>
            <w:t>[Last name]</w:t>
          </w:r>
        </w:p>
      </w:docPartBody>
    </w:docPart>
    <w:docPart>
      <w:docPartPr>
        <w:name w:val="54C6314E004B4375A5134A65E3A77EC5"/>
        <w:category>
          <w:name w:val="General"/>
          <w:gallery w:val="placeholder"/>
        </w:category>
        <w:types>
          <w:type w:val="bbPlcHdr"/>
        </w:types>
        <w:behaviors>
          <w:behavior w:val="content"/>
        </w:behaviors>
        <w:guid w:val="{03834734-2CB4-4D7B-9194-5CE81A5104D2}"/>
      </w:docPartPr>
      <w:docPartBody>
        <w:p w:rsidR="00916D8E" w:rsidRDefault="00234800">
          <w:pPr>
            <w:pStyle w:val="54C6314E004B4375A5134A65E3A77EC5"/>
          </w:pPr>
          <w:r>
            <w:rPr>
              <w:rStyle w:val="PlaceholderText"/>
            </w:rPr>
            <w:t>[Enter your biography]</w:t>
          </w:r>
        </w:p>
      </w:docPartBody>
    </w:docPart>
    <w:docPart>
      <w:docPartPr>
        <w:name w:val="65BB87A5578C45EF9C0FF3DB01736D50"/>
        <w:category>
          <w:name w:val="General"/>
          <w:gallery w:val="placeholder"/>
        </w:category>
        <w:types>
          <w:type w:val="bbPlcHdr"/>
        </w:types>
        <w:behaviors>
          <w:behavior w:val="content"/>
        </w:behaviors>
        <w:guid w:val="{F39F4474-6633-46F2-A765-E3E6BACA96B6}"/>
      </w:docPartPr>
      <w:docPartBody>
        <w:p w:rsidR="00916D8E" w:rsidRDefault="00234800">
          <w:pPr>
            <w:pStyle w:val="65BB87A5578C45EF9C0FF3DB01736D50"/>
          </w:pPr>
          <w:r>
            <w:rPr>
              <w:rStyle w:val="PlaceholderText"/>
            </w:rPr>
            <w:t>[Enter the institution with which you are affiliated]</w:t>
          </w:r>
        </w:p>
      </w:docPartBody>
    </w:docPart>
    <w:docPart>
      <w:docPartPr>
        <w:name w:val="02AA3D53B36A4A089370C14CCE07C4D3"/>
        <w:category>
          <w:name w:val="General"/>
          <w:gallery w:val="placeholder"/>
        </w:category>
        <w:types>
          <w:type w:val="bbPlcHdr"/>
        </w:types>
        <w:behaviors>
          <w:behavior w:val="content"/>
        </w:behaviors>
        <w:guid w:val="{FF0C0497-72D5-4157-912C-2CD519A65B0E}"/>
      </w:docPartPr>
      <w:docPartBody>
        <w:p w:rsidR="00916D8E" w:rsidRDefault="00234800">
          <w:pPr>
            <w:pStyle w:val="02AA3D53B36A4A089370C14CCE07C4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D5F47FB1AB485BAD577B1D73537B1E"/>
        <w:category>
          <w:name w:val="General"/>
          <w:gallery w:val="placeholder"/>
        </w:category>
        <w:types>
          <w:type w:val="bbPlcHdr"/>
        </w:types>
        <w:behaviors>
          <w:behavior w:val="content"/>
        </w:behaviors>
        <w:guid w:val="{4C0AC463-1DC6-417D-99F8-23B0272F20DB}"/>
      </w:docPartPr>
      <w:docPartBody>
        <w:p w:rsidR="00916D8E" w:rsidRDefault="00234800">
          <w:pPr>
            <w:pStyle w:val="02D5F47FB1AB485BAD577B1D73537B1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BF767D6FD94B04A7573569328208D8"/>
        <w:category>
          <w:name w:val="General"/>
          <w:gallery w:val="placeholder"/>
        </w:category>
        <w:types>
          <w:type w:val="bbPlcHdr"/>
        </w:types>
        <w:behaviors>
          <w:behavior w:val="content"/>
        </w:behaviors>
        <w:guid w:val="{F65E377F-FED4-4761-80A7-7448C4402365}"/>
      </w:docPartPr>
      <w:docPartBody>
        <w:p w:rsidR="00916D8E" w:rsidRDefault="00234800">
          <w:pPr>
            <w:pStyle w:val="11BF767D6FD94B04A7573569328208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6419AAC5BA4EDCA41D783BEC2DDCA9"/>
        <w:category>
          <w:name w:val="General"/>
          <w:gallery w:val="placeholder"/>
        </w:category>
        <w:types>
          <w:type w:val="bbPlcHdr"/>
        </w:types>
        <w:behaviors>
          <w:behavior w:val="content"/>
        </w:behaviors>
        <w:guid w:val="{9560A24A-80C7-4761-A24A-C950D841C81C}"/>
      </w:docPartPr>
      <w:docPartBody>
        <w:p w:rsidR="00916D8E" w:rsidRDefault="00234800">
          <w:pPr>
            <w:pStyle w:val="1C6419AAC5BA4EDCA41D783BEC2DDCA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altName w:val="Menlo Bold"/>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800"/>
    <w:rsid w:val="00234800"/>
    <w:rsid w:val="006905AE"/>
    <w:rsid w:val="00916D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04848E60914995B23578DBCEB86D8E">
    <w:name w:val="A204848E60914995B23578DBCEB86D8E"/>
  </w:style>
  <w:style w:type="paragraph" w:customStyle="1" w:styleId="3164DDA88D734AF69FC926964550DAB2">
    <w:name w:val="3164DDA88D734AF69FC926964550DAB2"/>
  </w:style>
  <w:style w:type="paragraph" w:customStyle="1" w:styleId="C3927F7AFE524A379E68E4BF6CE8EEA5">
    <w:name w:val="C3927F7AFE524A379E68E4BF6CE8EEA5"/>
  </w:style>
  <w:style w:type="paragraph" w:customStyle="1" w:styleId="679B23B9EABF42D88DDD56ED5C0FC0C7">
    <w:name w:val="679B23B9EABF42D88DDD56ED5C0FC0C7"/>
  </w:style>
  <w:style w:type="paragraph" w:customStyle="1" w:styleId="54C6314E004B4375A5134A65E3A77EC5">
    <w:name w:val="54C6314E004B4375A5134A65E3A77EC5"/>
  </w:style>
  <w:style w:type="paragraph" w:customStyle="1" w:styleId="65BB87A5578C45EF9C0FF3DB01736D50">
    <w:name w:val="65BB87A5578C45EF9C0FF3DB01736D50"/>
  </w:style>
  <w:style w:type="paragraph" w:customStyle="1" w:styleId="5C7A6673528B41339F42672535D669B8">
    <w:name w:val="5C7A6673528B41339F42672535D669B8"/>
  </w:style>
  <w:style w:type="paragraph" w:customStyle="1" w:styleId="02AA3D53B36A4A089370C14CCE07C4D3">
    <w:name w:val="02AA3D53B36A4A089370C14CCE07C4D3"/>
  </w:style>
  <w:style w:type="paragraph" w:customStyle="1" w:styleId="02D5F47FB1AB485BAD577B1D73537B1E">
    <w:name w:val="02D5F47FB1AB485BAD577B1D73537B1E"/>
  </w:style>
  <w:style w:type="paragraph" w:customStyle="1" w:styleId="11BF767D6FD94B04A7573569328208D8">
    <w:name w:val="11BF767D6FD94B04A7573569328208D8"/>
  </w:style>
  <w:style w:type="paragraph" w:customStyle="1" w:styleId="1C6419AAC5BA4EDCA41D783BEC2DDCA9">
    <w:name w:val="1C6419AAC5BA4EDCA41D783BEC2DDCA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04848E60914995B23578DBCEB86D8E">
    <w:name w:val="A204848E60914995B23578DBCEB86D8E"/>
  </w:style>
  <w:style w:type="paragraph" w:customStyle="1" w:styleId="3164DDA88D734AF69FC926964550DAB2">
    <w:name w:val="3164DDA88D734AF69FC926964550DAB2"/>
  </w:style>
  <w:style w:type="paragraph" w:customStyle="1" w:styleId="C3927F7AFE524A379E68E4BF6CE8EEA5">
    <w:name w:val="C3927F7AFE524A379E68E4BF6CE8EEA5"/>
  </w:style>
  <w:style w:type="paragraph" w:customStyle="1" w:styleId="679B23B9EABF42D88DDD56ED5C0FC0C7">
    <w:name w:val="679B23B9EABF42D88DDD56ED5C0FC0C7"/>
  </w:style>
  <w:style w:type="paragraph" w:customStyle="1" w:styleId="54C6314E004B4375A5134A65E3A77EC5">
    <w:name w:val="54C6314E004B4375A5134A65E3A77EC5"/>
  </w:style>
  <w:style w:type="paragraph" w:customStyle="1" w:styleId="65BB87A5578C45EF9C0FF3DB01736D50">
    <w:name w:val="65BB87A5578C45EF9C0FF3DB01736D50"/>
  </w:style>
  <w:style w:type="paragraph" w:customStyle="1" w:styleId="5C7A6673528B41339F42672535D669B8">
    <w:name w:val="5C7A6673528B41339F42672535D669B8"/>
  </w:style>
  <w:style w:type="paragraph" w:customStyle="1" w:styleId="02AA3D53B36A4A089370C14CCE07C4D3">
    <w:name w:val="02AA3D53B36A4A089370C14CCE07C4D3"/>
  </w:style>
  <w:style w:type="paragraph" w:customStyle="1" w:styleId="02D5F47FB1AB485BAD577B1D73537B1E">
    <w:name w:val="02D5F47FB1AB485BAD577B1D73537B1E"/>
  </w:style>
  <w:style w:type="paragraph" w:customStyle="1" w:styleId="11BF767D6FD94B04A7573569328208D8">
    <w:name w:val="11BF767D6FD94B04A7573569328208D8"/>
  </w:style>
  <w:style w:type="paragraph" w:customStyle="1" w:styleId="1C6419AAC5BA4EDCA41D783BEC2DDCA9">
    <w:name w:val="1C6419AAC5BA4EDCA41D783BEC2DD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Bru</b:Tag>
    <b:SourceType>DocumentFromInternetSite</b:SourceType>
    <b:Guid>{CF4ED884-62A3-6647-8EDF-FF8FED8EC6C8}</b:Guid>
    <b:Title>Bruce Mather</b:Title>
    <b:InternetSiteTitle>Historica Canada</b:InternetSiteTitle>
    <b:URL>&lt;http://www.thecanadianencyclopedia.ca/fr/article/bruce-mather-emc/&gt;</b:URL>
    <b:RefOrder>1</b:RefOrder>
  </b:Source>
  <b:Source>
    <b:Tag>Gre71</b:Tag>
    <b:SourceType>JournalArticle</b:SourceType>
    <b:Guid>{D15DE031-01ED-844F-99EA-221CF57C14CD}</b:Guid>
    <b:Title>Sonate pour deux pianos de Bruce Mather</b:Title>
    <b:Year>1971</b:Year>
    <b:Author>
      <b:Author>
        <b:NameList>
          <b:Person>
            <b:Last>Grenier</b:Last>
            <b:First>Albert</b:First>
          </b:Person>
        </b:NameList>
      </b:Author>
    </b:Author>
    <b:Publisher>Music License Thesis, Université de Montréal</b:Publisher>
    <b:RefOrder>2</b:RefOrder>
  </b:Source>
  <b:Source>
    <b:Tag>Ham77</b:Tag>
    <b:SourceType>Book</b:SourceType>
    <b:Guid>{1EF2F68D-E307-AC45-9C31-11DE04F89D88}</b:Guid>
    <b:Author>
      <b:Author>
        <b:NameList>
          <b:Person>
            <b:Last>Hambraeus</b:Last>
            <b:First>Bengt</b:First>
          </b:Person>
        </b:NameList>
      </b:Author>
    </b:Author>
    <b:Title>Compositeurs canadiens contemporains, sous la direction de Louise Laplante</b:Title>
    <b:Publisher>Presses de l'Universié du Québec</b:Publisher>
    <b:City>Montreal</b:City>
    <b:Year>1977</b:Year>
    <b:Pages>217-22</b:Pages>
    <b:RefOrder>3</b:RefOrder>
  </b:Source>
  <b:Source>
    <b:Tag>Hue08</b:Tag>
    <b:SourceType>BookSection</b:SourceType>
    <b:Guid>{955E6B19-DBAC-494E-A2B6-54C9EF9D1EC1}</b:Guid>
    <b:Title>Bruce Mather’s symbolist Théâtre de l’âme</b:Title>
    <b:City>Montréal</b:City>
    <b:Publisher>McGill-Queen's University Press</b:Publisher>
    <b:Year>2008</b:Year>
    <b:Pages>246-63</b:Pages>
    <b:Author>
      <b:Author>
        <b:NameList>
          <b:Person>
            <b:Last>Huebner</b:Last>
            <b:First>Steven</b:First>
          </b:Person>
        </b:NameList>
      </b:Author>
      <b:Editor>
        <b:NameList>
          <b:Person>
            <b:Last>Stubley</b:Last>
            <b:Middle>Victora</b:Middle>
            <b:First>Eleanor</b:First>
          </b:Person>
        </b:NameList>
      </b:Editor>
    </b:Author>
    <b:BookTitle>Compositional Crossroads: Music, McGill, Montréal</b:BookTitle>
    <b:RefOrder>4</b:RefOrder>
  </b:Source>
  <b:Source>
    <b:Tag>Lap74</b:Tag>
    <b:SourceType>BookSection</b:SourceType>
    <b:Guid>{64A12BD3-1CCF-B043-8524-E8F28EEF097C}</b:Guid>
    <b:BookTitle>Compositeurs au Québec – Bruce Mather</b:BookTitle>
    <b:City>Montréal</b:City>
    <b:Publisher>Centre de musique canadienne</b:Publisher>
    <b:Year>1974</b:Year>
    <b:Author>
      <b:Editor>
        <b:NameList>
          <b:Person>
            <b:Last>Laplante</b:Last>
            <b:First>Louise</b:First>
          </b:Person>
        </b:NameList>
      </b:Editor>
    </b:Author>
    <b:RefOrder>5</b:RefOrder>
  </b:Source>
</b:Sources>
</file>

<file path=customXml/itemProps1.xml><?xml version="1.0" encoding="utf-8"?>
<ds:datastoreItem xmlns:ds="http://schemas.openxmlformats.org/officeDocument/2006/customXml" ds:itemID="{50177DEE-CBB0-3344-9AC0-014AAA66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\Users\Doug\Desktop\Routledge Enyclopedia of Modernism Word Template.dotx</Template>
  <TotalTime>1</TotalTime>
  <Pages>2</Pages>
  <Words>647</Words>
  <Characters>3689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2</cp:revision>
  <dcterms:created xsi:type="dcterms:W3CDTF">2014-09-19T15:32:00Z</dcterms:created>
  <dcterms:modified xsi:type="dcterms:W3CDTF">2014-09-19T15:32:00Z</dcterms:modified>
</cp:coreProperties>
</file>