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21648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E99D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E1439913E58642A53C25C93CB51B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B4F7E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BE0CA0B8653DD418C641715D57A76EF"/>
            </w:placeholder>
            <w:text/>
          </w:sdtPr>
          <w:sdtContent>
            <w:tc>
              <w:tcPr>
                <w:tcW w:w="2073" w:type="dxa"/>
              </w:tcPr>
              <w:p w14:paraId="13B5BE43" w14:textId="77777777" w:rsidR="00B574C9" w:rsidRDefault="004A62F4" w:rsidP="004A62F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71CE19EDEA6FA4FBE989F8CC235E95D"/>
            </w:placeholder>
            <w:showingPlcHdr/>
            <w:text/>
          </w:sdtPr>
          <w:sdtContent>
            <w:tc>
              <w:tcPr>
                <w:tcW w:w="2551" w:type="dxa"/>
              </w:tcPr>
              <w:p w14:paraId="3E50D32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6ACFAE2EA978489D40AD2641EAEB0A"/>
            </w:placeholder>
            <w:text/>
          </w:sdtPr>
          <w:sdtContent>
            <w:tc>
              <w:tcPr>
                <w:tcW w:w="2642" w:type="dxa"/>
              </w:tcPr>
              <w:p w14:paraId="3DC24016" w14:textId="77777777" w:rsidR="00B574C9" w:rsidRDefault="004A62F4" w:rsidP="004A62F4">
                <w:r>
                  <w:t>Clarke</w:t>
                </w:r>
              </w:p>
            </w:tc>
          </w:sdtContent>
        </w:sdt>
      </w:tr>
      <w:tr w:rsidR="00B574C9" w14:paraId="00E04D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1B90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4C982AFF0EB444B87CF6E1F1B0AE1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879B9F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1B52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D75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1A1651EE77CF48AFE8DBF49AAF2FC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00B35C9" w14:textId="77777777" w:rsidR="00B574C9" w:rsidRDefault="004A62F4" w:rsidP="00B574C9">
                <w:proofErr w:type="spellStart"/>
                <w:r w:rsidRPr="00052CEB">
                  <w:rPr>
                    <w:rFonts w:eastAsiaTheme="minorEastAsia"/>
                    <w:lang w:val="en-AU" w:eastAsia="ja-JP"/>
                  </w:rPr>
                  <w:t>Tema</w:t>
                </w:r>
                <w:proofErr w:type="spellEnd"/>
                <w:r w:rsidRPr="00052CEB">
                  <w:rPr>
                    <w:rFonts w:eastAsiaTheme="minorEastAsia"/>
                    <w:lang w:val="en-AU" w:eastAsia="ja-JP"/>
                  </w:rPr>
                  <w:t xml:space="preserve"> Art University, Tokyo</w:t>
                </w:r>
              </w:p>
            </w:tc>
          </w:sdtContent>
        </w:sdt>
      </w:tr>
    </w:tbl>
    <w:p w14:paraId="184793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CDE09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EE8E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01606E" w14:textId="77777777" w:rsidTr="003F0D73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2F0C8E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387A6CC5" w14:textId="77777777" w:rsidTr="00052CEB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DD22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FCFBE3" w14:textId="77777777" w:rsidTr="003F0D73">
        <w:sdt>
          <w:sdtPr>
            <w:alias w:val="Abstract"/>
            <w:tag w:val="abstract"/>
            <w:id w:val="-635871867"/>
            <w:placeholder>
              <w:docPart w:val="76D309401A92D14698D781F0AC4D55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AB9842" w14:textId="77777777" w:rsidR="00E85A05" w:rsidRDefault="0021636B" w:rsidP="00E85A05">
                <w:r>
                  <w:t>Mono-ha</w:t>
                </w:r>
                <w:r w:rsidR="004A62F4" w:rsidRPr="009B288C">
                  <w:t xml:space="preserve"> refers to a unique art movement, its artists active in Japan most visibly from 1968 to 1975. Transl</w:t>
                </w:r>
                <w:r w:rsidR="00052CEB">
                  <w:t>ating as the ‘school of things,’</w:t>
                </w:r>
                <w:r w:rsidR="004A62F4" w:rsidRPr="009B288C">
                  <w:t xml:space="preserve"> </w:t>
                </w:r>
                <w:r w:rsidR="004A62F4">
                  <w:t>these</w:t>
                </w:r>
                <w:r w:rsidR="004A62F4" w:rsidRPr="009B288C">
                  <w:t xml:space="preserve"> artists brought ‘things’</w:t>
                </w:r>
                <w:r w:rsidR="00052CEB">
                  <w:t xml:space="preserve"> [</w:t>
                </w:r>
                <w:r w:rsidR="004A62F4" w:rsidRPr="009B288C">
                  <w:rPr>
                    <w:i/>
                  </w:rPr>
                  <w:t>mono</w:t>
                </w:r>
                <w:r w:rsidR="00052CEB">
                  <w:t xml:space="preserve">] — </w:t>
                </w:r>
                <w:r w:rsidR="004A62F4" w:rsidRPr="009B288C">
                  <w:t>earth, wood, metal, glass, cott</w:t>
                </w:r>
                <w:r w:rsidR="00052CEB">
                  <w:t xml:space="preserve">on, stone, paper and the like — </w:t>
                </w:r>
                <w:r w:rsidR="004A62F4" w:rsidRPr="009B288C">
                  <w:t>together, usually with minimal</w:t>
                </w:r>
                <w:r w:rsidR="004A62F4">
                  <w:t xml:space="preserve"> artistic</w:t>
                </w:r>
                <w:r w:rsidR="004A62F4" w:rsidRPr="009B288C">
                  <w:t xml:space="preserve"> intervention and in an essentially unaltered state. Following a reductive logic,</w:t>
                </w:r>
                <w:r w:rsidR="00052CEB">
                  <w:t xml:space="preserve"> </w:t>
                </w:r>
                <w:r w:rsidR="004A62F4" w:rsidRPr="009B288C">
                  <w:t>arrang</w:t>
                </w:r>
                <w:r w:rsidR="00052CEB">
                  <w:t>ement</w:t>
                </w:r>
                <w:r w:rsidR="004A62F4" w:rsidRPr="009B288C">
                  <w:t xml:space="preserve"> was integral to Mono-ha activity, </w:t>
                </w:r>
                <w:r w:rsidR="00052CEB">
                  <w:t>which posited</w:t>
                </w:r>
                <w:r w:rsidR="004A62F4" w:rsidRPr="009B288C">
                  <w:t xml:space="preserve"> the artist as a coordinator attempting to bring about new perceptions of matter</w:t>
                </w:r>
                <w:r w:rsidR="004A62F4">
                  <w:t>,</w:t>
                </w:r>
                <w:r w:rsidR="004A62F4" w:rsidRPr="009B288C">
                  <w:t xml:space="preserve"> materials, and the spatial relationships between them. Centred around approximately ten young artists, whose outcomes were frequently sculptural and site-specific, the emergence of Mono-ha is usually </w:t>
                </w:r>
                <w:r w:rsidR="00052CEB">
                  <w:t>thought to coincide</w:t>
                </w:r>
                <w:r w:rsidR="004A62F4" w:rsidRPr="009B288C">
                  <w:t xml:space="preserve"> with the creation of </w:t>
                </w:r>
                <w:r w:rsidR="00052CEB">
                  <w:rPr>
                    <w:i/>
                  </w:rPr>
                  <w:t xml:space="preserve">Phase — </w:t>
                </w:r>
                <w:r w:rsidR="004A62F4" w:rsidRPr="009B288C">
                  <w:rPr>
                    <w:i/>
                  </w:rPr>
                  <w:t>Mother Earth</w:t>
                </w:r>
                <w:r w:rsidR="004A62F4" w:rsidRPr="009B288C">
                  <w:t xml:space="preserve"> by Tama Art University or ‘</w:t>
                </w:r>
                <w:proofErr w:type="spellStart"/>
                <w:r w:rsidR="004A62F4" w:rsidRPr="009B288C">
                  <w:rPr>
                    <w:i/>
                  </w:rPr>
                  <w:t>Tamabi</w:t>
                </w:r>
                <w:proofErr w:type="spellEnd"/>
                <w:r w:rsidR="004A62F4" w:rsidRPr="009B288C">
                  <w:t xml:space="preserve">’ graduate Nobuo </w:t>
                </w:r>
                <w:proofErr w:type="spellStart"/>
                <w:r w:rsidR="004A62F4"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="004A62F4" w:rsidRPr="009B288C">
                  <w:t xml:space="preserve">) in Suma </w:t>
                </w:r>
                <w:proofErr w:type="spellStart"/>
                <w:r w:rsidR="004A62F4" w:rsidRPr="009B288C">
                  <w:t>Rikyu</w:t>
                </w:r>
                <w:proofErr w:type="spellEnd"/>
                <w:r w:rsidR="004A62F4" w:rsidRPr="009B288C">
                  <w:t xml:space="preserve"> Park, Kobe</w:t>
                </w:r>
                <w:r w:rsidR="004A62F4">
                  <w:t>,</w:t>
                </w:r>
                <w:r>
                  <w:t xml:space="preserve"> as part of the first</w:t>
                </w:r>
                <w:r w:rsidR="004A62F4"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="004A62F4"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="004A62F4" w:rsidRPr="009B288C">
                  <w:t>Sekine</w:t>
                </w:r>
                <w:proofErr w:type="spellEnd"/>
                <w:r w:rsidR="004A62F4"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3F0D73" w14:paraId="0F66A62C" w14:textId="77777777" w:rsidTr="003F0D73">
        <w:sdt>
          <w:sdtPr>
            <w:alias w:val="Article text"/>
            <w:tag w:val="articleText"/>
            <w:id w:val="634067588"/>
            <w:placeholder>
              <w:docPart w:val="7CEF9AAC4B787D40AA6117DBD89B9AE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FB90BC69C7B95F42961E247A56872647"/>
                  </w:placeholder>
                </w:sdtPr>
                <w:sdtContent>
                  <w:p w14:paraId="5457FA1F" w14:textId="77777777" w:rsidR="004A62F4" w:rsidRDefault="0021636B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Pr="009B288C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>thought to coincide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 xml:space="preserve">) in Suma </w:t>
                    </w:r>
                    <w:proofErr w:type="spellStart"/>
                    <w:r w:rsidRPr="009B288C">
                      <w:t>Rikyu</w:t>
                    </w:r>
                    <w:proofErr w:type="spellEnd"/>
                    <w:r w:rsidRPr="009B288C">
                      <w:t xml:space="preserve"> Park, Kobe</w:t>
                    </w:r>
                    <w:r>
                      <w:t>, 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stood before him upon its completion.</w:t>
                    </w:r>
                  </w:p>
                </w:sdtContent>
              </w:sdt>
              <w:p w14:paraId="4E235C1D" w14:textId="77777777" w:rsidR="0021636B" w:rsidRDefault="0021636B" w:rsidP="004A62F4"/>
              <w:p w14:paraId="3D91B11B" w14:textId="77777777" w:rsidR="004A62F4" w:rsidRDefault="004A62F4" w:rsidP="004A62F4">
                <w:r>
                  <w:t>Image: PhaseInTheSky.jpg</w:t>
                </w:r>
              </w:p>
              <w:p w14:paraId="19443A38" w14:textId="77777777" w:rsidR="004A62F4" w:rsidRPr="009B288C" w:rsidRDefault="004A62F4" w:rsidP="004A62F4">
                <w:pPr>
                  <w:pStyle w:val="Caption"/>
                  <w:keepNext/>
                </w:pPr>
                <w:r>
                  <w:t xml:space="preserve">Table </w:t>
                </w:r>
                <w:fldSimple w:instr=" SEQ Tabl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 xml:space="preserve">Phase in the Sky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697A2EEA" w14:textId="77777777" w:rsidR="003F0D73" w:rsidRDefault="004A62F4" w:rsidP="00C27FAB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 w:rsidR="0021636B">
                  <w:lastRenderedPageBreak/>
                  <w:t xml:space="preserve">Susumu </w:t>
                </w:r>
                <w:proofErr w:type="spellStart"/>
                <w:r w:rsidR="0021636B">
                  <w:t>Koshimizu</w:t>
                </w:r>
                <w:proofErr w:type="spellEnd"/>
                <w:r w:rsidR="0021636B">
                  <w:t xml:space="preserve"> (b.1944--) and </w:t>
                </w:r>
                <w:proofErr w:type="spellStart"/>
                <w:r w:rsidR="0021636B">
                  <w:t>Katsurō</w:t>
                </w:r>
                <w:proofErr w:type="spellEnd"/>
                <w:r w:rsidR="0021636B">
                  <w:t xml:space="preserve"> Yoshida (b.1943--</w:t>
                </w:r>
                <w:r w:rsidRPr="009B288C">
                  <w:t>) while the university w</w:t>
                </w:r>
                <w:r w:rsidR="0021636B">
                  <w:t xml:space="preserve">as on lockdown during the late </w:t>
                </w:r>
                <w:r w:rsidRPr="009B288C">
                  <w:t xml:space="preserve">1960s period of nation-wide student activism.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 w:rsidR="0021636B">
                  <w:t xml:space="preserve">an-born artist </w:t>
                </w:r>
                <w:proofErr w:type="spellStart"/>
                <w:r w:rsidR="0021636B">
                  <w:t>Ufan</w:t>
                </w:r>
                <w:proofErr w:type="spellEnd"/>
                <w:r w:rsidR="0021636B">
                  <w:t xml:space="preserve"> Lee (b.1936--</w:t>
                </w:r>
                <w:r w:rsidRPr="009B288C">
                  <w:t>) who</w:t>
                </w:r>
                <w:r w:rsidR="0021636B">
                  <w:t>, after</w:t>
                </w:r>
                <w:r w:rsidRPr="009B288C">
                  <w:t xml:space="preserve"> moving to Japan in 1956</w:t>
                </w:r>
                <w:r w:rsidR="0021636B"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1636B">
                  <w:t xml:space="preserve">led artists </w:t>
                </w:r>
                <w:proofErr w:type="spellStart"/>
                <w:r w:rsidR="0021636B">
                  <w:t>Kishio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Suga</w:t>
                </w:r>
                <w:proofErr w:type="spellEnd"/>
                <w:r w:rsidR="0021636B">
                  <w:t xml:space="preserve"> (b.1944--) and Katsuhiko Narita (1944-</w:t>
                </w:r>
                <w:r w:rsidRPr="009B288C">
                  <w:t xml:space="preserve">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="0021636B">
                  <w:t xml:space="preserve"> regular meetings at Top,</w:t>
                </w:r>
                <w:r w:rsidRPr="009B288C">
                  <w:t xml:space="preserve">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graduates </w:t>
                </w:r>
                <w:proofErr w:type="spellStart"/>
                <w:r w:rsidR="0021636B">
                  <w:t>Kōji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Enokura</w:t>
                </w:r>
                <w:proofErr w:type="spellEnd"/>
                <w:r w:rsidR="0021636B">
                  <w:t xml:space="preserve"> (1942-</w:t>
                </w:r>
                <w:r w:rsidRPr="009B288C">
                  <w:t>19</w:t>
                </w:r>
                <w:r w:rsidR="0021636B">
                  <w:t xml:space="preserve">95) and </w:t>
                </w:r>
                <w:proofErr w:type="spellStart"/>
                <w:r w:rsidR="0021636B">
                  <w:t>Noburu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Takayama</w:t>
                </w:r>
                <w:proofErr w:type="spellEnd"/>
                <w:r w:rsidR="0021636B">
                  <w:t xml:space="preserve"> (b.1944--</w:t>
                </w:r>
                <w:r w:rsidRPr="009B288C">
                  <w:t>), and Nihon University grad</w:t>
                </w:r>
                <w:r w:rsidR="0021636B">
                  <w:t xml:space="preserve">uate Noriyuki </w:t>
                </w:r>
                <w:proofErr w:type="spellStart"/>
                <w:r w:rsidR="0021636B">
                  <w:t>Haraguchi</w:t>
                </w:r>
                <w:proofErr w:type="spellEnd"/>
                <w:r w:rsidR="0021636B"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3235A7" w14:paraId="0CD10F6F" w14:textId="77777777" w:rsidTr="003235A7">
        <w:tc>
          <w:tcPr>
            <w:tcW w:w="9016" w:type="dxa"/>
          </w:tcPr>
          <w:p w14:paraId="70018D5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912AFED234A50489BE19A4DE4FBA65A"/>
              </w:placeholder>
            </w:sdtPr>
            <w:sdtContent>
              <w:p w14:paraId="7E58C867" w14:textId="77777777" w:rsidR="004A62F4" w:rsidRDefault="00D67238" w:rsidP="00D67238">
                <w:sdt>
                  <w:sdtPr>
                    <w:id w:val="-15189985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Blu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>
                      <w:fldChar w:fldCharType="end"/>
                    </w:r>
                  </w:sdtContent>
                </w:sdt>
              </w:p>
              <w:p w14:paraId="2F0D1825" w14:textId="77777777" w:rsidR="002D3CD6" w:rsidRDefault="002D3CD6" w:rsidP="00D67238"/>
              <w:p w14:paraId="24641FAE" w14:textId="77777777" w:rsidR="002D3CD6" w:rsidRDefault="002D3CD6" w:rsidP="002D3CD6">
                <w:sdt>
                  <w:sdtPr>
                    <w:id w:val="3943164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Gro01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(Groom, Lee and Tatehata)</w:t>
                    </w:r>
                    <w:r>
                      <w:fldChar w:fldCharType="end"/>
                    </w:r>
                  </w:sdtContent>
                </w:sdt>
              </w:p>
              <w:p w14:paraId="302020B1" w14:textId="77777777" w:rsidR="002D3CD6" w:rsidRPr="009B288C" w:rsidRDefault="002D3CD6" w:rsidP="00D67238"/>
              <w:p w14:paraId="5B92EEE8" w14:textId="77777777" w:rsidR="004A62F4" w:rsidRDefault="00D67238" w:rsidP="004A62F4">
                <w:sdt>
                  <w:sdtPr>
                    <w:id w:val="1457916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Kam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(Kamakura Gallery)</w:t>
                    </w:r>
                    <w:r>
                      <w:fldChar w:fldCharType="end"/>
                    </w:r>
                  </w:sdtContent>
                </w:sdt>
              </w:p>
              <w:p w14:paraId="2EE4147F" w14:textId="77777777" w:rsidR="00D67238" w:rsidRPr="009B288C" w:rsidRDefault="00D67238" w:rsidP="004A62F4"/>
              <w:p w14:paraId="7EF31A49" w14:textId="77777777" w:rsidR="002D3CD6" w:rsidRPr="009B288C" w:rsidRDefault="002D3CD6" w:rsidP="002D3CD6">
                <w:sdt>
                  <w:sdtPr>
                    <w:id w:val="-10483720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Lee04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(Lee)</w:t>
                    </w:r>
                    <w:r>
                      <w:fldChar w:fldCharType="end"/>
                    </w:r>
                  </w:sdtContent>
                </w:sdt>
              </w:p>
              <w:p w14:paraId="4F444DAB" w14:textId="77777777" w:rsidR="002D3CD6" w:rsidRPr="009B288C" w:rsidRDefault="002D3CD6" w:rsidP="004A62F4">
                <w:pPr>
                  <w:rPr>
                    <w:rFonts w:cs="Times"/>
                    <w:lang w:val="en-US"/>
                  </w:rPr>
                </w:pPr>
              </w:p>
              <w:p w14:paraId="0A64695F" w14:textId="77777777" w:rsidR="004A62F4" w:rsidRDefault="002D3CD6" w:rsidP="004A62F4">
                <w:sdt>
                  <w:sdtPr>
                    <w:id w:val="-19984925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="Times"/>
                        <w:lang w:val="en-US"/>
                      </w:rPr>
                      <w:instrText xml:space="preserve"> CITATION Mun12 \l 1033 </w:instrText>
                    </w:r>
                    <w:r>
                      <w:fldChar w:fldCharType="separate"/>
                    </w:r>
                    <w:r w:rsidRPr="002D3CD6">
                      <w:rPr>
                        <w:rFonts w:cs="Times"/>
                        <w:noProof/>
                        <w:lang w:val="en-US"/>
                      </w:rPr>
                      <w:t>(Munroe, Tatehata and Yosjitake)</w:t>
                    </w:r>
                    <w:r>
                      <w:fldChar w:fldCharType="end"/>
                    </w:r>
                  </w:sdtContent>
                </w:sdt>
              </w:p>
              <w:p w14:paraId="492B2998" w14:textId="77777777" w:rsidR="002D3CD6" w:rsidRPr="009B288C" w:rsidRDefault="002D3CD6" w:rsidP="004A62F4">
                <w:bookmarkStart w:id="0" w:name="_GoBack"/>
                <w:bookmarkEnd w:id="0"/>
              </w:p>
              <w:p w14:paraId="17E77C05" w14:textId="77777777" w:rsidR="004A62F4" w:rsidRDefault="002D3CD6" w:rsidP="004A62F4">
                <w:sdt>
                  <w:sdtPr>
                    <w:id w:val="16483240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="Helvetica Light"/>
                        <w:szCs w:val="26"/>
                        <w:lang w:val="en-US"/>
                      </w:rPr>
                      <w:instrText xml:space="preserve"> CITATION Nak05 \l 1033 </w:instrText>
                    </w:r>
                    <w:r>
                      <w:fldChar w:fldCharType="separate"/>
                    </w:r>
                    <w:r w:rsidRPr="002D3CD6">
                      <w:rPr>
                        <w:rFonts w:cs="Helvetica Light"/>
                        <w:noProof/>
                        <w:szCs w:val="26"/>
                        <w:lang w:val="en-US"/>
                      </w:rPr>
                      <w:t>(Nakai and Minemura)</w:t>
                    </w:r>
                    <w:r>
                      <w:fldChar w:fldCharType="end"/>
                    </w:r>
                  </w:sdtContent>
                </w:sdt>
              </w:p>
              <w:p w14:paraId="31CBE4B0" w14:textId="77777777" w:rsidR="00FD429B" w:rsidRDefault="00FD429B" w:rsidP="004A62F4"/>
              <w:p w14:paraId="7B26EF3A" w14:textId="77777777" w:rsidR="00FD429B" w:rsidRDefault="00FD429B" w:rsidP="00FD429B">
                <w:sdt>
                  <w:sdtPr>
                    <w:id w:val="12319650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Nob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(Nobuo Sekine)</w:t>
                    </w:r>
                    <w:r>
                      <w:fldChar w:fldCharType="end"/>
                    </w:r>
                  </w:sdtContent>
                </w:sdt>
              </w:p>
              <w:p w14:paraId="268D9074" w14:textId="77777777" w:rsidR="002D3CD6" w:rsidRPr="009B288C" w:rsidRDefault="002D3CD6" w:rsidP="004A62F4"/>
              <w:p w14:paraId="1FEB744E" w14:textId="77777777" w:rsidR="002D3CD6" w:rsidRDefault="002D3CD6" w:rsidP="004A62F4">
                <w:sdt>
                  <w:sdtPr>
                    <w:id w:val="589785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Ash07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(Rawlings)</w:t>
                    </w:r>
                    <w:r>
                      <w:fldChar w:fldCharType="end"/>
                    </w:r>
                  </w:sdtContent>
                </w:sdt>
              </w:p>
              <w:p w14:paraId="1CCE7448" w14:textId="77777777" w:rsidR="00FD429B" w:rsidRDefault="00FD429B" w:rsidP="004A62F4"/>
              <w:p w14:paraId="26D996B9" w14:textId="51831CC7" w:rsidR="002D3CD6" w:rsidRDefault="00FD429B" w:rsidP="002D3CD6">
                <w:sdt>
                  <w:sdtPr>
                    <w:id w:val="17209380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Stu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(Studio Lee Ufan)</w:t>
                    </w:r>
                    <w:r>
                      <w:fldChar w:fldCharType="end"/>
                    </w:r>
                  </w:sdtContent>
                </w:sdt>
              </w:p>
              <w:p w14:paraId="7FCB2DBF" w14:textId="77777777" w:rsidR="00FD429B" w:rsidRPr="009B288C" w:rsidRDefault="00FD429B" w:rsidP="002D3CD6"/>
              <w:p w14:paraId="04780E81" w14:textId="77777777" w:rsidR="003235A7" w:rsidRPr="002D3CD6" w:rsidRDefault="002D3CD6" w:rsidP="00FB11DE">
                <w:pPr>
                  <w:rPr>
                    <w:rFonts w:cs="Times"/>
                    <w:lang w:val="en-US"/>
                  </w:rPr>
                </w:pPr>
                <w:sdt>
                  <w:sdtPr>
                    <w:rPr>
                      <w:rFonts w:cs="Times"/>
                      <w:lang w:val="en-US"/>
                    </w:rPr>
                    <w:id w:val="-992103689"/>
                    <w:citation/>
                  </w:sdtPr>
                  <w:sdtContent>
                    <w:r>
                      <w:rPr>
                        <w:rFonts w:cs="Times"/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Yos12 \l 1033 </w:instrText>
                    </w:r>
                    <w:r>
                      <w:rPr>
                        <w:rFonts w:cs="Times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(Yoshitaka, Jack and Dotan)</w:t>
                    </w:r>
                    <w:r>
                      <w:rPr>
                        <w:rFonts w:cs="Times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B49BB0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75001" w14:textId="77777777" w:rsidR="00D67238" w:rsidRDefault="00D67238" w:rsidP="007A0D55">
      <w:pPr>
        <w:spacing w:after="0" w:line="240" w:lineRule="auto"/>
      </w:pPr>
      <w:r>
        <w:separator/>
      </w:r>
    </w:p>
  </w:endnote>
  <w:endnote w:type="continuationSeparator" w:id="0">
    <w:p w14:paraId="14309F60" w14:textId="77777777" w:rsidR="00D67238" w:rsidRDefault="00D672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849F0" w14:textId="77777777" w:rsidR="00D67238" w:rsidRDefault="00D67238" w:rsidP="007A0D55">
      <w:pPr>
        <w:spacing w:after="0" w:line="240" w:lineRule="auto"/>
      </w:pPr>
      <w:r>
        <w:separator/>
      </w:r>
    </w:p>
  </w:footnote>
  <w:footnote w:type="continuationSeparator" w:id="0">
    <w:p w14:paraId="319BAA4C" w14:textId="77777777" w:rsidR="00D67238" w:rsidRDefault="00D672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3214C" w14:textId="77777777" w:rsidR="00D67238" w:rsidRDefault="00D6723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144C9" w14:textId="77777777" w:rsidR="00D67238" w:rsidRDefault="00D672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F4"/>
    <w:rsid w:val="00032559"/>
    <w:rsid w:val="00052040"/>
    <w:rsid w:val="00052CE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A0A0D"/>
    <w:rsid w:val="002B0B37"/>
    <w:rsid w:val="002D3CD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62F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7238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D6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E1439913E58642A53C25C93CB5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A40B-C275-0946-BDC6-28AA33DD8F4C}"/>
      </w:docPartPr>
      <w:docPartBody>
        <w:p w:rsidR="0044628E" w:rsidRDefault="0044628E">
          <w:pPr>
            <w:pStyle w:val="9AE1439913E58642A53C25C93CB51B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BE0CA0B8653DD418C641715D57A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0D30-7560-D04E-9E25-8DC96EC0EC4F}"/>
      </w:docPartPr>
      <w:docPartBody>
        <w:p w:rsidR="0044628E" w:rsidRDefault="0044628E">
          <w:pPr>
            <w:pStyle w:val="CBE0CA0B8653DD418C641715D57A76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1CE19EDEA6FA4FBE989F8CC23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BC3-CFFE-774B-A0B6-B504699698D2}"/>
      </w:docPartPr>
      <w:docPartBody>
        <w:p w:rsidR="0044628E" w:rsidRDefault="0044628E">
          <w:pPr>
            <w:pStyle w:val="471CE19EDEA6FA4FBE989F8CC235E9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6ACFAE2EA978489D40AD2641EA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1521-0C29-5D4F-AD2C-75F64EFC2E9B}"/>
      </w:docPartPr>
      <w:docPartBody>
        <w:p w:rsidR="0044628E" w:rsidRDefault="0044628E">
          <w:pPr>
            <w:pStyle w:val="666ACFAE2EA978489D40AD2641EAEB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4C982AFF0EB444B87CF6E1F1B0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13E1-7FE1-6F46-83B4-2F243F2475B1}"/>
      </w:docPartPr>
      <w:docPartBody>
        <w:p w:rsidR="0044628E" w:rsidRDefault="0044628E">
          <w:pPr>
            <w:pStyle w:val="0B4C982AFF0EB444B87CF6E1F1B0AE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1A1651EE77CF48AFE8DBF49AAF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C9A3-0B83-2F49-91C9-DEBEEE81AF61}"/>
      </w:docPartPr>
      <w:docPartBody>
        <w:p w:rsidR="0044628E" w:rsidRDefault="0044628E">
          <w:pPr>
            <w:pStyle w:val="A21A1651EE77CF48AFE8DBF49AAF2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D309401A92D14698D781F0AC4D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C61F-B4FB-F54F-9EC6-02DA1C7B16EA}"/>
      </w:docPartPr>
      <w:docPartBody>
        <w:p w:rsidR="0044628E" w:rsidRDefault="0044628E">
          <w:pPr>
            <w:pStyle w:val="76D309401A92D14698D781F0AC4D55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EF9AAC4B787D40AA6117DBD89B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E5E14-5A2C-8747-B20C-25D0DC55B3EB}"/>
      </w:docPartPr>
      <w:docPartBody>
        <w:p w:rsidR="0044628E" w:rsidRDefault="0044628E">
          <w:pPr>
            <w:pStyle w:val="7CEF9AAC4B787D40AA6117DBD89B9A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12AFED234A50489BE19A4DE4FBA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CBAE-E577-D447-9B4B-EB0E586B332C}"/>
      </w:docPartPr>
      <w:docPartBody>
        <w:p w:rsidR="0044628E" w:rsidRDefault="0044628E">
          <w:pPr>
            <w:pStyle w:val="C912AFED234A50489BE19A4DE4FBA65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B90BC69C7B95F42961E247A56872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B541-1EFD-2E4B-A882-B957E6724958}"/>
      </w:docPartPr>
      <w:docPartBody>
        <w:p w:rsidR="0044628E" w:rsidRDefault="0044628E" w:rsidP="0044628E">
          <w:pPr>
            <w:pStyle w:val="FB90BC69C7B95F42961E247A568726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8E"/>
    <w:rsid w:val="004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8E"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  <w:style w:type="paragraph" w:customStyle="1" w:styleId="FB90BC69C7B95F42961E247A56872647">
    <w:name w:val="FB90BC69C7B95F42961E247A56872647"/>
    <w:rsid w:val="004462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8E"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  <w:style w:type="paragraph" w:customStyle="1" w:styleId="FB90BC69C7B95F42961E247A56872647">
    <w:name w:val="FB90BC69C7B95F42961E247A56872647"/>
    <w:rsid w:val="00446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</b:Tag>
    <b:SourceType>InternetSite</b:SourceType>
    <b:Guid>{42F9B184-7D72-C645-913D-67F0D335AE59}</b:Guid>
    <b:Author>
      <b:Author>
        <b:NameList>
          <b:Person>
            <b:Last>Kamakura Gallery</b:Last>
            <b:First>Japan</b:First>
          </b:Person>
        </b:NameList>
      </b:Author>
    </b:Author>
    <b:Comments>Section devoted to Mono-ha.</b:Comments>
    <b:InternetSiteTitle>Kamakura Gallery, Japan</b:InternetSiteTitle>
    <b:URL>www.kamakura-g.com/new_index/home-e.htm</b:URL>
    <b:RefOrder>3</b:RefOrder>
  </b:Source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Ash07</b:Tag>
    <b:SourceType>InternetSite</b:SourceType>
    <b:Guid>{6E547256-7F7B-5046-9B79-DEF917E88BD7}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</b:InternetSiteTitle>
    <b:URL>http://www.tokyoartbeat.com/tablog/entries.en/2007/09/an-introduction-to-mono-ha.html</b:URL>
    <b:Year>2007</b:Year>
    <b:RefOrder>8</b:RefOrder>
  </b:Source>
  <b:Source>
    <b:Tag>Yos12</b:Tag>
    <b:SourceType>Misc</b:SourceType>
    <b:Guid>{711AF4B8-C000-4D47-8D3C-8B6A81B6722C}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RefOrder>10</b:RefOrder>
  </b:Source>
  <b:Source>
    <b:Tag>Mun12</b:Tag>
    <b:SourceType>Misc</b:SourceType>
    <b:Guid>{4D101464-EECE-0F4B-92E4-B535A98CB9CE}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Yosjitake</b:Last>
            <b:First>Mika</b:First>
            <b:Middle>Lee Ufan</b:Middle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Catalogue to the 2011 exhibition</b:Comments>
    <b:RefOrder>5</b:RefOrder>
  </b:Source>
  <b:Source>
    <b:Tag>Nak05</b:Tag>
    <b:SourceType>Misc</b:SourceType>
    <b:Guid>{FE08F400-35C2-3E4D-BCC1-5E7D7490C43A}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</b:Publisher>
    <b:RefOrder>6</b:RefOrder>
  </b:Source>
  <b:Source>
    <b:Tag>Gro01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2</b:RefOrder>
  </b:Source>
  <b:Source>
    <b:Tag>Lee04</b:Tag>
    <b:SourceType>Misc</b:SourceType>
    <b:Guid>{1CD932BB-E334-7D46-96BA-C71B0A710059}</b:Guid>
    <b:Author>
      <b:Author>
        <b:NameList>
          <b:Person>
            <b:Last>Lee</b:Last>
            <b:First>Ufan</b:First>
          </b:Person>
        </b:NameList>
      </b:Author>
    </b:Author>
    <b:Title>Lee Ufan: The Art of Encounter London</b:Title>
    <b:Year>2004</b:Year>
    <b:Publisher>Turner/Lisson Gallery</b:Publisher>
    <b:RefOrder>4</b:RefOrder>
  </b:Source>
  <b:Source>
    <b:Tag>Stu</b:Tag>
    <b:SourceType>InternetSite</b:SourceType>
    <b:Guid>{90B7917A-C9AF-6F40-A8A0-8F2426CA308D}</b:Guid>
    <b:Title>Studio Lee Ufan</b:Title>
    <b:URL>www.studioleeufan.org</b:URL>
    <b:RefOrder>9</b:RefOrder>
  </b:Source>
  <b:Source>
    <b:Tag>Nob</b:Tag>
    <b:SourceType>InternetSite</b:SourceType>
    <b:Guid>{D111877A-6A7D-0D4B-9504-EC8469CCD7CC}</b:Guid>
    <b:Title>Nobuo Sekine</b:Title>
    <b:URL>www.nobuosekine.com </b:URL>
    <b:RefOrder>7</b:RefOrder>
  </b:Source>
</b:Sources>
</file>

<file path=customXml/itemProps1.xml><?xml version="1.0" encoding="utf-8"?>
<ds:datastoreItem xmlns:ds="http://schemas.openxmlformats.org/officeDocument/2006/customXml" ds:itemID="{B3CE0917-8A05-614D-8346-3D7BA749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704</Words>
  <Characters>4016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2015-01-31T19:37:00Z</dcterms:created>
  <dcterms:modified xsi:type="dcterms:W3CDTF">2015-01-31T20:30:00Z</dcterms:modified>
</cp:coreProperties>
</file>