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A5886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84AA3A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AB0B007056D0F42A8907E5EED7BA74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275CD8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5BF19A3BA68EA46A138900891352A54"/>
            </w:placeholder>
            <w:text/>
          </w:sdtPr>
          <w:sdtContent>
            <w:tc>
              <w:tcPr>
                <w:tcW w:w="2073" w:type="dxa"/>
              </w:tcPr>
              <w:p w14:paraId="5C59D94E" w14:textId="77777777" w:rsidR="00B574C9" w:rsidRDefault="008B2670" w:rsidP="008B2670">
                <w:r>
                  <w:t>John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3DA15468CD6F342993CF30C839FCFE9"/>
            </w:placeholder>
            <w:showingPlcHdr/>
            <w:text/>
          </w:sdtPr>
          <w:sdtContent>
            <w:tc>
              <w:tcPr>
                <w:tcW w:w="2551" w:type="dxa"/>
              </w:tcPr>
              <w:p w14:paraId="7DF2607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2297C2E86A28438958254A71364A7E"/>
            </w:placeholder>
            <w:text/>
          </w:sdtPr>
          <w:sdtContent>
            <w:tc>
              <w:tcPr>
                <w:tcW w:w="2642" w:type="dxa"/>
              </w:tcPr>
              <w:p w14:paraId="566AF0D2" w14:textId="77777777" w:rsidR="00B574C9" w:rsidRDefault="008B2670" w:rsidP="008B2670">
                <w:proofErr w:type="spellStart"/>
                <w:r>
                  <w:t>Szostak</w:t>
                </w:r>
                <w:proofErr w:type="spellEnd"/>
              </w:p>
            </w:tc>
          </w:sdtContent>
        </w:sdt>
      </w:tr>
      <w:tr w:rsidR="00B574C9" w14:paraId="644FDF5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6F72C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85CDBF4FC5EA6488288430BF283164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A93D49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9F7EAA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385D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D7D12226EC2C7438E426344AFE7428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868079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6F19E2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C1E22A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E4DDCD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231485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F053065F0DBAE42AFAE8751D313126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247F38" w14:textId="69C9F056" w:rsidR="003F0D73" w:rsidRPr="00FB589A" w:rsidRDefault="008B2670" w:rsidP="003F0D73">
                <w:pPr>
                  <w:rPr>
                    <w:b/>
                  </w:rPr>
                </w:pPr>
                <w:proofErr w:type="spellStart"/>
                <w:r w:rsidRPr="008B2670">
                  <w:rPr>
                    <w:b/>
                    <w:lang w:val="en-US"/>
                  </w:rPr>
                  <w:t>Nojima</w:t>
                </w:r>
                <w:proofErr w:type="spellEnd"/>
                <w:r w:rsidRPr="008B2670">
                  <w:rPr>
                    <w:b/>
                    <w:lang w:val="en-US"/>
                  </w:rPr>
                  <w:t xml:space="preserve">, </w:t>
                </w:r>
                <w:proofErr w:type="spellStart"/>
                <w:r w:rsidRPr="008B2670">
                  <w:rPr>
                    <w:b/>
                    <w:lang w:val="en-US"/>
                  </w:rPr>
                  <w:t>Yasuzô</w:t>
                </w:r>
                <w:proofErr w:type="spellEnd"/>
                <w:r w:rsidRPr="008B2670">
                  <w:rPr>
                    <w:b/>
                    <w:lang w:val="en-US"/>
                  </w:rPr>
                  <w:t xml:space="preserve"> (</w:t>
                </w:r>
                <w:proofErr w:type="spellStart"/>
                <w:r w:rsidRPr="008B2670">
                  <w:rPr>
                    <w:rFonts w:hint="eastAsia"/>
                    <w:b/>
                    <w:lang w:val="en-US"/>
                  </w:rPr>
                  <w:t>野島康三</w:t>
                </w:r>
                <w:proofErr w:type="spellEnd"/>
                <w:r>
                  <w:rPr>
                    <w:b/>
                    <w:lang w:val="en-US"/>
                  </w:rPr>
                  <w:t>)</w:t>
                </w:r>
                <w:r w:rsidRPr="008B2670">
                  <w:rPr>
                    <w:b/>
                    <w:lang w:val="en-US"/>
                  </w:rPr>
                  <w:t xml:space="preserve"> </w:t>
                </w:r>
                <w:r w:rsidR="00EE6DB4">
                  <w:rPr>
                    <w:b/>
                    <w:lang w:val="en-US"/>
                  </w:rPr>
                  <w:t>(</w:t>
                </w:r>
                <w:r w:rsidRPr="008B2670">
                  <w:rPr>
                    <w:b/>
                    <w:lang w:val="en-US"/>
                  </w:rPr>
                  <w:t>1889-1964)</w:t>
                </w:r>
              </w:p>
            </w:tc>
          </w:sdtContent>
        </w:sdt>
      </w:tr>
      <w:tr w:rsidR="00464699" w14:paraId="6D193A13" w14:textId="77777777" w:rsidTr="009829B4">
        <w:sdt>
          <w:sdtPr>
            <w:alias w:val="Variant headwords"/>
            <w:tag w:val="variantHeadwords"/>
            <w:id w:val="173464402"/>
            <w:placeholder>
              <w:docPart w:val="8F993808D38EED4AB6A3F738FF41731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AFC4A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8F9B8EF" w14:textId="77777777" w:rsidTr="003F0D73">
        <w:sdt>
          <w:sdtPr>
            <w:alias w:val="Abstract"/>
            <w:tag w:val="abstract"/>
            <w:id w:val="-635871867"/>
            <w:placeholder>
              <w:docPart w:val="7171C3083328C5468E7EE6AF7EB9239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D5ED3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9717A58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CDAFA13A62BCC44FA585D2E82E020C2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3888F4" w14:textId="42D0B1DA" w:rsidR="008B2670" w:rsidRDefault="008B2670" w:rsidP="008B2670">
                <w:pPr>
                  <w:rPr>
                    <w:lang w:val="en-US"/>
                  </w:rPr>
                </w:pPr>
                <w:proofErr w:type="spellStart"/>
                <w:r w:rsidRPr="0000174E">
                  <w:rPr>
                    <w:lang w:val="en-US"/>
                  </w:rPr>
                  <w:t>Nojima</w:t>
                </w:r>
                <w:proofErr w:type="spellEnd"/>
                <w:r w:rsidRPr="0000174E">
                  <w:rPr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lang w:val="en-US"/>
                  </w:rPr>
                  <w:t>Yasuzô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r w:rsidRPr="0000174E">
                  <w:rPr>
                    <w:lang w:val="en-US"/>
                  </w:rPr>
                  <w:t xml:space="preserve">born </w:t>
                </w:r>
                <w:proofErr w:type="spellStart"/>
                <w:r w:rsidRPr="0000174E">
                  <w:rPr>
                    <w:lang w:val="en-US"/>
                  </w:rPr>
                  <w:t>Nojima</w:t>
                </w:r>
                <w:proofErr w:type="spellEnd"/>
                <w:r w:rsidRPr="0000174E">
                  <w:rPr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lang w:val="en-US"/>
                  </w:rPr>
                  <w:t>Hiromasa</w:t>
                </w:r>
                <w:proofErr w:type="spellEnd"/>
                <w:r w:rsidRPr="0000174E">
                  <w:rPr>
                    <w:lang w:val="en-US"/>
                  </w:rPr>
                  <w:t xml:space="preserve">, </w:t>
                </w:r>
                <w:r w:rsidR="009829B4">
                  <w:rPr>
                    <w:lang w:val="en-US"/>
                  </w:rPr>
                  <w:t>was a central figure in</w:t>
                </w:r>
                <w:r w:rsidRPr="0000174E">
                  <w:rPr>
                    <w:lang w:val="en-US"/>
                  </w:rPr>
                  <w:t xml:space="preserve"> Japanese modern photography and the development of Japanese artistic modernism in general. His photographic style </w:t>
                </w:r>
                <w:r w:rsidR="009829B4">
                  <w:rPr>
                    <w:lang w:val="en-US"/>
                  </w:rPr>
                  <w:t>was</w:t>
                </w:r>
                <w:r w:rsidR="00EE6DB4">
                  <w:rPr>
                    <w:lang w:val="en-US"/>
                  </w:rPr>
                  <w:t xml:space="preserve"> instrumental to</w:t>
                </w:r>
                <w:r w:rsidRPr="0000174E">
                  <w:rPr>
                    <w:lang w:val="en-US"/>
                  </w:rPr>
                  <w:t xml:space="preserve"> the refinement of two aesthetic movements in Japan</w:t>
                </w:r>
                <w:r w:rsidR="00EE6DB4">
                  <w:rPr>
                    <w:lang w:val="en-US"/>
                  </w:rPr>
                  <w:t>:</w:t>
                </w:r>
                <w:r w:rsidRPr="0000174E">
                  <w:rPr>
                    <w:lang w:val="en-US"/>
                  </w:rPr>
                  <w:t xml:space="preserve"> pictorialism (</w:t>
                </w:r>
                <w:proofErr w:type="spellStart"/>
                <w:r w:rsidRPr="0000174E">
                  <w:rPr>
                    <w:i/>
                    <w:lang w:val="en-US"/>
                  </w:rPr>
                  <w:t>kaigashugi</w:t>
                </w:r>
                <w:proofErr w:type="spellEnd"/>
                <w:r w:rsidRPr="0000174E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i/>
                    <w:lang w:val="en-US"/>
                  </w:rPr>
                  <w:t>shashin</w:t>
                </w:r>
                <w:proofErr w:type="spellEnd"/>
                <w:r w:rsidRPr="0000174E">
                  <w:rPr>
                    <w:lang w:val="en-US"/>
                  </w:rPr>
                  <w:t>), which was imported from Europe in the late nineteenth century and remained influential through the 1920s, and “new photography” (</w:t>
                </w:r>
                <w:proofErr w:type="spellStart"/>
                <w:r w:rsidRPr="0000174E">
                  <w:rPr>
                    <w:i/>
                    <w:lang w:val="en-US"/>
                  </w:rPr>
                  <w:t>shinkō</w:t>
                </w:r>
                <w:proofErr w:type="spellEnd"/>
                <w:r w:rsidRPr="0000174E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i/>
                    <w:lang w:val="en-US"/>
                  </w:rPr>
                  <w:t>shashin</w:t>
                </w:r>
                <w:proofErr w:type="spellEnd"/>
                <w:r w:rsidRPr="0000174E">
                  <w:rPr>
                    <w:lang w:val="en-US"/>
                  </w:rPr>
                  <w:t xml:space="preserve">) in the 1930s. </w:t>
                </w:r>
                <w:proofErr w:type="spellStart"/>
                <w:r w:rsidRPr="0000174E">
                  <w:rPr>
                    <w:lang w:val="en-US"/>
                  </w:rPr>
                  <w:t>Nojima’s</w:t>
                </w:r>
                <w:proofErr w:type="spellEnd"/>
                <w:r w:rsidRPr="0000174E">
                  <w:rPr>
                    <w:lang w:val="en-US"/>
                  </w:rPr>
                  <w:t xml:space="preserve"> early style in the 1910s and 1920s reflects the painterly concerns of pictorialism, favoring poetic landscapes and sensitive portraits produced with heavy pigment printing.  In the 1930s, inspired by photography</w:t>
                </w:r>
                <w:r w:rsidR="009829B4">
                  <w:rPr>
                    <w:lang w:val="en-US"/>
                  </w:rPr>
                  <w:t xml:space="preserve"> trends</w:t>
                </w:r>
                <w:r w:rsidR="00DE2705">
                  <w:rPr>
                    <w:lang w:val="en-US"/>
                  </w:rPr>
                  <w:t xml:space="preserve"> in Germany</w:t>
                </w:r>
                <w:r w:rsidRPr="0000174E">
                  <w:rPr>
                    <w:lang w:val="en-US"/>
                  </w:rPr>
                  <w:t xml:space="preserve">, </w:t>
                </w:r>
                <w:proofErr w:type="spellStart"/>
                <w:r w:rsidRPr="0000174E">
                  <w:rPr>
                    <w:lang w:val="en-US"/>
                  </w:rPr>
                  <w:t>Nojima’s</w:t>
                </w:r>
                <w:proofErr w:type="spellEnd"/>
                <w:r w:rsidRPr="0000174E">
                  <w:rPr>
                    <w:lang w:val="en-US"/>
                  </w:rPr>
                  <w:t xml:space="preserve"> photos became increasingly spontaneous and experimental, with nudes and portraits</w:t>
                </w:r>
                <w:r w:rsidR="00364534">
                  <w:rPr>
                    <w:lang w:val="en-US"/>
                  </w:rPr>
                  <w:t xml:space="preserve"> becoming his subject of choice. His</w:t>
                </w:r>
                <w:r w:rsidRPr="0000174E">
                  <w:rPr>
                    <w:lang w:val="en-US"/>
                  </w:rPr>
                  <w:t xml:space="preserve"> female subjects </w:t>
                </w:r>
                <w:r w:rsidR="00364534">
                  <w:rPr>
                    <w:lang w:val="en-US"/>
                  </w:rPr>
                  <w:t>showed</w:t>
                </w:r>
                <w:r w:rsidR="0048417B">
                  <w:rPr>
                    <w:lang w:val="en-US"/>
                  </w:rPr>
                  <w:t xml:space="preserve"> what Luisa </w:t>
                </w:r>
                <w:proofErr w:type="spellStart"/>
                <w:r w:rsidR="0048417B">
                  <w:rPr>
                    <w:lang w:val="en-US"/>
                  </w:rPr>
                  <w:t>Orto</w:t>
                </w:r>
                <w:proofErr w:type="spellEnd"/>
                <w:r w:rsidR="0048417B">
                  <w:rPr>
                    <w:lang w:val="en-US"/>
                  </w:rPr>
                  <w:t xml:space="preserve"> describes</w:t>
                </w:r>
                <w:r w:rsidRPr="0000174E">
                  <w:rPr>
                    <w:lang w:val="en-US"/>
                  </w:rPr>
                  <w:t xml:space="preserve"> as “a heaviness and earthiness that was far removed from standard traditi</w:t>
                </w:r>
                <w:r w:rsidR="00364534">
                  <w:rPr>
                    <w:lang w:val="en-US"/>
                  </w:rPr>
                  <w:t>ons of Japanese feminine beauty</w:t>
                </w:r>
                <w:r w:rsidRPr="0000174E">
                  <w:rPr>
                    <w:lang w:val="en-US"/>
                  </w:rPr>
                  <w:t>”</w:t>
                </w:r>
                <w:r w:rsidR="006C409D">
                  <w:rPr>
                    <w:lang w:val="en-US"/>
                  </w:rPr>
                  <w:t xml:space="preserve"> (355).</w:t>
                </w:r>
                <w:r w:rsidR="0048417B">
                  <w:rPr>
                    <w:lang w:val="en-US"/>
                  </w:rPr>
                  <w:t xml:space="preserve"> </w:t>
                </w:r>
                <w:r w:rsidRPr="0000174E">
                  <w:rPr>
                    <w:lang w:val="en-US"/>
                  </w:rPr>
                  <w:t xml:space="preserve">Besides his photographic output, </w:t>
                </w:r>
                <w:proofErr w:type="spellStart"/>
                <w:r w:rsidRPr="0000174E">
                  <w:rPr>
                    <w:lang w:val="en-US"/>
                  </w:rPr>
                  <w:t>Nojima</w:t>
                </w:r>
                <w:proofErr w:type="spellEnd"/>
                <w:r w:rsidRPr="0000174E">
                  <w:rPr>
                    <w:lang w:val="en-US"/>
                  </w:rPr>
                  <w:t xml:space="preserve"> was also involved in the founding of the seminal art photography journal </w:t>
                </w:r>
                <w:proofErr w:type="spellStart"/>
                <w:r w:rsidRPr="0000174E">
                  <w:rPr>
                    <w:i/>
                    <w:lang w:val="en-US"/>
                  </w:rPr>
                  <w:t>Kôga</w:t>
                </w:r>
                <w:proofErr w:type="spellEnd"/>
                <w:r>
                  <w:rPr>
                    <w:lang w:val="en-US"/>
                  </w:rPr>
                  <w:t xml:space="preserve"> (</w:t>
                </w:r>
                <w:r w:rsidRPr="004C05E2">
                  <w:rPr>
                    <w:i/>
                    <w:lang w:val="en-US"/>
                  </w:rPr>
                  <w:t>Pictures of Light</w:t>
                </w:r>
                <w:r w:rsidRPr="0000174E">
                  <w:rPr>
                    <w:lang w:val="en-US"/>
                  </w:rPr>
                  <w:t xml:space="preserve">) in 1932, and in the creation of a photography section of the juried exhibition society </w:t>
                </w:r>
                <w:proofErr w:type="spellStart"/>
                <w:r w:rsidRPr="0069405B">
                  <w:rPr>
                    <w:lang w:val="en-US"/>
                  </w:rPr>
                  <w:t>Kokugakai</w:t>
                </w:r>
                <w:proofErr w:type="spellEnd"/>
                <w:r w:rsidRPr="0000174E">
                  <w:rPr>
                    <w:lang w:val="en-US"/>
                  </w:rPr>
                  <w:t xml:space="preserve"> in 1939.</w:t>
                </w:r>
              </w:p>
              <w:p w14:paraId="36EAFA91" w14:textId="77777777" w:rsidR="008B2670" w:rsidRDefault="008B2670" w:rsidP="008B2670">
                <w:pPr>
                  <w:rPr>
                    <w:lang w:val="en-US"/>
                  </w:rPr>
                </w:pPr>
              </w:p>
              <w:p w14:paraId="145A978B" w14:textId="77777777" w:rsidR="00672A71" w:rsidRDefault="008B2670" w:rsidP="008B2670">
                <w:pPr>
                  <w:rPr>
                    <w:lang w:val="en-US"/>
                  </w:rPr>
                </w:pPr>
                <w:proofErr w:type="spellStart"/>
                <w:r w:rsidRPr="0000174E">
                  <w:rPr>
                    <w:lang w:val="en-US"/>
                  </w:rPr>
                  <w:t>Nojima</w:t>
                </w:r>
                <w:proofErr w:type="spellEnd"/>
                <w:r w:rsidRPr="0000174E">
                  <w:rPr>
                    <w:lang w:val="en-US"/>
                  </w:rPr>
                  <w:t xml:space="preserve"> was born in the city of Urawa, Saitama prefecture. His interest in photography began in 1906, when he w</w:t>
                </w:r>
                <w:r w:rsidR="00672A71">
                  <w:rPr>
                    <w:lang w:val="en-US"/>
                  </w:rPr>
                  <w:t xml:space="preserve">as a student at </w:t>
                </w:r>
                <w:proofErr w:type="spellStart"/>
                <w:r w:rsidR="00672A71">
                  <w:rPr>
                    <w:lang w:val="en-US"/>
                  </w:rPr>
                  <w:t>Keiô</w:t>
                </w:r>
                <w:proofErr w:type="spellEnd"/>
                <w:r w:rsidR="00672A71">
                  <w:rPr>
                    <w:lang w:val="en-US"/>
                  </w:rPr>
                  <w:t xml:space="preserve"> University, which</w:t>
                </w:r>
                <w:r w:rsidRPr="0000174E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he </w:t>
                </w:r>
                <w:r w:rsidRPr="0000174E">
                  <w:rPr>
                    <w:lang w:val="en-US"/>
                  </w:rPr>
                  <w:t xml:space="preserve">left in 1909 to devote himself entirely to photography. In 1912 he joined the Tokyo Photographic Research Society (Tokyo </w:t>
                </w:r>
                <w:proofErr w:type="spellStart"/>
                <w:r w:rsidRPr="0000174E">
                  <w:rPr>
                    <w:lang w:val="en-US"/>
                  </w:rPr>
                  <w:t>Shashin</w:t>
                </w:r>
                <w:proofErr w:type="spellEnd"/>
                <w:r w:rsidRPr="0000174E">
                  <w:rPr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lang w:val="en-US"/>
                  </w:rPr>
                  <w:t>Kenkyûkai</w:t>
                </w:r>
                <w:proofErr w:type="spellEnd"/>
                <w:r w:rsidRPr="0000174E">
                  <w:rPr>
                    <w:lang w:val="en-US"/>
                  </w:rPr>
                  <w:t xml:space="preserve">), where he frequently won awards in the society’s juried exhibition, the </w:t>
                </w:r>
                <w:proofErr w:type="spellStart"/>
                <w:r w:rsidRPr="0000174E">
                  <w:rPr>
                    <w:lang w:val="en-US"/>
                  </w:rPr>
                  <w:t>Kenten</w:t>
                </w:r>
                <w:proofErr w:type="spellEnd"/>
                <w:r w:rsidRPr="0000174E">
                  <w:rPr>
                    <w:lang w:val="en-US"/>
                  </w:rPr>
                  <w:t xml:space="preserve">. </w:t>
                </w:r>
                <w:r w:rsidR="00672A71">
                  <w:rPr>
                    <w:lang w:val="en-US"/>
                  </w:rPr>
                  <w:t>H</w:t>
                </w:r>
                <w:r w:rsidRPr="0000174E">
                  <w:rPr>
                    <w:lang w:val="en-US"/>
                  </w:rPr>
                  <w:t>e opened a photography studio in Tokyo</w:t>
                </w:r>
                <w:r w:rsidR="00672A71">
                  <w:rPr>
                    <w:lang w:val="en-US"/>
                  </w:rPr>
                  <w:t xml:space="preserve"> in 1915.</w:t>
                </w:r>
                <w:r w:rsidRPr="0000174E">
                  <w:rPr>
                    <w:lang w:val="en-US"/>
                  </w:rPr>
                  <w:t xml:space="preserve"> </w:t>
                </w:r>
                <w:r w:rsidR="00672A71">
                  <w:rPr>
                    <w:lang w:val="en-US"/>
                  </w:rPr>
                  <w:t>In</w:t>
                </w:r>
                <w:r w:rsidRPr="0000174E">
                  <w:rPr>
                    <w:lang w:val="en-US"/>
                  </w:rPr>
                  <w:t xml:space="preserve"> 1919, </w:t>
                </w:r>
                <w:r w:rsidR="00672A71">
                  <w:rPr>
                    <w:lang w:val="en-US"/>
                  </w:rPr>
                  <w:t xml:space="preserve">he </w:t>
                </w:r>
                <w:r w:rsidRPr="0000174E">
                  <w:rPr>
                    <w:lang w:val="en-US"/>
                  </w:rPr>
                  <w:t xml:space="preserve">started one of Japan’s earliest and most influential commercial art galleries, </w:t>
                </w:r>
                <w:proofErr w:type="spellStart"/>
                <w:r w:rsidRPr="0000174E">
                  <w:rPr>
                    <w:lang w:val="en-US"/>
                  </w:rPr>
                  <w:t>Kabutoya</w:t>
                </w:r>
                <w:proofErr w:type="spellEnd"/>
                <w:r w:rsidRPr="0000174E">
                  <w:rPr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lang w:val="en-US"/>
                  </w:rPr>
                  <w:t>Gado</w:t>
                </w:r>
                <w:proofErr w:type="spellEnd"/>
                <w:r w:rsidRPr="0000174E">
                  <w:rPr>
                    <w:lang w:val="en-US"/>
                  </w:rPr>
                  <w:t xml:space="preserve">, where he held exhibitions and promoted both photographers and painters, especially </w:t>
                </w:r>
                <w:proofErr w:type="spellStart"/>
                <w:r w:rsidRPr="0000174E">
                  <w:rPr>
                    <w:lang w:val="en-US"/>
                  </w:rPr>
                  <w:t>Umehara</w:t>
                </w:r>
                <w:proofErr w:type="spellEnd"/>
                <w:r w:rsidRPr="0000174E">
                  <w:rPr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lang w:val="en-US"/>
                  </w:rPr>
                  <w:t>Ryûzaburô</w:t>
                </w:r>
                <w:proofErr w:type="spellEnd"/>
                <w:r w:rsidRPr="0000174E">
                  <w:rPr>
                    <w:lang w:val="en-US"/>
                  </w:rPr>
                  <w:t xml:space="preserve">, </w:t>
                </w:r>
                <w:proofErr w:type="spellStart"/>
                <w:r w:rsidRPr="0000174E">
                  <w:rPr>
                    <w:lang w:val="en-US"/>
                  </w:rPr>
                  <w:t>Kishida</w:t>
                </w:r>
                <w:proofErr w:type="spellEnd"/>
                <w:r w:rsidRPr="0000174E">
                  <w:rPr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lang w:val="en-US"/>
                  </w:rPr>
                  <w:t>Ryûsei</w:t>
                </w:r>
                <w:proofErr w:type="spellEnd"/>
                <w:r w:rsidRPr="0000174E">
                  <w:rPr>
                    <w:lang w:val="en-US"/>
                  </w:rPr>
                  <w:t xml:space="preserve">, and others associated with the </w:t>
                </w:r>
                <w:proofErr w:type="spellStart"/>
                <w:r w:rsidRPr="0000174E">
                  <w:rPr>
                    <w:lang w:val="en-US"/>
                  </w:rPr>
                  <w:t>Shirakaba</w:t>
                </w:r>
                <w:proofErr w:type="spellEnd"/>
                <w:r w:rsidRPr="0000174E">
                  <w:rPr>
                    <w:lang w:val="en-US"/>
                  </w:rPr>
                  <w:t xml:space="preserve"> (White Birch) movement. </w:t>
                </w:r>
                <w:proofErr w:type="spellStart"/>
                <w:r w:rsidRPr="0000174E">
                  <w:rPr>
                    <w:lang w:val="en-US"/>
                  </w:rPr>
                  <w:t>Nojima’s</w:t>
                </w:r>
                <w:proofErr w:type="spellEnd"/>
                <w:r w:rsidRPr="0000174E">
                  <w:rPr>
                    <w:lang w:val="en-US"/>
                  </w:rPr>
                  <w:t xml:space="preserve"> photographs from this time focused on figures and landscape</w:t>
                </w:r>
                <w:r w:rsidR="00672A71">
                  <w:rPr>
                    <w:lang w:val="en-US"/>
                  </w:rPr>
                  <w:t>s</w:t>
                </w:r>
                <w:r w:rsidRPr="0000174E">
                  <w:rPr>
                    <w:lang w:val="en-US"/>
                  </w:rPr>
                  <w:t xml:space="preserve"> in the painterly, lyrical</w:t>
                </w:r>
                <w:r w:rsidR="00672A71">
                  <w:rPr>
                    <w:lang w:val="en-US"/>
                  </w:rPr>
                  <w:t>,</w:t>
                </w:r>
                <w:r w:rsidRPr="0000174E">
                  <w:rPr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lang w:val="en-US"/>
                  </w:rPr>
                  <w:t>pictorialist</w:t>
                </w:r>
                <w:proofErr w:type="spellEnd"/>
                <w:r w:rsidRPr="0000174E">
                  <w:rPr>
                    <w:lang w:val="en-US"/>
                  </w:rPr>
                  <w:t xml:space="preserve"> mode. </w:t>
                </w:r>
              </w:p>
              <w:p w14:paraId="76089BFF" w14:textId="77777777" w:rsidR="00672A71" w:rsidRDefault="00672A71" w:rsidP="008B2670">
                <w:pPr>
                  <w:rPr>
                    <w:lang w:val="en-US"/>
                  </w:rPr>
                </w:pPr>
              </w:p>
              <w:p w14:paraId="2BBA3A18" w14:textId="293BA2E5" w:rsidR="001F7D20" w:rsidRDefault="00672A71" w:rsidP="001F7D20">
                <w:pPr>
                  <w:keepNext/>
                </w:pPr>
                <w:proofErr w:type="spellStart"/>
                <w:r>
                  <w:rPr>
                    <w:lang w:val="en-US"/>
                  </w:rPr>
                  <w:t>Nojima’s</w:t>
                </w:r>
                <w:proofErr w:type="spellEnd"/>
                <w:r w:rsidR="008B2670" w:rsidRPr="0000174E">
                  <w:rPr>
                    <w:lang w:val="en-US"/>
                  </w:rPr>
                  <w:t xml:space="preserve"> work was</w:t>
                </w:r>
                <w:r w:rsidR="008B2670">
                  <w:rPr>
                    <w:lang w:val="en-US"/>
                  </w:rPr>
                  <w:t xml:space="preserve"> not</w:t>
                </w:r>
                <w:r>
                  <w:rPr>
                    <w:lang w:val="en-US"/>
                  </w:rPr>
                  <w:t xml:space="preserve"> without controversy, however.</w:t>
                </w:r>
                <w:r w:rsidR="008B2670" w:rsidRPr="0000174E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In</w:t>
                </w:r>
                <w:r w:rsidR="008B2670" w:rsidRPr="0000174E">
                  <w:rPr>
                    <w:lang w:val="en-US"/>
                  </w:rPr>
                  <w:t xml:space="preserve"> 1920, police confiscated three of </w:t>
                </w:r>
                <w:r>
                  <w:rPr>
                    <w:lang w:val="en-US"/>
                  </w:rPr>
                  <w:t>his</w:t>
                </w:r>
                <w:r w:rsidR="008B2670" w:rsidRPr="0000174E">
                  <w:rPr>
                    <w:lang w:val="en-US"/>
                  </w:rPr>
                  <w:t xml:space="preserve"> female nude photographs</w:t>
                </w:r>
                <w:r w:rsidR="008B2670">
                  <w:rPr>
                    <w:lang w:val="en-US"/>
                  </w:rPr>
                  <w:t xml:space="preserve"> </w:t>
                </w:r>
                <w:r w:rsidR="008B2670" w:rsidRPr="0000174E">
                  <w:rPr>
                    <w:lang w:val="en-US"/>
                  </w:rPr>
                  <w:t xml:space="preserve">from the </w:t>
                </w:r>
                <w:proofErr w:type="spellStart"/>
                <w:r w:rsidR="008B2670" w:rsidRPr="0000174E">
                  <w:rPr>
                    <w:lang w:val="en-US"/>
                  </w:rPr>
                  <w:t>Kenten</w:t>
                </w:r>
                <w:proofErr w:type="spellEnd"/>
                <w:r w:rsidR="008B2670" w:rsidRPr="0000174E">
                  <w:rPr>
                    <w:lang w:val="en-US"/>
                  </w:rPr>
                  <w:t xml:space="preserve"> exhibit</w:t>
                </w:r>
                <w:r w:rsidR="008B2670">
                  <w:rPr>
                    <w:lang w:val="en-US"/>
                  </w:rPr>
                  <w:t>ion on grounds of obscenity</w:t>
                </w:r>
                <w:r w:rsidR="001667A2">
                  <w:rPr>
                    <w:lang w:val="en-US"/>
                  </w:rPr>
                  <w:t xml:space="preserve">. His style changed after 1931 — </w:t>
                </w:r>
                <w:r w:rsidR="008B2670" w:rsidRPr="0000174E">
                  <w:rPr>
                    <w:lang w:val="en-US"/>
                  </w:rPr>
                  <w:t xml:space="preserve">the year the exhibition </w:t>
                </w:r>
                <w:r w:rsidR="008B2670" w:rsidRPr="00DE2705">
                  <w:rPr>
                    <w:i/>
                    <w:lang w:val="en-US"/>
                  </w:rPr>
                  <w:t xml:space="preserve">Film und </w:t>
                </w:r>
                <w:proofErr w:type="spellStart"/>
                <w:r w:rsidR="008B2670" w:rsidRPr="00DE2705">
                  <w:rPr>
                    <w:i/>
                    <w:lang w:val="en-US"/>
                  </w:rPr>
                  <w:t>Foto</w:t>
                </w:r>
                <w:proofErr w:type="spellEnd"/>
                <w:r w:rsidR="008B2670" w:rsidRPr="0000174E">
                  <w:rPr>
                    <w:i/>
                    <w:lang w:val="en-US"/>
                  </w:rPr>
                  <w:t xml:space="preserve"> </w:t>
                </w:r>
                <w:r w:rsidR="001667A2">
                  <w:rPr>
                    <w:lang w:val="en-US"/>
                  </w:rPr>
                  <w:t xml:space="preserve">opened in Tokyo — </w:t>
                </w:r>
                <w:r w:rsidR="008B2670" w:rsidRPr="0000174E">
                  <w:rPr>
                    <w:lang w:val="en-US"/>
                  </w:rPr>
                  <w:t xml:space="preserve">which introduced </w:t>
                </w:r>
                <w:r w:rsidR="001667A2">
                  <w:rPr>
                    <w:lang w:val="en-US"/>
                  </w:rPr>
                  <w:t xml:space="preserve">photography </w:t>
                </w:r>
                <w:r w:rsidR="008B2670" w:rsidRPr="0000174E">
                  <w:rPr>
                    <w:lang w:val="en-US"/>
                  </w:rPr>
                  <w:t xml:space="preserve">trends </w:t>
                </w:r>
                <w:r w:rsidR="001667A2">
                  <w:rPr>
                    <w:lang w:val="en-US"/>
                  </w:rPr>
                  <w:t xml:space="preserve">that were </w:t>
                </w:r>
                <w:r w:rsidR="008B2670" w:rsidRPr="0000174E">
                  <w:rPr>
                    <w:lang w:val="en-US"/>
                  </w:rPr>
                  <w:t>being explored in Europe</w:t>
                </w:r>
                <w:r w:rsidR="001667A2">
                  <w:rPr>
                    <w:lang w:val="en-US"/>
                  </w:rPr>
                  <w:t xml:space="preserve"> at the time. This exhibition led</w:t>
                </w:r>
                <w:r w:rsidR="008B2670" w:rsidRPr="0000174E">
                  <w:rPr>
                    <w:lang w:val="en-US"/>
                  </w:rPr>
                  <w:t xml:space="preserve"> many </w:t>
                </w:r>
                <w:r w:rsidR="001667A2">
                  <w:rPr>
                    <w:lang w:val="en-US"/>
                  </w:rPr>
                  <w:t>Japanese photographers</w:t>
                </w:r>
                <w:r w:rsidR="008B2670" w:rsidRPr="0000174E">
                  <w:rPr>
                    <w:lang w:val="en-US"/>
                  </w:rPr>
                  <w:t xml:space="preserve"> to break from pictorialism and to embrace a more experimental, spontaneous style. </w:t>
                </w:r>
                <w:r w:rsidR="001667A2">
                  <w:rPr>
                    <w:lang w:val="en-US"/>
                  </w:rPr>
                  <w:t xml:space="preserve">For </w:t>
                </w:r>
                <w:proofErr w:type="spellStart"/>
                <w:r w:rsidR="001667A2">
                  <w:rPr>
                    <w:lang w:val="en-US"/>
                  </w:rPr>
                  <w:t>Nojima</w:t>
                </w:r>
                <w:proofErr w:type="spellEnd"/>
                <w:r w:rsidR="008B2670" w:rsidRPr="0000174E">
                  <w:rPr>
                    <w:lang w:val="en-US"/>
                  </w:rPr>
                  <w:t>, this “new photography” (</w:t>
                </w:r>
                <w:proofErr w:type="spellStart"/>
                <w:r w:rsidR="008B2670" w:rsidRPr="0000174E">
                  <w:rPr>
                    <w:i/>
                    <w:lang w:val="en-US"/>
                  </w:rPr>
                  <w:t>shinkô</w:t>
                </w:r>
                <w:proofErr w:type="spellEnd"/>
                <w:r w:rsidR="008B2670" w:rsidRPr="0000174E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="008B2670" w:rsidRPr="0000174E">
                  <w:rPr>
                    <w:i/>
                    <w:lang w:val="en-US"/>
                  </w:rPr>
                  <w:t>shashin</w:t>
                </w:r>
                <w:proofErr w:type="spellEnd"/>
                <w:r w:rsidR="00BC54C3">
                  <w:rPr>
                    <w:lang w:val="en-US"/>
                  </w:rPr>
                  <w:t xml:space="preserve">) remained focused on </w:t>
                </w:r>
                <w:r w:rsidR="008B2670" w:rsidRPr="0000174E">
                  <w:rPr>
                    <w:lang w:val="en-US"/>
                  </w:rPr>
                  <w:t>portrait</w:t>
                </w:r>
                <w:r w:rsidR="00BC54C3">
                  <w:rPr>
                    <w:lang w:val="en-US"/>
                  </w:rPr>
                  <w:t>s</w:t>
                </w:r>
                <w:r w:rsidR="008B2670" w:rsidRPr="0000174E">
                  <w:rPr>
                    <w:lang w:val="en-US"/>
                  </w:rPr>
                  <w:t xml:space="preserve"> and the nude figure, but </w:t>
                </w:r>
                <w:bookmarkStart w:id="0" w:name="_GoBack"/>
                <w:bookmarkEnd w:id="0"/>
                <w:r w:rsidR="008B2670" w:rsidRPr="0000174E">
                  <w:rPr>
                    <w:lang w:val="en-US"/>
                  </w:rPr>
                  <w:t xml:space="preserve">he selected unusual models, posed them less conventionally and often more sensually, and framed his photographs in ways that cropped or distorted his </w:t>
                </w:r>
                <w:r w:rsidR="008B2670" w:rsidRPr="0000174E">
                  <w:rPr>
                    <w:lang w:val="en-US"/>
                  </w:rPr>
                  <w:lastRenderedPageBreak/>
                  <w:t xml:space="preserve">models’ bodies and features. </w:t>
                </w:r>
                <w:proofErr w:type="spellStart"/>
                <w:r w:rsidR="0069405B">
                  <w:rPr>
                    <w:lang w:val="en-US"/>
                  </w:rPr>
                  <w:t>Nojima’s</w:t>
                </w:r>
                <w:proofErr w:type="spellEnd"/>
                <w:r w:rsidR="0069405B">
                  <w:rPr>
                    <w:lang w:val="en-US"/>
                  </w:rPr>
                  <w:t xml:space="preserve"> 1933 solo exhibition, </w:t>
                </w:r>
                <w:r w:rsidR="008B2670" w:rsidRPr="0069405B">
                  <w:rPr>
                    <w:i/>
                    <w:lang w:val="en-US"/>
                  </w:rPr>
                  <w:t>The Woman’s Face in P</w:t>
                </w:r>
                <w:r w:rsidR="0069405B" w:rsidRPr="0069405B">
                  <w:rPr>
                    <w:i/>
                    <w:lang w:val="en-US"/>
                  </w:rPr>
                  <w:t>hotography: Twenty Photographs</w:t>
                </w:r>
                <w:r w:rsidR="0069405B">
                  <w:rPr>
                    <w:lang w:val="en-US"/>
                  </w:rPr>
                  <w:t>,</w:t>
                </w:r>
                <w:r w:rsidR="008B2670" w:rsidRPr="0000174E">
                  <w:rPr>
                    <w:lang w:val="en-US"/>
                  </w:rPr>
                  <w:t xml:space="preserve"> was particularly influential, and helped establish him as one of Japan’s premier modernist photographer</w:t>
                </w:r>
                <w:r w:rsidR="008B2670">
                  <w:rPr>
                    <w:lang w:val="en-US"/>
                  </w:rPr>
                  <w:t>s</w:t>
                </w:r>
                <w:r w:rsidR="008B2670" w:rsidRPr="0000174E">
                  <w:rPr>
                    <w:lang w:val="en-US"/>
                  </w:rPr>
                  <w:t>.</w:t>
                </w:r>
                <w:r w:rsidR="001F7D20">
                  <w:rPr>
                    <w:lang w:val="en-US"/>
                  </w:rPr>
                  <w:br/>
                </w:r>
                <w:r w:rsidR="001F7D20">
                  <w:rPr>
                    <w:lang w:val="en-US"/>
                  </w:rPr>
                  <w:br/>
                  <w:t>File: N</w:t>
                </w:r>
                <w:r w:rsidR="001F7D20" w:rsidRPr="001F7D20">
                  <w:rPr>
                    <w:lang w:val="en-US"/>
                  </w:rPr>
                  <w:t>ojima_Model_F.jpg</w:t>
                </w:r>
              </w:p>
              <w:p w14:paraId="665A18AC" w14:textId="48F12DFB" w:rsidR="003F0D73" w:rsidRDefault="001F7D20" w:rsidP="001F7D2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>
                  <w:t>Nojima</w:t>
                </w:r>
                <w:proofErr w:type="spellEnd"/>
                <w:r>
                  <w:t xml:space="preserve">, </w:t>
                </w:r>
                <w:proofErr w:type="spellStart"/>
                <w:r>
                  <w:t>Yasuz</w:t>
                </w:r>
                <w:r>
                  <w:rPr>
                    <w:rFonts w:ascii="Calibri" w:hAnsi="Calibri"/>
                  </w:rPr>
                  <w:t>ô</w:t>
                </w:r>
                <w:proofErr w:type="spellEnd"/>
                <w:r>
                  <w:t xml:space="preserve">. </w:t>
                </w:r>
                <w:r w:rsidRPr="001F7D20">
                  <w:rPr>
                    <w:i/>
                  </w:rPr>
                  <w:t>Model F</w:t>
                </w:r>
                <w:r>
                  <w:t xml:space="preserve"> (1931). </w:t>
                </w:r>
                <w:proofErr w:type="spellStart"/>
                <w:r>
                  <w:t>Bromoil</w:t>
                </w:r>
                <w:proofErr w:type="spellEnd"/>
                <w:r>
                  <w:t xml:space="preserve"> print. National Museum of Modern Art, Kyoto.</w:t>
                </w:r>
              </w:p>
            </w:tc>
          </w:sdtContent>
        </w:sdt>
      </w:tr>
      <w:tr w:rsidR="003235A7" w14:paraId="3C240947" w14:textId="77777777" w:rsidTr="003235A7">
        <w:tc>
          <w:tcPr>
            <w:tcW w:w="9016" w:type="dxa"/>
          </w:tcPr>
          <w:p w14:paraId="016F3F1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568151D02489E4FA1036DB0336379E9"/>
              </w:placeholder>
            </w:sdtPr>
            <w:sdtContent>
              <w:p w14:paraId="23D4F768" w14:textId="5941F5DC" w:rsidR="003235A7" w:rsidRDefault="0069405B" w:rsidP="001667A2">
                <w:sdt>
                  <w:sdtPr>
                    <w:id w:val="51509004"/>
                    <w:citation/>
                  </w:sdtPr>
                  <w:sdtContent>
                    <w:r w:rsidR="001667A2">
                      <w:fldChar w:fldCharType="begin"/>
                    </w:r>
                    <w:r w:rsidR="001667A2">
                      <w:rPr>
                        <w:lang w:val="en-US"/>
                      </w:rPr>
                      <w:instrText xml:space="preserve">CITATION Phi \l 1033 </w:instrText>
                    </w:r>
                    <w:r w:rsidR="001667A2">
                      <w:fldChar w:fldCharType="separate"/>
                    </w:r>
                    <w:r w:rsidR="001667A2">
                      <w:rPr>
                        <w:noProof/>
                        <w:lang w:val="en-US"/>
                      </w:rPr>
                      <w:t xml:space="preserve"> </w:t>
                    </w:r>
                    <w:r w:rsidR="001667A2" w:rsidRPr="001667A2">
                      <w:rPr>
                        <w:noProof/>
                        <w:lang w:val="en-US"/>
                      </w:rPr>
                      <w:t>(Philip)</w:t>
                    </w:r>
                    <w:r w:rsidR="001667A2">
                      <w:fldChar w:fldCharType="end"/>
                    </w:r>
                  </w:sdtContent>
                </w:sdt>
                <w:r w:rsidR="001667A2">
                  <w:br/>
                </w:r>
                <w:r w:rsidR="001667A2">
                  <w:br/>
                </w:r>
                <w:sdt>
                  <w:sdtPr>
                    <w:id w:val="-1559780901"/>
                    <w:citation/>
                  </w:sdtPr>
                  <w:sdtContent>
                    <w:r w:rsidR="001667A2">
                      <w:fldChar w:fldCharType="begin"/>
                    </w:r>
                    <w:r w:rsidR="008B7A4E">
                      <w:rPr>
                        <w:lang w:val="en-US"/>
                      </w:rPr>
                      <w:instrText xml:space="preserve">CITATION Ort03 \l 1033 </w:instrText>
                    </w:r>
                    <w:r w:rsidR="001667A2">
                      <w:fldChar w:fldCharType="separate"/>
                    </w:r>
                    <w:r w:rsidR="008B7A4E" w:rsidRPr="008B7A4E">
                      <w:rPr>
                        <w:noProof/>
                        <w:lang w:val="en-US"/>
                      </w:rPr>
                      <w:t>(Orto)</w:t>
                    </w:r>
                    <w:r w:rsidR="001667A2">
                      <w:fldChar w:fldCharType="end"/>
                    </w:r>
                  </w:sdtContent>
                </w:sdt>
              </w:p>
            </w:sdtContent>
          </w:sdt>
        </w:tc>
      </w:tr>
    </w:tbl>
    <w:p w14:paraId="4D84CC7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D50C1" w14:textId="77777777" w:rsidR="0069405B" w:rsidRDefault="0069405B" w:rsidP="007A0D55">
      <w:pPr>
        <w:spacing w:after="0" w:line="240" w:lineRule="auto"/>
      </w:pPr>
      <w:r>
        <w:separator/>
      </w:r>
    </w:p>
  </w:endnote>
  <w:endnote w:type="continuationSeparator" w:id="0">
    <w:p w14:paraId="039CAD89" w14:textId="77777777" w:rsidR="0069405B" w:rsidRDefault="0069405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5918D" w14:textId="77777777" w:rsidR="0069405B" w:rsidRDefault="0069405B" w:rsidP="007A0D55">
      <w:pPr>
        <w:spacing w:after="0" w:line="240" w:lineRule="auto"/>
      </w:pPr>
      <w:r>
        <w:separator/>
      </w:r>
    </w:p>
  </w:footnote>
  <w:footnote w:type="continuationSeparator" w:id="0">
    <w:p w14:paraId="3E300073" w14:textId="77777777" w:rsidR="0069405B" w:rsidRDefault="0069405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24958" w14:textId="77777777" w:rsidR="0069405B" w:rsidRDefault="0069405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AE4B0C0" w14:textId="77777777" w:rsidR="0069405B" w:rsidRDefault="0069405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EB"/>
    <w:rsid w:val="00032559"/>
    <w:rsid w:val="00052040"/>
    <w:rsid w:val="000B25AE"/>
    <w:rsid w:val="000B55AB"/>
    <w:rsid w:val="000D24DC"/>
    <w:rsid w:val="00101B2E"/>
    <w:rsid w:val="00116FA0"/>
    <w:rsid w:val="0015114C"/>
    <w:rsid w:val="001667A2"/>
    <w:rsid w:val="00175A38"/>
    <w:rsid w:val="001A21F3"/>
    <w:rsid w:val="001A2537"/>
    <w:rsid w:val="001A6A06"/>
    <w:rsid w:val="001F7D2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4534"/>
    <w:rsid w:val="003677B6"/>
    <w:rsid w:val="003D3579"/>
    <w:rsid w:val="003E2795"/>
    <w:rsid w:val="003F0D73"/>
    <w:rsid w:val="00462DBE"/>
    <w:rsid w:val="00464699"/>
    <w:rsid w:val="00483379"/>
    <w:rsid w:val="0048417B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19DC"/>
    <w:rsid w:val="005F26D7"/>
    <w:rsid w:val="005F5450"/>
    <w:rsid w:val="00672A71"/>
    <w:rsid w:val="0069405B"/>
    <w:rsid w:val="006C409D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1307"/>
    <w:rsid w:val="008A5B87"/>
    <w:rsid w:val="008B2670"/>
    <w:rsid w:val="008B7A4E"/>
    <w:rsid w:val="00922950"/>
    <w:rsid w:val="009829B4"/>
    <w:rsid w:val="009A7264"/>
    <w:rsid w:val="009D1606"/>
    <w:rsid w:val="009E18A1"/>
    <w:rsid w:val="009E73D7"/>
    <w:rsid w:val="00A27D2C"/>
    <w:rsid w:val="00A76FD9"/>
    <w:rsid w:val="00A848EB"/>
    <w:rsid w:val="00AA3467"/>
    <w:rsid w:val="00AB436D"/>
    <w:rsid w:val="00AD2F24"/>
    <w:rsid w:val="00AD4844"/>
    <w:rsid w:val="00B219AE"/>
    <w:rsid w:val="00B33145"/>
    <w:rsid w:val="00B574C9"/>
    <w:rsid w:val="00BC39C9"/>
    <w:rsid w:val="00BC54C3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2705"/>
    <w:rsid w:val="00DF01B0"/>
    <w:rsid w:val="00E85A05"/>
    <w:rsid w:val="00E95829"/>
    <w:rsid w:val="00EA606C"/>
    <w:rsid w:val="00EB0C8C"/>
    <w:rsid w:val="00EB51FD"/>
    <w:rsid w:val="00EB77DB"/>
    <w:rsid w:val="00ED139F"/>
    <w:rsid w:val="00EE6DB4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5F4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848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E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4841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8417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1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841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17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1F7D2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848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E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4841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8417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1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841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17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1F7D2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B0B007056D0F42A8907E5EED7BA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27F29-FF5F-0B41-968A-476711113B85}"/>
      </w:docPartPr>
      <w:docPartBody>
        <w:p w:rsidR="00431109" w:rsidRDefault="00431109">
          <w:pPr>
            <w:pStyle w:val="0AB0B007056D0F42A8907E5EED7BA74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5BF19A3BA68EA46A138900891352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9569-DDF6-1E49-A5D4-904026C87049}"/>
      </w:docPartPr>
      <w:docPartBody>
        <w:p w:rsidR="00431109" w:rsidRDefault="00431109">
          <w:pPr>
            <w:pStyle w:val="B5BF19A3BA68EA46A138900891352A5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3DA15468CD6F342993CF30C839FC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FD788-2BFB-5148-BBB7-471E5B055750}"/>
      </w:docPartPr>
      <w:docPartBody>
        <w:p w:rsidR="00431109" w:rsidRDefault="00431109">
          <w:pPr>
            <w:pStyle w:val="43DA15468CD6F342993CF30C839FCFE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2297C2E86A28438958254A71364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EC554-43FF-124C-BF8A-136A574CF693}"/>
      </w:docPartPr>
      <w:docPartBody>
        <w:p w:rsidR="00431109" w:rsidRDefault="00431109">
          <w:pPr>
            <w:pStyle w:val="172297C2E86A28438958254A71364A7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85CDBF4FC5EA6488288430BF2831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0BFC2-1604-D44F-A32C-B730949B6018}"/>
      </w:docPartPr>
      <w:docPartBody>
        <w:p w:rsidR="00431109" w:rsidRDefault="00431109">
          <w:pPr>
            <w:pStyle w:val="985CDBF4FC5EA6488288430BF283164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D7D12226EC2C7438E426344AFE74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09EC7-25F1-334F-9198-CBE7E3C598DE}"/>
      </w:docPartPr>
      <w:docPartBody>
        <w:p w:rsidR="00431109" w:rsidRDefault="00431109">
          <w:pPr>
            <w:pStyle w:val="3D7D12226EC2C7438E426344AFE7428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F053065F0DBAE42AFAE8751D3131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9AB59-D138-9345-AC98-938258924ACB}"/>
      </w:docPartPr>
      <w:docPartBody>
        <w:p w:rsidR="00431109" w:rsidRDefault="00431109">
          <w:pPr>
            <w:pStyle w:val="4F053065F0DBAE42AFAE8751D313126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F993808D38EED4AB6A3F738FF417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00992-79DF-B044-ADFD-DAAE06B38285}"/>
      </w:docPartPr>
      <w:docPartBody>
        <w:p w:rsidR="00431109" w:rsidRDefault="00431109">
          <w:pPr>
            <w:pStyle w:val="8F993808D38EED4AB6A3F738FF41731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171C3083328C5468E7EE6AF7EB92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B8E8B-A08D-3C46-BFD2-5AA6C327243A}"/>
      </w:docPartPr>
      <w:docPartBody>
        <w:p w:rsidR="00431109" w:rsidRDefault="00431109">
          <w:pPr>
            <w:pStyle w:val="7171C3083328C5468E7EE6AF7EB923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DAFA13A62BCC44FA585D2E82E02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08D5-774C-B848-82BD-A8AED19C1056}"/>
      </w:docPartPr>
      <w:docPartBody>
        <w:p w:rsidR="00431109" w:rsidRDefault="00431109">
          <w:pPr>
            <w:pStyle w:val="CDAFA13A62BCC44FA585D2E82E020C2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568151D02489E4FA1036DB033637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1B2F0-588F-8648-8081-09B1F0C6E44C}"/>
      </w:docPartPr>
      <w:docPartBody>
        <w:p w:rsidR="00431109" w:rsidRDefault="00431109">
          <w:pPr>
            <w:pStyle w:val="5568151D02489E4FA1036DB0336379E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109"/>
    <w:rsid w:val="00431109"/>
    <w:rsid w:val="0094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AB0B007056D0F42A8907E5EED7BA742">
    <w:name w:val="0AB0B007056D0F42A8907E5EED7BA742"/>
  </w:style>
  <w:style w:type="paragraph" w:customStyle="1" w:styleId="B5BF19A3BA68EA46A138900891352A54">
    <w:name w:val="B5BF19A3BA68EA46A138900891352A54"/>
  </w:style>
  <w:style w:type="paragraph" w:customStyle="1" w:styleId="43DA15468CD6F342993CF30C839FCFE9">
    <w:name w:val="43DA15468CD6F342993CF30C839FCFE9"/>
  </w:style>
  <w:style w:type="paragraph" w:customStyle="1" w:styleId="172297C2E86A28438958254A71364A7E">
    <w:name w:val="172297C2E86A28438958254A71364A7E"/>
  </w:style>
  <w:style w:type="paragraph" w:customStyle="1" w:styleId="985CDBF4FC5EA6488288430BF2831643">
    <w:name w:val="985CDBF4FC5EA6488288430BF2831643"/>
  </w:style>
  <w:style w:type="paragraph" w:customStyle="1" w:styleId="3D7D12226EC2C7438E426344AFE7428E">
    <w:name w:val="3D7D12226EC2C7438E426344AFE7428E"/>
  </w:style>
  <w:style w:type="paragraph" w:customStyle="1" w:styleId="4F053065F0DBAE42AFAE8751D3131269">
    <w:name w:val="4F053065F0DBAE42AFAE8751D3131269"/>
  </w:style>
  <w:style w:type="paragraph" w:customStyle="1" w:styleId="8F993808D38EED4AB6A3F738FF417310">
    <w:name w:val="8F993808D38EED4AB6A3F738FF417310"/>
  </w:style>
  <w:style w:type="paragraph" w:customStyle="1" w:styleId="7171C3083328C5468E7EE6AF7EB92394">
    <w:name w:val="7171C3083328C5468E7EE6AF7EB92394"/>
  </w:style>
  <w:style w:type="paragraph" w:customStyle="1" w:styleId="CDAFA13A62BCC44FA585D2E82E020C29">
    <w:name w:val="CDAFA13A62BCC44FA585D2E82E020C29"/>
  </w:style>
  <w:style w:type="paragraph" w:customStyle="1" w:styleId="5568151D02489E4FA1036DB0336379E9">
    <w:name w:val="5568151D02489E4FA1036DB0336379E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AB0B007056D0F42A8907E5EED7BA742">
    <w:name w:val="0AB0B007056D0F42A8907E5EED7BA742"/>
  </w:style>
  <w:style w:type="paragraph" w:customStyle="1" w:styleId="B5BF19A3BA68EA46A138900891352A54">
    <w:name w:val="B5BF19A3BA68EA46A138900891352A54"/>
  </w:style>
  <w:style w:type="paragraph" w:customStyle="1" w:styleId="43DA15468CD6F342993CF30C839FCFE9">
    <w:name w:val="43DA15468CD6F342993CF30C839FCFE9"/>
  </w:style>
  <w:style w:type="paragraph" w:customStyle="1" w:styleId="172297C2E86A28438958254A71364A7E">
    <w:name w:val="172297C2E86A28438958254A71364A7E"/>
  </w:style>
  <w:style w:type="paragraph" w:customStyle="1" w:styleId="985CDBF4FC5EA6488288430BF2831643">
    <w:name w:val="985CDBF4FC5EA6488288430BF2831643"/>
  </w:style>
  <w:style w:type="paragraph" w:customStyle="1" w:styleId="3D7D12226EC2C7438E426344AFE7428E">
    <w:name w:val="3D7D12226EC2C7438E426344AFE7428E"/>
  </w:style>
  <w:style w:type="paragraph" w:customStyle="1" w:styleId="4F053065F0DBAE42AFAE8751D3131269">
    <w:name w:val="4F053065F0DBAE42AFAE8751D3131269"/>
  </w:style>
  <w:style w:type="paragraph" w:customStyle="1" w:styleId="8F993808D38EED4AB6A3F738FF417310">
    <w:name w:val="8F993808D38EED4AB6A3F738FF417310"/>
  </w:style>
  <w:style w:type="paragraph" w:customStyle="1" w:styleId="7171C3083328C5468E7EE6AF7EB92394">
    <w:name w:val="7171C3083328C5468E7EE6AF7EB92394"/>
  </w:style>
  <w:style w:type="paragraph" w:customStyle="1" w:styleId="CDAFA13A62BCC44FA585D2E82E020C29">
    <w:name w:val="CDAFA13A62BCC44FA585D2E82E020C29"/>
  </w:style>
  <w:style w:type="paragraph" w:customStyle="1" w:styleId="5568151D02489E4FA1036DB0336379E9">
    <w:name w:val="5568151D02489E4FA1036DB0336379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Phi</b:Tag>
    <b:SourceType>JournalArticle</b:SourceType>
    <b:Guid>{B8805179-A2E9-EA43-B076-805CE37A6899}</b:Guid>
    <b:Author>
      <b:Author>
        <b:NameList>
          <b:Person>
            <b:Last>Philip</b:Last>
            <b:First>Charrier</b:First>
          </b:Person>
        </b:NameList>
      </b:Author>
    </b:Author>
    <b:Title>Nojima Yasuzō's Primitivist Eye: 'Nude' and 'Natural' in Early Japanese Art Photography</b:Title>
    <b:JournalName>Japanese Studies</b:JournalName>
    <b:Year>2006</b:Year>
    <b:Month>August</b:Month>
    <b:Volume>26</b:Volume>
    <b:Issue>1</b:Issue>
    <b:Pages>47-68</b:Pages>
    <b:RefOrder>1</b:RefOrder>
  </b:Source>
  <b:Source>
    <b:Tag>Ort03</b:Tag>
    <b:SourceType>BookSection</b:SourceType>
    <b:Guid>{C394B0E6-72DD-9E4F-A84D-254039EA2098}</b:Guid>
    <b:Author>
      <b:Author>
        <b:NameList>
          <b:Person>
            <b:Last>Orto</b:Last>
            <b:First>Luisa</b:First>
          </b:Person>
        </b:NameList>
      </b:Author>
      <b:Editor>
        <b:NameList>
          <b:Person>
            <b:Last>Tucker</b:Last>
            <b:First>Anne</b:First>
          </b:Person>
        </b:NameList>
      </b:Editor>
      <b:BookAuthor>
        <b:NameList>
          <b:Person>
            <b:Last>Tucker</b:Last>
            <b:First>Anne</b:First>
          </b:Person>
        </b:NameList>
      </b:BookAuthor>
    </b:Author>
    <b:Publisher>Yale UP</b:Publisher>
    <b:City>New Haven</b:City>
    <b:Year>2003</b:Year>
    <b:BookTitle>The History of Japanese Photography</b:BookTitle>
    <b:StateProvince>CT</b:StateProvince>
    <b:Title>Nojima Yasuzô</b:Title>
    <b:RefOrder>2</b:RefOrder>
  </b:Source>
</b:Sources>
</file>

<file path=customXml/itemProps1.xml><?xml version="1.0" encoding="utf-8"?>
<ds:datastoreItem xmlns:ds="http://schemas.openxmlformats.org/officeDocument/2006/customXml" ds:itemID="{1BB5ABA6-6D65-454F-B975-A76B4792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49</TotalTime>
  <Pages>2</Pages>
  <Words>525</Words>
  <Characters>2999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12</cp:revision>
  <dcterms:created xsi:type="dcterms:W3CDTF">2014-07-25T21:45:00Z</dcterms:created>
  <dcterms:modified xsi:type="dcterms:W3CDTF">2014-08-06T18:59:00Z</dcterms:modified>
</cp:coreProperties>
</file>