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284E5AE" w:rsidR="00B574C9" w:rsidRPr="00C55FAE" w:rsidRDefault="00C60DAB" w:rsidP="00C60DAB">
                <w:pPr>
                  <w:rPr>
                    <w:color w:val="000000" w:themeColor="text1"/>
                    <w:sz w:val="24"/>
                    <w:szCs w:val="24"/>
                  </w:rPr>
                </w:pPr>
                <w:proofErr w:type="spellStart"/>
                <w:r w:rsidRPr="0040652E">
                  <w:t>Marysol</w:t>
                </w:r>
                <w:proofErr w:type="spellEnd"/>
                <w:r w:rsidRPr="0040652E">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3B1FB509" w:rsidR="00B574C9" w:rsidRPr="00C55FAE" w:rsidRDefault="00C60DAB" w:rsidP="00C60DAB">
                <w:pPr>
                  <w:rPr>
                    <w:color w:val="000000" w:themeColor="text1"/>
                    <w:sz w:val="24"/>
                    <w:szCs w:val="24"/>
                  </w:rPr>
                </w:pPr>
                <w:proofErr w:type="spellStart"/>
                <w:r w:rsidRPr="0040652E">
                  <w:t>Quevedo</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1F33C164" w:rsidR="003F0D73" w:rsidRPr="00FB589A" w:rsidRDefault="005A03AF" w:rsidP="005A03AF">
                <w:pPr>
                  <w:rPr>
                    <w:b/>
                  </w:rPr>
                </w:pPr>
                <w:r w:rsidRPr="005A03AF">
                  <w:rPr>
                    <w:b/>
                  </w:rPr>
                  <w:t>Sierra, Roberto (1953--)</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010EE319" w14:textId="2B303C8B" w:rsidR="004507D0" w:rsidRPr="00581898" w:rsidRDefault="004507D0" w:rsidP="004507D0">
                <w:r>
                  <w:t xml:space="preserve">Roberto Sierra is a </w:t>
                </w:r>
                <w:r w:rsidRPr="00581898">
                  <w:t>Puerto Rican contem</w:t>
                </w:r>
                <w:r>
                  <w:t>porary classical music composer</w:t>
                </w:r>
                <w:r>
                  <w:t>, whose</w:t>
                </w:r>
                <w:r w:rsidRPr="00581898">
                  <w:t xml:space="preserve"> appr</w:t>
                </w:r>
                <w:r>
                  <w:t>oach to composition is eclectic and combines</w:t>
                </w:r>
                <w:r w:rsidRPr="00581898">
                  <w:t xml:space="preserve"> modern compositional t</w:t>
                </w:r>
                <w:r>
                  <w:t>echniques</w:t>
                </w:r>
                <w:r w:rsidRPr="00581898">
                  <w:t xml:space="preserve"> with music elements from Puerto Rican and Latin American folk and popular music, such as salsa</w:t>
                </w:r>
                <w:r w:rsidR="00A44AE3">
                  <w:t xml:space="preserve">, </w:t>
                </w:r>
                <w:r w:rsidRPr="00581898">
                  <w:t xml:space="preserve">African-derived rhythms, </w:t>
                </w:r>
                <w:r w:rsidR="00A44AE3">
                  <w:t xml:space="preserve">and </w:t>
                </w:r>
                <w:r w:rsidRPr="00581898">
                  <w:t>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p>
              <w:p w14:paraId="1BAFAA01" w14:textId="1FD7E903" w:rsidR="00E85A05" w:rsidRDefault="00E85A05" w:rsidP="004507D0"/>
            </w:tc>
          </w:sdtContent>
        </w:sdt>
      </w:tr>
      <w:tr w:rsidR="003F0D73" w:rsidRPr="00581898" w14:paraId="63D8B75E" w14:textId="77777777" w:rsidTr="003F0D73">
        <w:tc>
          <w:tcPr>
            <w:tcW w:w="9016" w:type="dxa"/>
            <w:tcMar>
              <w:top w:w="113" w:type="dxa"/>
              <w:bottom w:w="113" w:type="dxa"/>
            </w:tcMar>
          </w:tcPr>
          <w:p w14:paraId="3A0203D4" w14:textId="6006D431" w:rsidR="00C631E4" w:rsidRDefault="005A03AF" w:rsidP="00C60DAB">
            <w:pPr>
              <w:rPr>
                <w:sz w:val="24"/>
                <w:szCs w:val="24"/>
              </w:rPr>
            </w:pPr>
            <w:r w:rsidRPr="005A03AF">
              <w:rPr>
                <w:sz w:val="24"/>
                <w:szCs w:val="24"/>
              </w:rPr>
              <w:t>File: Roberto Sierra</w:t>
            </w:r>
            <w:r w:rsidR="00C631E4">
              <w:rPr>
                <w:sz w:val="24"/>
                <w:szCs w:val="24"/>
              </w:rPr>
              <w:t>.jpg</w:t>
            </w:r>
          </w:p>
          <w:p w14:paraId="1BA9136C" w14:textId="5F15B8B3" w:rsidR="005A03AF" w:rsidRPr="007724A1" w:rsidRDefault="007724A1" w:rsidP="007724A1">
            <w:pPr>
              <w:pStyle w:val="Caption"/>
              <w:rPr>
                <w:sz w:val="24"/>
                <w:szCs w:val="24"/>
              </w:rPr>
            </w:pPr>
            <w:r>
              <w:fldChar w:fldCharType="begin"/>
            </w:r>
            <w:r>
              <w:instrText xml:space="preserve"> SEQ Figure \* ARABIC </w:instrText>
            </w:r>
            <w:r>
              <w:fldChar w:fldCharType="separate"/>
            </w:r>
            <w:r>
              <w:rPr>
                <w:noProof/>
              </w:rPr>
              <w:t>1</w:t>
            </w:r>
            <w:r>
              <w:fldChar w:fldCharType="end"/>
            </w:r>
            <w:r>
              <w:t xml:space="preserve"> </w:t>
            </w:r>
            <w:r w:rsidRPr="00581898">
              <w:rPr>
                <w:rFonts w:eastAsia="Times New Roman" w:cs="Times New Roman"/>
              </w:rPr>
              <w:t>Photo: from</w:t>
            </w:r>
            <w:r w:rsidR="00261E85">
              <w:rPr>
                <w:rFonts w:eastAsia="Times New Roman" w:cs="Times New Roman"/>
              </w:rPr>
              <w:t xml:space="preserve"> http://robertosierra.com/Site/Bio_Calendar.html</w:t>
            </w:r>
            <w:r w:rsidRPr="00581898">
              <w:rPr>
                <w:rFonts w:eastAsia="Times New Roman" w:cs="Times New Roman"/>
              </w:rPr>
              <w:t xml:space="preserve"> by Ellen </w:t>
            </w:r>
            <w:proofErr w:type="spellStart"/>
            <w:r w:rsidRPr="00581898">
              <w:rPr>
                <w:rFonts w:eastAsia="Times New Roman" w:cs="Times New Roman"/>
              </w:rPr>
              <w:t>Zaslaw</w:t>
            </w:r>
            <w:proofErr w:type="spellEnd"/>
          </w:p>
          <w:p w14:paraId="551721EC" w14:textId="3D36AFB4" w:rsidR="00C60DAB" w:rsidRPr="005A03AF" w:rsidRDefault="005A03AF" w:rsidP="007724A1">
            <w:pPr>
              <w:rPr>
                <w:b/>
              </w:rPr>
            </w:pPr>
            <w:r w:rsidRPr="007724A1">
              <w:t xml:space="preserve">Roberto Sierra was born on </w:t>
            </w:r>
            <w:r w:rsidR="00C60DAB" w:rsidRPr="00581898">
              <w:t xml:space="preserve">9 </w:t>
            </w:r>
            <w:proofErr w:type="gramStart"/>
            <w:r w:rsidR="00C60DAB" w:rsidRPr="00581898">
              <w:t>October</w:t>
            </w:r>
            <w:r>
              <w:t>,</w:t>
            </w:r>
            <w:proofErr w:type="gramEnd"/>
            <w:r w:rsidR="00C60DAB" w:rsidRPr="00581898">
              <w:t xml:space="preserve"> 1953</w:t>
            </w:r>
            <w:r>
              <w:t>,</w:t>
            </w:r>
            <w:r w:rsidR="00C60DAB" w:rsidRPr="00581898">
              <w:t xml:space="preserve"> in Vega Baja, Puerto Rico</w:t>
            </w:r>
            <w:r>
              <w:t xml:space="preserve">. The </w:t>
            </w:r>
            <w:r w:rsidR="00C60DAB" w:rsidRPr="00581898">
              <w:t>Puerto Rican contem</w:t>
            </w:r>
            <w:r>
              <w:t>porary classical music composer s</w:t>
            </w:r>
            <w:r w:rsidR="00C60DAB" w:rsidRPr="00581898">
              <w:t>tudied music</w:t>
            </w:r>
            <w:r w:rsidR="007724A1">
              <w:t xml:space="preserve"> at the Conservatory of Music of</w:t>
            </w:r>
            <w:r w:rsidR="00C60DAB" w:rsidRPr="00581898">
              <w:t xml:space="preserve"> Puerto Rico</w:t>
            </w:r>
            <w:r w:rsidR="007724A1">
              <w:t xml:space="preserve"> </w:t>
            </w:r>
            <w:r w:rsidR="00C60DAB" w:rsidRPr="00581898">
              <w:t xml:space="preserve">(1969-76), the University of Puerto Rico (1971-76), </w:t>
            </w:r>
            <w:r w:rsidR="00C60DAB" w:rsidRPr="00581898">
              <w:rPr>
                <w:rFonts w:eastAsia="Times New Roman" w:cs="Times New Roman"/>
              </w:rPr>
              <w:t xml:space="preserve">the Royal College of Music and the University of London </w:t>
            </w:r>
            <w:r w:rsidR="00C60DAB" w:rsidRPr="00581898">
              <w:t xml:space="preserve">(1976-78), and </w:t>
            </w:r>
            <w:r w:rsidR="00C60DAB" w:rsidRPr="00581898">
              <w:rPr>
                <w:rFonts w:eastAsia="Times New Roman" w:cs="Times New Roman"/>
              </w:rPr>
              <w:t xml:space="preserve">the Institute for </w:t>
            </w:r>
            <w:proofErr w:type="spellStart"/>
            <w:r w:rsidR="00C60DAB" w:rsidRPr="00581898">
              <w:rPr>
                <w:rFonts w:eastAsia="Times New Roman" w:cs="Times New Roman"/>
              </w:rPr>
              <w:t>Sonology</w:t>
            </w:r>
            <w:proofErr w:type="spellEnd"/>
            <w:r w:rsidR="00C60DAB" w:rsidRPr="00581898">
              <w:rPr>
                <w:rFonts w:eastAsia="Times New Roman" w:cs="Times New Roman"/>
              </w:rPr>
              <w:t xml:space="preserve"> in Utrecht </w:t>
            </w:r>
            <w:r w:rsidR="00C60DAB" w:rsidRPr="00581898">
              <w:t xml:space="preserve">(1978-79). He furthered his studies in composition at the </w:t>
            </w:r>
            <w:proofErr w:type="spellStart"/>
            <w:r w:rsidR="00C60DAB" w:rsidRPr="00581898">
              <w:t>Hochschule</w:t>
            </w:r>
            <w:proofErr w:type="spellEnd"/>
            <w:r w:rsidR="00C60DAB" w:rsidRPr="00581898">
              <w:t xml:space="preserve"> </w:t>
            </w:r>
            <w:proofErr w:type="spellStart"/>
            <w:r w:rsidR="00C60DAB" w:rsidRPr="00581898">
              <w:t>für</w:t>
            </w:r>
            <w:proofErr w:type="spellEnd"/>
            <w:r w:rsidR="00C60DAB" w:rsidRPr="00581898">
              <w:t xml:space="preserve"> </w:t>
            </w:r>
            <w:proofErr w:type="spellStart"/>
            <w:r w:rsidR="00C60DAB" w:rsidRPr="00581898">
              <w:t>Musik</w:t>
            </w:r>
            <w:proofErr w:type="spellEnd"/>
            <w:r w:rsidR="00C60DAB" w:rsidRPr="00581898">
              <w:t xml:space="preserve"> in Hamburg, Germany under </w:t>
            </w:r>
            <w:proofErr w:type="spellStart"/>
            <w:r w:rsidR="00C60DAB" w:rsidRPr="00581898">
              <w:t>György</w:t>
            </w:r>
            <w:proofErr w:type="spellEnd"/>
            <w:r w:rsidR="00C60DAB" w:rsidRPr="00581898">
              <w:t xml:space="preserve"> </w:t>
            </w:r>
            <w:proofErr w:type="spellStart"/>
            <w:r w:rsidR="00C60DAB" w:rsidRPr="00581898">
              <w:t>Ligeti</w:t>
            </w:r>
            <w:proofErr w:type="spellEnd"/>
            <w:r w:rsidR="00C60DAB" w:rsidRPr="00581898">
              <w:t xml:space="preserve"> (1979-82). </w:t>
            </w:r>
            <w:proofErr w:type="gramStart"/>
            <w:r w:rsidR="00C60DAB" w:rsidRPr="00581898">
              <w:t xml:space="preserve">Sierra’s worked received wide acclaim </w:t>
            </w:r>
            <w:r w:rsidR="00C60DAB" w:rsidRPr="00581898">
              <w:rPr>
                <w:iCs/>
              </w:rPr>
              <w:t xml:space="preserve">after </w:t>
            </w:r>
            <w:proofErr w:type="spellStart"/>
            <w:r w:rsidR="00C60DAB" w:rsidRPr="00581898">
              <w:rPr>
                <w:i/>
                <w:iCs/>
              </w:rPr>
              <w:t>Júiblo</w:t>
            </w:r>
            <w:proofErr w:type="spellEnd"/>
            <w:r w:rsidR="00C60DAB" w:rsidRPr="00581898">
              <w:rPr>
                <w:iCs/>
              </w:rPr>
              <w:t>, his first major orchestral composition, was performed by the Milwaukee Symphony Orchestra at Carnegie Hall</w:t>
            </w:r>
            <w:proofErr w:type="gramEnd"/>
            <w:r w:rsidR="00C60DAB" w:rsidRPr="00581898">
              <w:rPr>
                <w:iCs/>
              </w:rPr>
              <w:t xml:space="preserve"> in 1987. Another critically acclaimed work was Sierra’s </w:t>
            </w:r>
            <w:proofErr w:type="spellStart"/>
            <w:r w:rsidR="00C60DAB" w:rsidRPr="00581898">
              <w:rPr>
                <w:i/>
                <w:iCs/>
              </w:rPr>
              <w:t>Missa</w:t>
            </w:r>
            <w:proofErr w:type="spellEnd"/>
            <w:r w:rsidR="00C60DAB" w:rsidRPr="00581898">
              <w:rPr>
                <w:i/>
                <w:iCs/>
              </w:rPr>
              <w:t xml:space="preserve"> Latina</w:t>
            </w:r>
            <w:r w:rsidR="00C60DAB" w:rsidRPr="00581898">
              <w:rPr>
                <w:iCs/>
              </w:rPr>
              <w:t>, which was premiere</w:t>
            </w:r>
            <w:r w:rsidR="004507D0">
              <w:rPr>
                <w:iCs/>
              </w:rPr>
              <w:t xml:space="preserve">d in 2006 at the Kennedy </w:t>
            </w:r>
            <w:proofErr w:type="spellStart"/>
            <w:r w:rsidR="004507D0">
              <w:rPr>
                <w:iCs/>
              </w:rPr>
              <w:t>Center</w:t>
            </w:r>
            <w:proofErr w:type="spellEnd"/>
            <w:r w:rsidR="004507D0">
              <w:rPr>
                <w:iCs/>
              </w:rPr>
              <w:t xml:space="preserve">, </w:t>
            </w:r>
            <w:r w:rsidR="00C60DAB" w:rsidRPr="00581898">
              <w:rPr>
                <w:iCs/>
              </w:rPr>
              <w:t xml:space="preserve">conducted by Leonard </w:t>
            </w:r>
            <w:proofErr w:type="spellStart"/>
            <w:r w:rsidR="00C60DAB" w:rsidRPr="00581898">
              <w:rPr>
                <w:iCs/>
              </w:rPr>
              <w:t>Slatkin</w:t>
            </w:r>
            <w:proofErr w:type="spellEnd"/>
            <w:r w:rsidR="00C60DAB" w:rsidRPr="00581898">
              <w:rPr>
                <w:iCs/>
              </w:rPr>
              <w:t xml:space="preserve">. He returned to Puerto Rico in 1982, occupying administrative positions </w:t>
            </w:r>
            <w:r w:rsidR="00C60DAB" w:rsidRPr="00581898">
              <w:rPr>
                <w:rFonts w:eastAsia="Times New Roman" w:cs="Times New Roman"/>
              </w:rPr>
              <w:t>as Director of the Cultural Activities Department at the University of Puerto Rico and as Chancellor of the Puerto Rico Conservatory of Music</w:t>
            </w:r>
            <w:r w:rsidR="00C60DAB" w:rsidRPr="00581898">
              <w:rPr>
                <w:iCs/>
              </w:rPr>
              <w:t>. Since 1992 Sierra has been teaching composition at Cornell University.</w:t>
            </w:r>
          </w:p>
          <w:p w14:paraId="545F11E1" w14:textId="77777777" w:rsidR="00C60DAB" w:rsidRPr="00581898" w:rsidRDefault="00C60DAB" w:rsidP="007724A1"/>
          <w:p w14:paraId="737D3E3D" w14:textId="52B2702F" w:rsidR="00C60DAB" w:rsidRPr="00581898" w:rsidRDefault="004507D0" w:rsidP="007724A1">
            <w:r>
              <w:t>Sierra has completed</w:t>
            </w:r>
            <w:r w:rsidR="00C60DAB" w:rsidRPr="00581898">
              <w:t xml:space="preserve"> commissions for several American and European ensembles, and his music has been performed by internationally renowned orchestras, including the New York Philharmonic, the Los Angeles Philharmonic, the Royal Scottish Orchestra, the BBC Orchestra</w:t>
            </w:r>
            <w:r>
              <w:t>, as well as</w:t>
            </w:r>
            <w:r w:rsidR="00C60DAB" w:rsidRPr="00581898">
              <w:t xml:space="preserve"> several orchestras throughout Spain. He has also been composer in residence for the Milwaukee Symphony Orchestra, the Philadelphia Orchestra, the Puerto Rico Symphony Orchestra</w:t>
            </w:r>
            <w:r>
              <w:t>,</w:t>
            </w:r>
            <w:r w:rsidR="00C60DAB" w:rsidRPr="00581898">
              <w:t> and the New Mexico Symphony.</w:t>
            </w:r>
          </w:p>
          <w:p w14:paraId="5E3DBF7A" w14:textId="77777777" w:rsidR="00C60DAB" w:rsidRPr="00581898" w:rsidRDefault="00C60DAB" w:rsidP="00C60DAB">
            <w:pPr>
              <w:rPr>
                <w:sz w:val="24"/>
                <w:szCs w:val="24"/>
              </w:rPr>
            </w:pPr>
          </w:p>
          <w:p w14:paraId="15D556EE" w14:textId="48497E4C" w:rsidR="00000B0D" w:rsidRPr="00581898" w:rsidRDefault="00C60DAB" w:rsidP="007724A1">
            <w:r w:rsidRPr="00581898">
              <w:t xml:space="preserve">His approach to composition is eclectic, combining modern compositional techniques, with music </w:t>
            </w:r>
            <w:r w:rsidRPr="00581898">
              <w:lastRenderedPageBreak/>
              <w:t>elements from Puerto Rican and Latin American folk and popular music, such as salsa and African-derived rhythms, as well as jazz. This fusion results in elaborate textures, achieved through rhythmic play and instrumental combinations. He follows in the footsteps of earlier twentieth-century Latin American composers by incorporating traditional music instruments, mostly in the percussion section, into the fabric of orchestral and instrumental writing. This use of traditional instruments and musical elements is subsumed into a modernist international contemporary musical language, using dissonant melodies and harmonies.</w:t>
            </w:r>
            <w:r w:rsidR="00A44AE3">
              <w:t xml:space="preserve"> </w:t>
            </w:r>
            <w:r w:rsidRPr="00581898">
              <w:t xml:space="preserve">Sierra has received numerous awards, including the Academy Award in Music by the American Academy of Arts and Letters (2003), the 2004 Kenneth Davenport Competition for Orchestral Works for his </w:t>
            </w:r>
            <w:proofErr w:type="spellStart"/>
            <w:r w:rsidRPr="00581898">
              <w:rPr>
                <w:i/>
              </w:rPr>
              <w:t>Sinfonía</w:t>
            </w:r>
            <w:proofErr w:type="spellEnd"/>
            <w:r w:rsidRPr="00581898">
              <w:rPr>
                <w:i/>
              </w:rPr>
              <w:t xml:space="preserve"> No. 1</w:t>
            </w:r>
            <w:r w:rsidRPr="00581898">
              <w:t xml:space="preserve">, </w:t>
            </w:r>
            <w:r w:rsidR="00066828">
              <w:t xml:space="preserve">and </w:t>
            </w:r>
            <w:r w:rsidRPr="00581898">
              <w:t>member</w:t>
            </w:r>
            <w:r w:rsidR="00066828">
              <w:t>ship in</w:t>
            </w:r>
            <w:r w:rsidRPr="00581898">
              <w:t xml:space="preserve"> the American Academy of Arts and Sciences (2010). </w:t>
            </w:r>
          </w:p>
          <w:p w14:paraId="5D2135F7" w14:textId="77777777" w:rsidR="00C60DAB" w:rsidRDefault="00C60DAB" w:rsidP="007724A1">
            <w:pPr>
              <w:rPr>
                <w:sz w:val="24"/>
                <w:szCs w:val="24"/>
              </w:rPr>
            </w:pPr>
          </w:p>
          <w:p w14:paraId="5E201ABF" w14:textId="77777777" w:rsidR="00A60258" w:rsidRPr="001867F8" w:rsidRDefault="00A60258" w:rsidP="00A60258">
            <w:pPr>
              <w:rPr>
                <w:b/>
              </w:rPr>
            </w:pPr>
            <w:r w:rsidRPr="001867F8">
              <w:rPr>
                <w:b/>
              </w:rPr>
              <w:t>Works list:</w:t>
            </w:r>
          </w:p>
          <w:p w14:paraId="10AEFF4F" w14:textId="77777777" w:rsidR="00A60258" w:rsidRPr="00581898" w:rsidRDefault="00A60258" w:rsidP="00A60258">
            <w:r w:rsidRPr="00581898">
              <w:rPr>
                <w:i/>
              </w:rPr>
              <w:t xml:space="preserve">El </w:t>
            </w:r>
            <w:proofErr w:type="spellStart"/>
            <w:r w:rsidRPr="00581898">
              <w:rPr>
                <w:i/>
              </w:rPr>
              <w:t>mensajero</w:t>
            </w:r>
            <w:proofErr w:type="spellEnd"/>
            <w:r w:rsidRPr="00581898">
              <w:rPr>
                <w:i/>
              </w:rPr>
              <w:t xml:space="preserve"> de </w:t>
            </w:r>
            <w:proofErr w:type="spellStart"/>
            <w:r w:rsidRPr="00581898">
              <w:rPr>
                <w:i/>
              </w:rPr>
              <w:t>plata</w:t>
            </w:r>
            <w:proofErr w:type="spellEnd"/>
            <w:r w:rsidRPr="00581898">
              <w:rPr>
                <w:i/>
              </w:rPr>
              <w:t xml:space="preserve">, </w:t>
            </w:r>
            <w:r w:rsidRPr="00581898">
              <w:t>opera (1986)</w:t>
            </w:r>
          </w:p>
          <w:p w14:paraId="24853F16" w14:textId="77777777" w:rsidR="00A60258" w:rsidRPr="00581898" w:rsidRDefault="00A60258" w:rsidP="00A60258">
            <w:proofErr w:type="spellStart"/>
            <w:r w:rsidRPr="00581898">
              <w:rPr>
                <w:i/>
              </w:rPr>
              <w:t>Golsas</w:t>
            </w:r>
            <w:proofErr w:type="spellEnd"/>
            <w:r w:rsidRPr="00581898">
              <w:t>, piano concerto (1986)</w:t>
            </w:r>
          </w:p>
          <w:p w14:paraId="26D1EA1D" w14:textId="77777777" w:rsidR="00A60258" w:rsidRPr="00581898" w:rsidRDefault="00A60258" w:rsidP="00A60258">
            <w:proofErr w:type="spellStart"/>
            <w:r w:rsidRPr="00581898">
              <w:rPr>
                <w:i/>
              </w:rPr>
              <w:t>Júbilo</w:t>
            </w:r>
            <w:proofErr w:type="spellEnd"/>
            <w:r w:rsidRPr="00581898">
              <w:rPr>
                <w:i/>
              </w:rPr>
              <w:t>,</w:t>
            </w:r>
            <w:r w:rsidRPr="00581898">
              <w:t xml:space="preserve"> orchestra (1987)</w:t>
            </w:r>
          </w:p>
          <w:p w14:paraId="5E0F1A13" w14:textId="77777777" w:rsidR="00A60258" w:rsidRPr="00581898" w:rsidRDefault="00A60258" w:rsidP="00A60258">
            <w:proofErr w:type="spellStart"/>
            <w:r w:rsidRPr="00581898">
              <w:rPr>
                <w:i/>
              </w:rPr>
              <w:t>Tríptico</w:t>
            </w:r>
            <w:proofErr w:type="spellEnd"/>
            <w:r w:rsidRPr="00581898">
              <w:t xml:space="preserve"> for guitar and string quartet (1989)</w:t>
            </w:r>
          </w:p>
          <w:p w14:paraId="046825F2" w14:textId="77777777" w:rsidR="00A60258" w:rsidRPr="00581898" w:rsidRDefault="00A60258" w:rsidP="00A60258">
            <w:proofErr w:type="spellStart"/>
            <w:r w:rsidRPr="00581898">
              <w:rPr>
                <w:i/>
              </w:rPr>
              <w:t>Tres</w:t>
            </w:r>
            <w:proofErr w:type="spellEnd"/>
            <w:r w:rsidRPr="00581898">
              <w:rPr>
                <w:i/>
              </w:rPr>
              <w:t xml:space="preserve"> </w:t>
            </w:r>
            <w:proofErr w:type="spellStart"/>
            <w:r w:rsidRPr="00581898">
              <w:rPr>
                <w:i/>
              </w:rPr>
              <w:t>homenajes</w:t>
            </w:r>
            <w:proofErr w:type="spellEnd"/>
            <w:r w:rsidRPr="00581898">
              <w:rPr>
                <w:i/>
              </w:rPr>
              <w:t xml:space="preserve"> </w:t>
            </w:r>
            <w:proofErr w:type="spellStart"/>
            <w:r w:rsidRPr="00581898">
              <w:rPr>
                <w:i/>
              </w:rPr>
              <w:t>húngaros</w:t>
            </w:r>
            <w:proofErr w:type="spellEnd"/>
            <w:r w:rsidRPr="00581898">
              <w:t>, for two guitars (1995)</w:t>
            </w:r>
          </w:p>
          <w:p w14:paraId="2A845CA1" w14:textId="77777777" w:rsidR="00A60258" w:rsidRPr="00581898" w:rsidRDefault="00A60258" w:rsidP="00A60258">
            <w:proofErr w:type="spellStart"/>
            <w:r w:rsidRPr="00581898">
              <w:rPr>
                <w:i/>
              </w:rPr>
              <w:t>Concierto</w:t>
            </w:r>
            <w:proofErr w:type="spellEnd"/>
            <w:r w:rsidRPr="00581898">
              <w:rPr>
                <w:i/>
              </w:rPr>
              <w:t xml:space="preserve"> </w:t>
            </w:r>
            <w:proofErr w:type="spellStart"/>
            <w:r w:rsidRPr="00581898">
              <w:rPr>
                <w:i/>
              </w:rPr>
              <w:t>Barroco</w:t>
            </w:r>
            <w:proofErr w:type="spellEnd"/>
            <w:r w:rsidRPr="00581898">
              <w:t>, concerto for guitar and orchestra (1996)</w:t>
            </w:r>
          </w:p>
          <w:p w14:paraId="32E24A4E" w14:textId="77777777" w:rsidR="00A60258" w:rsidRPr="00581898" w:rsidRDefault="00A60258" w:rsidP="00A60258">
            <w:proofErr w:type="spellStart"/>
            <w:r w:rsidRPr="00581898">
              <w:rPr>
                <w:i/>
              </w:rPr>
              <w:t>Cancionero</w:t>
            </w:r>
            <w:proofErr w:type="spellEnd"/>
            <w:r w:rsidRPr="00581898">
              <w:rPr>
                <w:i/>
              </w:rPr>
              <w:t xml:space="preserve"> </w:t>
            </w:r>
            <w:proofErr w:type="spellStart"/>
            <w:r w:rsidRPr="00581898">
              <w:rPr>
                <w:i/>
              </w:rPr>
              <w:t>Sefardí</w:t>
            </w:r>
            <w:proofErr w:type="spellEnd"/>
            <w:r w:rsidRPr="00581898">
              <w:t>, soprano, flute, clarinet, violin, cello and piano (1999)</w:t>
            </w:r>
          </w:p>
          <w:p w14:paraId="2E49668F" w14:textId="77777777" w:rsidR="00A60258" w:rsidRPr="00581898" w:rsidRDefault="00A60258" w:rsidP="00A60258">
            <w:r w:rsidRPr="00581898">
              <w:t>Concerto for Saxophone and Orchestra (2000)</w:t>
            </w:r>
          </w:p>
          <w:p w14:paraId="50F035B8" w14:textId="77777777" w:rsidR="00A60258" w:rsidRPr="00581898" w:rsidRDefault="00A60258" w:rsidP="00A60258">
            <w:r w:rsidRPr="00581898">
              <w:rPr>
                <w:i/>
              </w:rPr>
              <w:t>Fandangos</w:t>
            </w:r>
            <w:r w:rsidRPr="00581898">
              <w:t>, orchestra (2000)</w:t>
            </w:r>
          </w:p>
          <w:p w14:paraId="2A49AF68" w14:textId="77777777" w:rsidR="00A60258" w:rsidRPr="00581898" w:rsidRDefault="00A60258" w:rsidP="00A60258">
            <w:proofErr w:type="spellStart"/>
            <w:r w:rsidRPr="00581898">
              <w:t>Sinfonía</w:t>
            </w:r>
            <w:proofErr w:type="spellEnd"/>
            <w:r w:rsidRPr="00581898">
              <w:t xml:space="preserve"> No. 1 (2002)</w:t>
            </w:r>
          </w:p>
          <w:p w14:paraId="67DB0145" w14:textId="77777777" w:rsidR="00A60258" w:rsidRPr="00581898" w:rsidRDefault="00A60258" w:rsidP="00A60258">
            <w:proofErr w:type="spellStart"/>
            <w:r w:rsidRPr="00581898">
              <w:rPr>
                <w:i/>
              </w:rPr>
              <w:t>Folias</w:t>
            </w:r>
            <w:proofErr w:type="spellEnd"/>
            <w:r w:rsidRPr="00581898">
              <w:t>, concerto for guitar and orchestra (2002)</w:t>
            </w:r>
          </w:p>
          <w:p w14:paraId="57CCA1C3" w14:textId="77777777" w:rsidR="00A60258" w:rsidRPr="00581898" w:rsidRDefault="00A60258" w:rsidP="00A60258">
            <w:r w:rsidRPr="00581898">
              <w:t>Sonata No. 1 for flute and piano (2003)</w:t>
            </w:r>
          </w:p>
          <w:p w14:paraId="60668CAE" w14:textId="77777777" w:rsidR="00A60258" w:rsidRPr="00581898" w:rsidRDefault="00A60258" w:rsidP="00A60258">
            <w:proofErr w:type="spellStart"/>
            <w:r w:rsidRPr="00581898">
              <w:t>Sinfonía</w:t>
            </w:r>
            <w:proofErr w:type="spellEnd"/>
            <w:r w:rsidRPr="00581898">
              <w:t xml:space="preserve"> No. 2 (“Gran Passacaglia”) (2004)</w:t>
            </w:r>
          </w:p>
          <w:p w14:paraId="592FDD0E" w14:textId="77777777" w:rsidR="00A60258" w:rsidRPr="00581898" w:rsidRDefault="00A60258" w:rsidP="00A60258">
            <w:proofErr w:type="spellStart"/>
            <w:r w:rsidRPr="00581898">
              <w:t>Sinfonía</w:t>
            </w:r>
            <w:proofErr w:type="spellEnd"/>
            <w:r w:rsidRPr="00581898">
              <w:t xml:space="preserve"> No. 3 (“La Salsa”) (2005)</w:t>
            </w:r>
          </w:p>
          <w:p w14:paraId="1C4046DE" w14:textId="77777777" w:rsidR="00A60258" w:rsidRPr="00581898" w:rsidRDefault="00A60258" w:rsidP="00A60258">
            <w:proofErr w:type="spellStart"/>
            <w:r w:rsidRPr="00581898">
              <w:rPr>
                <w:i/>
              </w:rPr>
              <w:t>Missa</w:t>
            </w:r>
            <w:proofErr w:type="spellEnd"/>
            <w:r w:rsidRPr="00581898">
              <w:rPr>
                <w:i/>
              </w:rPr>
              <w:t xml:space="preserve"> Latina </w:t>
            </w:r>
            <w:r w:rsidRPr="00581898">
              <w:t>for chorus and orchestra (2006)</w:t>
            </w:r>
          </w:p>
          <w:p w14:paraId="68EB71E3" w14:textId="77777777" w:rsidR="00A60258" w:rsidRPr="00581898" w:rsidRDefault="00A60258" w:rsidP="00A60258">
            <w:r w:rsidRPr="00581898">
              <w:rPr>
                <w:i/>
              </w:rPr>
              <w:t xml:space="preserve">Bongo-O, </w:t>
            </w:r>
            <w:r w:rsidRPr="00581898">
              <w:t xml:space="preserve">concerto for solo percussion and chamber orchestra (2006) </w:t>
            </w:r>
          </w:p>
          <w:p w14:paraId="2B7CF6FF" w14:textId="77777777" w:rsidR="00A60258" w:rsidRPr="00581898" w:rsidRDefault="00A60258" w:rsidP="00A60258">
            <w:proofErr w:type="spellStart"/>
            <w:r w:rsidRPr="00581898">
              <w:rPr>
                <w:i/>
              </w:rPr>
              <w:t>G</w:t>
            </w:r>
            <w:r w:rsidRPr="00581898">
              <w:rPr>
                <w:rFonts w:cs="Calibri"/>
                <w:i/>
              </w:rPr>
              <w:t>ü</w:t>
            </w:r>
            <w:r w:rsidRPr="00581898">
              <w:rPr>
                <w:i/>
              </w:rPr>
              <w:t>el</w:t>
            </w:r>
            <w:proofErr w:type="spellEnd"/>
            <w:r w:rsidRPr="00581898">
              <w:rPr>
                <w:i/>
              </w:rPr>
              <w:t xml:space="preserve"> Concert</w:t>
            </w:r>
            <w:r w:rsidRPr="00581898">
              <w:t>, for chamber orchestra (2006)</w:t>
            </w:r>
          </w:p>
          <w:p w14:paraId="741C4CD5" w14:textId="77777777" w:rsidR="00A60258" w:rsidRPr="00581898" w:rsidRDefault="00A60258" w:rsidP="00A60258">
            <w:proofErr w:type="spellStart"/>
            <w:r w:rsidRPr="00581898">
              <w:rPr>
                <w:i/>
              </w:rPr>
              <w:t>Carnaval</w:t>
            </w:r>
            <w:proofErr w:type="spellEnd"/>
            <w:r w:rsidRPr="00581898">
              <w:t>, for orchestra (2007)</w:t>
            </w:r>
          </w:p>
          <w:p w14:paraId="7CBC6A0E" w14:textId="77777777" w:rsidR="00A60258" w:rsidRPr="00581898" w:rsidRDefault="00A60258" w:rsidP="00A60258">
            <w:r w:rsidRPr="00581898">
              <w:rPr>
                <w:i/>
              </w:rPr>
              <w:t>Variations on a Souvenir</w:t>
            </w:r>
            <w:r w:rsidRPr="00581898">
              <w:t>, solo piano and orchestra (2007)</w:t>
            </w:r>
          </w:p>
          <w:p w14:paraId="633DA3D4" w14:textId="77777777" w:rsidR="00A60258" w:rsidRPr="00581898" w:rsidRDefault="00A60258" w:rsidP="00A60258">
            <w:proofErr w:type="spellStart"/>
            <w:r w:rsidRPr="00581898">
              <w:rPr>
                <w:i/>
              </w:rPr>
              <w:t>Concierto</w:t>
            </w:r>
            <w:proofErr w:type="spellEnd"/>
            <w:r w:rsidRPr="00581898">
              <w:rPr>
                <w:i/>
              </w:rPr>
              <w:t xml:space="preserve"> de </w:t>
            </w:r>
            <w:proofErr w:type="spellStart"/>
            <w:r w:rsidRPr="00581898">
              <w:rPr>
                <w:i/>
              </w:rPr>
              <w:t>Cámara</w:t>
            </w:r>
            <w:proofErr w:type="spellEnd"/>
            <w:r w:rsidRPr="00581898">
              <w:t>, wind quintet and string quartet (2008)</w:t>
            </w:r>
          </w:p>
          <w:p w14:paraId="4EC2E8E3" w14:textId="77777777" w:rsidR="00A60258" w:rsidRPr="00581898" w:rsidRDefault="00A60258" w:rsidP="00A60258">
            <w:proofErr w:type="spellStart"/>
            <w:r w:rsidRPr="00581898">
              <w:t>Sinfonía</w:t>
            </w:r>
            <w:proofErr w:type="spellEnd"/>
            <w:r w:rsidRPr="00581898">
              <w:t xml:space="preserve"> No. 4 (2009)</w:t>
            </w:r>
          </w:p>
          <w:p w14:paraId="1ED4C6BB" w14:textId="29BB69C4" w:rsidR="00A60258" w:rsidRPr="00581898" w:rsidRDefault="00A60258" w:rsidP="007724A1">
            <w:pPr>
              <w:rPr>
                <w:sz w:val="24"/>
                <w:szCs w:val="24"/>
              </w:rPr>
            </w:pPr>
          </w:p>
        </w:tc>
      </w:tr>
      <w:tr w:rsidR="003235A7" w:rsidRPr="00581898" w14:paraId="323C43D7" w14:textId="77777777" w:rsidTr="003235A7">
        <w:tc>
          <w:tcPr>
            <w:tcW w:w="9016" w:type="dxa"/>
          </w:tcPr>
          <w:p w14:paraId="26CBCD73" w14:textId="20A460C5" w:rsidR="00C60DAB" w:rsidRPr="00A60258" w:rsidRDefault="003235A7" w:rsidP="00A60258">
            <w:pPr>
              <w:rPr>
                <w:sz w:val="24"/>
                <w:szCs w:val="24"/>
              </w:rPr>
            </w:pPr>
            <w:r w:rsidRPr="00581898">
              <w:rPr>
                <w:sz w:val="24"/>
                <w:szCs w:val="24"/>
                <w:u w:val="single"/>
              </w:rPr>
              <w:lastRenderedPageBreak/>
              <w:t>Further reading</w:t>
            </w:r>
            <w:r w:rsidRPr="00581898">
              <w:rPr>
                <w:sz w:val="24"/>
                <w:szCs w:val="24"/>
              </w:rPr>
              <w:t>:</w:t>
            </w:r>
          </w:p>
          <w:p w14:paraId="7B3DF208" w14:textId="6E64B91B" w:rsidR="00581898" w:rsidRDefault="005569DF" w:rsidP="005569DF">
            <w:sdt>
              <w:sdtPr>
                <w:id w:val="-1007824678"/>
                <w:citation/>
              </w:sdtPr>
              <w:sdtEndPr/>
              <w:sdtContent>
                <w:r w:rsidR="00581898">
                  <w:fldChar w:fldCharType="begin"/>
                </w:r>
                <w:r w:rsidR="00581898">
                  <w:rPr>
                    <w:lang w:val="en-US"/>
                  </w:rPr>
                  <w:instrText xml:space="preserve">CITATION 5062 \l 1033 </w:instrText>
                </w:r>
                <w:r w:rsidR="00581898">
                  <w:fldChar w:fldCharType="separate"/>
                </w:r>
                <w:r w:rsidR="00581898" w:rsidRPr="00581898">
                  <w:rPr>
                    <w:noProof/>
                    <w:lang w:val="en-US"/>
                  </w:rPr>
                  <w:t>(Rivera)</w:t>
                </w:r>
                <w:r w:rsidR="00581898">
                  <w:fldChar w:fldCharType="end"/>
                </w:r>
              </w:sdtContent>
            </w:sdt>
          </w:p>
          <w:p w14:paraId="5719747E" w14:textId="55FCEC4E" w:rsidR="00581898" w:rsidRDefault="005569DF" w:rsidP="005569DF">
            <w:sdt>
              <w:sdtPr>
                <w:id w:val="-1106117585"/>
                <w:citation/>
              </w:sdtPr>
              <w:sdtEndPr/>
              <w:sdtContent>
                <w:r w:rsidR="00581898">
                  <w:fldChar w:fldCharType="begin"/>
                </w:r>
                <w:r w:rsidR="00581898">
                  <w:rPr>
                    <w:lang w:val="en-US"/>
                  </w:rPr>
                  <w:instrText xml:space="preserve"> CITATION Rob08 \l 1033 </w:instrText>
                </w:r>
                <w:r w:rsidR="00581898">
                  <w:fldChar w:fldCharType="separate"/>
                </w:r>
                <w:r w:rsidR="00581898" w:rsidRPr="00581898">
                  <w:rPr>
                    <w:noProof/>
                    <w:lang w:val="en-US"/>
                  </w:rPr>
                  <w:t>(Roberto Sierra's Tres Homenajes Húngaros for two guitars)</w:t>
                </w:r>
                <w:r w:rsidR="00581898">
                  <w:fldChar w:fldCharType="end"/>
                </w:r>
              </w:sdtContent>
            </w:sdt>
          </w:p>
          <w:p w14:paraId="34FCFCF4" w14:textId="67F4E517" w:rsidR="00581898" w:rsidRDefault="005569DF" w:rsidP="005569DF">
            <w:sdt>
              <w:sdtPr>
                <w:id w:val="-1811471299"/>
                <w:citation/>
              </w:sdtPr>
              <w:sdtEndPr/>
              <w:sdtContent>
                <w:r w:rsidR="00581898">
                  <w:fldChar w:fldCharType="begin"/>
                </w:r>
                <w:r w:rsidR="00581898">
                  <w:rPr>
                    <w:lang w:val="en-US"/>
                  </w:rPr>
                  <w:instrText xml:space="preserve"> CITATION Sch04 \l 1033 </w:instrText>
                </w:r>
                <w:r w:rsidR="00581898">
                  <w:fldChar w:fldCharType="separate"/>
                </w:r>
                <w:r w:rsidR="00581898" w:rsidRPr="00581898">
                  <w:rPr>
                    <w:noProof/>
                    <w:lang w:val="en-US"/>
                  </w:rPr>
                  <w:t>(Scharrón)</w:t>
                </w:r>
                <w:r w:rsidR="00581898">
                  <w:fldChar w:fldCharType="end"/>
                </w:r>
              </w:sdtContent>
            </w:sdt>
          </w:p>
          <w:p w14:paraId="3A7223BC" w14:textId="25C2F848" w:rsidR="00581898" w:rsidRDefault="005569DF" w:rsidP="005569DF">
            <w:sdt>
              <w:sdtPr>
                <w:id w:val="-1028021973"/>
                <w:citation/>
              </w:sdtPr>
              <w:sdtEndPr/>
              <w:sdtContent>
                <w:r w:rsidR="00581898">
                  <w:fldChar w:fldCharType="begin"/>
                </w:r>
                <w:r w:rsidR="00581898">
                  <w:rPr>
                    <w:lang w:val="en-US"/>
                  </w:rPr>
                  <w:instrText xml:space="preserve"> CITATION Loz08 \l 1033 </w:instrText>
                </w:r>
                <w:r w:rsidR="00581898">
                  <w:fldChar w:fldCharType="separate"/>
                </w:r>
                <w:r w:rsidR="00581898" w:rsidRPr="00581898">
                  <w:rPr>
                    <w:noProof/>
                    <w:lang w:val="en-US"/>
                  </w:rPr>
                  <w:t>(Lozada)</w:t>
                </w:r>
                <w:r w:rsidR="00581898">
                  <w:fldChar w:fldCharType="end"/>
                </w:r>
              </w:sdtContent>
            </w:sdt>
          </w:p>
          <w:p w14:paraId="5F61323C" w14:textId="255BB400" w:rsidR="00581898" w:rsidRDefault="005569DF" w:rsidP="005569DF">
            <w:sdt>
              <w:sdtPr>
                <w:id w:val="1490684107"/>
                <w:citation/>
              </w:sdtPr>
              <w:sdtEndPr/>
              <w:sdtContent>
                <w:r w:rsidR="00581898">
                  <w:fldChar w:fldCharType="begin"/>
                </w:r>
                <w:r w:rsidR="00581898">
                  <w:rPr>
                    <w:lang w:val="en-US"/>
                  </w:rPr>
                  <w:instrText xml:space="preserve"> CITATION Tho84 \l 1033 </w:instrText>
                </w:r>
                <w:r w:rsidR="00581898">
                  <w:fldChar w:fldCharType="separate"/>
                </w:r>
                <w:r w:rsidR="00581898" w:rsidRPr="00581898">
                  <w:rPr>
                    <w:noProof/>
                    <w:lang w:val="en-US"/>
                  </w:rPr>
                  <w:t>(Thompson)</w:t>
                </w:r>
                <w:r w:rsidR="00581898">
                  <w:fldChar w:fldCharType="end"/>
                </w:r>
              </w:sdtContent>
            </w:sdt>
            <w:bookmarkStart w:id="0" w:name="_GoBack"/>
            <w:bookmarkEnd w:id="0"/>
          </w:p>
          <w:p w14:paraId="7C4E9B93" w14:textId="68BB2FA4" w:rsidR="00581898" w:rsidRDefault="005569DF" w:rsidP="005569DF">
            <w:sdt>
              <w:sdtPr>
                <w:id w:val="546576903"/>
                <w:citation/>
              </w:sdtPr>
              <w:sdtEndPr/>
              <w:sdtContent>
                <w:r w:rsidR="00581898">
                  <w:fldChar w:fldCharType="begin"/>
                </w:r>
                <w:r w:rsidR="00581898">
                  <w:rPr>
                    <w:lang w:val="en-US"/>
                  </w:rPr>
                  <w:instrText xml:space="preserve"> CITATION Riv06 \l 1033 </w:instrText>
                </w:r>
                <w:r w:rsidR="00581898">
                  <w:fldChar w:fldCharType="separate"/>
                </w:r>
                <w:r w:rsidR="00581898" w:rsidRPr="00581898">
                  <w:rPr>
                    <w:noProof/>
                    <w:lang w:val="en-US"/>
                  </w:rPr>
                  <w:t>(Rivera, Roberto Sierra's 'Missa Latina:' Musical analysis and historical perspectives )</w:t>
                </w:r>
                <w:r w:rsidR="00581898">
                  <w:fldChar w:fldCharType="end"/>
                </w:r>
              </w:sdtContent>
            </w:sdt>
          </w:p>
          <w:p w14:paraId="54B909A2" w14:textId="30E58A06" w:rsidR="00581898" w:rsidRDefault="005569DF" w:rsidP="005569DF">
            <w:sdt>
              <w:sdtPr>
                <w:id w:val="-1005822477"/>
                <w:citation/>
              </w:sdtPr>
              <w:sdtEndPr/>
              <w:sdtContent>
                <w:r w:rsidR="00581898">
                  <w:fldChar w:fldCharType="begin"/>
                </w:r>
                <w:r w:rsidR="00581898">
                  <w:rPr>
                    <w:lang w:val="en-US"/>
                  </w:rPr>
                  <w:instrText xml:space="preserve"> CITATION Eva09 \l 1033 </w:instrText>
                </w:r>
                <w:r w:rsidR="00581898">
                  <w:fldChar w:fldCharType="separate"/>
                </w:r>
                <w:r w:rsidR="00581898" w:rsidRPr="00581898">
                  <w:rPr>
                    <w:noProof/>
                    <w:lang w:val="en-US"/>
                  </w:rPr>
                  <w:t>(Evans)</w:t>
                </w:r>
                <w:r w:rsidR="00581898">
                  <w:fldChar w:fldCharType="end"/>
                </w:r>
              </w:sdtContent>
            </w:sdt>
          </w:p>
          <w:p w14:paraId="378467D6" w14:textId="5B3074F4" w:rsidR="00581898" w:rsidRDefault="005569DF" w:rsidP="005569DF">
            <w:sdt>
              <w:sdtPr>
                <w:id w:val="-1081367992"/>
                <w:citation/>
              </w:sdtPr>
              <w:sdtEndPr/>
              <w:sdtContent>
                <w:r w:rsidR="00581898">
                  <w:fldChar w:fldCharType="begin"/>
                </w:r>
                <w:r w:rsidR="00581898">
                  <w:rPr>
                    <w:lang w:val="en-US"/>
                  </w:rPr>
                  <w:instrText xml:space="preserve"> CITATION Pit12 \l 1033 </w:instrText>
                </w:r>
                <w:r w:rsidR="00581898">
                  <w:fldChar w:fldCharType="separate"/>
                </w:r>
                <w:r w:rsidR="00581898" w:rsidRPr="00581898">
                  <w:rPr>
                    <w:noProof/>
                    <w:lang w:val="en-US"/>
                  </w:rPr>
                  <w:t>(Pitcher)</w:t>
                </w:r>
                <w:r w:rsidR="00581898">
                  <w:fldChar w:fldCharType="end"/>
                </w:r>
              </w:sdtContent>
            </w:sdt>
          </w:p>
          <w:p w14:paraId="63759E06" w14:textId="4C20A069" w:rsidR="002A756B" w:rsidRPr="00581898" w:rsidRDefault="005569DF" w:rsidP="005569DF">
            <w:pPr>
              <w:rPr>
                <w:rFonts w:cs="Times New Roman"/>
              </w:rPr>
            </w:pPr>
            <w:sdt>
              <w:sdtPr>
                <w:rPr>
                  <w:rFonts w:cs="Times New Roman"/>
                </w:rPr>
                <w:id w:val="99232848"/>
                <w:citation/>
              </w:sdtPr>
              <w:sdtEndPr/>
              <w:sdtContent>
                <w:r w:rsidR="00581898">
                  <w:rPr>
                    <w:rFonts w:cs="Times New Roman"/>
                  </w:rPr>
                  <w:fldChar w:fldCharType="begin"/>
                </w:r>
                <w:r w:rsidR="00581898">
                  <w:rPr>
                    <w:rFonts w:cs="Times New Roman"/>
                    <w:lang w:val="en-US"/>
                  </w:rPr>
                  <w:instrText xml:space="preserve"> CITATION Che02 \l 1033 </w:instrText>
                </w:r>
                <w:r w:rsidR="00581898">
                  <w:rPr>
                    <w:rFonts w:cs="Times New Roman"/>
                  </w:rPr>
                  <w:fldChar w:fldCharType="separate"/>
                </w:r>
                <w:r w:rsidR="00581898" w:rsidRPr="00581898">
                  <w:rPr>
                    <w:rFonts w:cs="Times New Roman"/>
                    <w:noProof/>
                    <w:lang w:val="en-US"/>
                  </w:rPr>
                  <w:t>(Cherson)</w:t>
                </w:r>
                <w:r w:rsidR="00581898">
                  <w:rPr>
                    <w:rFonts w:cs="Times New Roman"/>
                  </w:rPr>
                  <w:fldChar w:fldCharType="end"/>
                </w:r>
              </w:sdtContent>
            </w:sdt>
          </w:p>
        </w:tc>
      </w:tr>
    </w:tbl>
    <w:p w14:paraId="4D036C04" w14:textId="48FA4425" w:rsidR="00C27FAB" w:rsidRPr="00581898" w:rsidRDefault="00C27FAB" w:rsidP="007724A1">
      <w:pPr>
        <w:pStyle w:val="Caption"/>
        <w:rPr>
          <w:sz w:val="24"/>
          <w:szCs w:val="24"/>
        </w:rPr>
      </w:pPr>
    </w:p>
    <w:sectPr w:rsidR="00C27FAB" w:rsidRPr="0058189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6828"/>
    <w:rsid w:val="000B25AE"/>
    <w:rsid w:val="000B55AB"/>
    <w:rsid w:val="000D24DC"/>
    <w:rsid w:val="00101B2E"/>
    <w:rsid w:val="00116FA0"/>
    <w:rsid w:val="0015114C"/>
    <w:rsid w:val="001867F8"/>
    <w:rsid w:val="001A21F3"/>
    <w:rsid w:val="001A2537"/>
    <w:rsid w:val="001A6A06"/>
    <w:rsid w:val="00210C03"/>
    <w:rsid w:val="002162E2"/>
    <w:rsid w:val="00225C5A"/>
    <w:rsid w:val="00230B10"/>
    <w:rsid w:val="00234353"/>
    <w:rsid w:val="00244BB0"/>
    <w:rsid w:val="00261E85"/>
    <w:rsid w:val="002A0A0D"/>
    <w:rsid w:val="002A756B"/>
    <w:rsid w:val="002B0B37"/>
    <w:rsid w:val="0030662D"/>
    <w:rsid w:val="003235A7"/>
    <w:rsid w:val="003677B6"/>
    <w:rsid w:val="003D3579"/>
    <w:rsid w:val="003E2795"/>
    <w:rsid w:val="003F0D73"/>
    <w:rsid w:val="0040652E"/>
    <w:rsid w:val="004507D0"/>
    <w:rsid w:val="00462DBE"/>
    <w:rsid w:val="00464699"/>
    <w:rsid w:val="00483379"/>
    <w:rsid w:val="00487BC5"/>
    <w:rsid w:val="00496888"/>
    <w:rsid w:val="004A7476"/>
    <w:rsid w:val="004E5896"/>
    <w:rsid w:val="00513EE6"/>
    <w:rsid w:val="00522EA3"/>
    <w:rsid w:val="00534F8F"/>
    <w:rsid w:val="005569DF"/>
    <w:rsid w:val="00581898"/>
    <w:rsid w:val="00590035"/>
    <w:rsid w:val="005A03AF"/>
    <w:rsid w:val="005B177E"/>
    <w:rsid w:val="005B3921"/>
    <w:rsid w:val="005F26D7"/>
    <w:rsid w:val="005F5450"/>
    <w:rsid w:val="00602F9F"/>
    <w:rsid w:val="006D0412"/>
    <w:rsid w:val="007411B9"/>
    <w:rsid w:val="007724A1"/>
    <w:rsid w:val="00780D95"/>
    <w:rsid w:val="00780DC7"/>
    <w:rsid w:val="007A0D55"/>
    <w:rsid w:val="007B3377"/>
    <w:rsid w:val="007E5F44"/>
    <w:rsid w:val="00802B84"/>
    <w:rsid w:val="00821DE3"/>
    <w:rsid w:val="00846CE1"/>
    <w:rsid w:val="00853C4A"/>
    <w:rsid w:val="00897586"/>
    <w:rsid w:val="008A3713"/>
    <w:rsid w:val="008A5B87"/>
    <w:rsid w:val="00922950"/>
    <w:rsid w:val="009A7264"/>
    <w:rsid w:val="009D1606"/>
    <w:rsid w:val="009E18A1"/>
    <w:rsid w:val="009E73D7"/>
    <w:rsid w:val="00A27D2C"/>
    <w:rsid w:val="00A44AE3"/>
    <w:rsid w:val="00A60258"/>
    <w:rsid w:val="00A76FD9"/>
    <w:rsid w:val="00AB436D"/>
    <w:rsid w:val="00AD2F24"/>
    <w:rsid w:val="00AD4844"/>
    <w:rsid w:val="00B219AE"/>
    <w:rsid w:val="00B33145"/>
    <w:rsid w:val="00B574C9"/>
    <w:rsid w:val="00BC39C9"/>
    <w:rsid w:val="00BE5BF7"/>
    <w:rsid w:val="00BF40E1"/>
    <w:rsid w:val="00C27FAB"/>
    <w:rsid w:val="00C358D4"/>
    <w:rsid w:val="00C55FAE"/>
    <w:rsid w:val="00C60DAB"/>
    <w:rsid w:val="00C6296B"/>
    <w:rsid w:val="00C631E4"/>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character" w:styleId="FollowedHyperlink">
    <w:name w:val="FollowedHyperlink"/>
    <w:basedOn w:val="DefaultParagraphFont"/>
    <w:uiPriority w:val="99"/>
    <w:semiHidden/>
    <w:rsid w:val="007724A1"/>
    <w:rPr>
      <w:color w:val="954F72" w:themeColor="followedHyperlink"/>
      <w:u w:val="single"/>
    </w:rPr>
  </w:style>
  <w:style w:type="paragraph" w:styleId="Caption">
    <w:name w:val="caption"/>
    <w:basedOn w:val="Normal"/>
    <w:next w:val="Normal"/>
    <w:uiPriority w:val="35"/>
    <w:semiHidden/>
    <w:qFormat/>
    <w:rsid w:val="007724A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5062</b:Tag>
    <b:SourceType>JournalArticle</b:SourceType>
    <b:Guid>{FB318827-E419-FB4B-B61D-9CB367AD6771}</b:Guid>
    <b:Volume>50</b:Volume>
    <b:NumberVolumes>8</b:NumberVolumes>
    <b:Pages>6-23</b:Pages>
    <b:Author>
      <b:Author>
        <b:NameList>
          <b:Person>
            <b:Last>Rivera</b:Last>
            <b:First>J.</b:First>
          </b:Person>
        </b:NameList>
      </b:Author>
    </b:Author>
    <b:Title>Roberto Sierras’s MIssa Latina (Pro Pace)</b:Title>
    <b:JournalName>Choral Journal</b:JournalName>
    <b:Year>2010</b:Year>
    <b:RefOrder>1</b:RefOrder>
  </b:Source>
  <b:Source>
    <b:Tag>Rob08</b:Tag>
    <b:SourceType>JournalArticle</b:SourceType>
    <b:Guid>{DED73BAF-CBA4-CF42-8F29-94E9BD694B78}</b:Guid>
    <b:Title>Roberto Sierra's Tres Homenajes Húngaros for two guitars</b:Title>
    <b:JournalName>Chamber Music</b:JournalName>
    <b:Year>2008</b:Year>
    <b:Month>November</b:Month>
    <b:Volume>25</b:Volume>
    <b:Issue>6</b:Issue>
    <b:Pages>52-57</b:Pages>
    <b:RefOrder>2</b:RefOrder>
  </b:Source>
  <b:Source>
    <b:Tag>Sch04</b:Tag>
    <b:SourceType>JournalArticle</b:SourceType>
    <b:Guid>{0DD8CF03-6F79-C64D-BB49-135445118C70}</b:Guid>
    <b:Author>
      <b:Author>
        <b:NameList>
          <b:Person>
            <b:Last>Scharrón</b:Last>
            <b:First>E.</b:First>
          </b:Person>
        </b:NameList>
      </b:Author>
    </b:Author>
    <b:Title>Folías: A concerto for guitar and orchestra composed by Roberto Sierra </b:Title>
    <b:JournalName>Soundboard</b:JournalName>
    <b:Year>2004</b:Year>
    <b:Volume>30</b:Volume>
    <b:Issue>2</b:Issue>
    <b:Pages>32-33</b:Pages>
    <b:RefOrder>3</b:RefOrder>
  </b:Source>
  <b:Source>
    <b:Tag>Loz08</b:Tag>
    <b:SourceType>Book</b:SourceType>
    <b:Guid>{334C83D8-7EAE-B846-993B-2035BB3FA5E9}</b:Guid>
    <b:Title>Roberto Sierra's compositions for solo clarinet</b:Title>
    <b:Publisher>U of Nebraska </b:Publisher>
    <b:City>Lincoln</b:City>
    <b:Year>2008</b:Year>
    <b:Author>
      <b:Author>
        <b:NameList>
          <b:Person>
            <b:Last>Lozada</b:Last>
            <b:First>A.</b:First>
            <b:Middle>L.</b:Middle>
          </b:Person>
        </b:NameList>
      </b:Author>
    </b:Author>
    <b:RefOrder>4</b:RefOrder>
  </b:Source>
  <b:Source>
    <b:Tag>Tho84</b:Tag>
    <b:SourceType>JournalArticle</b:SourceType>
    <b:Guid>{B101A32E-2210-BE4B-9407-B16EA36475F9}</b:Guid>
    <b:Title>La música contemporánea en Puerto Rico</b:Title>
    <b:Year>1984</b:Year>
    <b:Volume>38</b:Volume>
    <b:Pages>110</b:Pages>
    <b:Author>
      <b:Author>
        <b:NameList>
          <b:Person>
            <b:Last>Thompson</b:Last>
            <b:First>D.</b:First>
          </b:Person>
        </b:NameList>
      </b:Author>
    </b:Author>
    <b:JournalName>Revista Musical Chilena</b:JournalName>
    <b:Issue>162</b:Issue>
    <b:RefOrder>5</b:RefOrder>
  </b:Source>
  <b:Source>
    <b:Tag>Riv06</b:Tag>
    <b:SourceType>Book</b:SourceType>
    <b:Guid>{B2492AB0-9DC5-534F-8B82-ABA592E239AA}</b:Guid>
    <b:Title>Roberto Sierra's 'Missa Latina:' Musical analysis and historical perspectives </b:Title>
    <b:Publisher>Florida State U</b:Publisher>
    <b:Year>2006</b:Year>
    <b:Author>
      <b:Author>
        <b:NameList>
          <b:Person>
            <b:Last>Rivera</b:Last>
            <b:First>J.</b:First>
          </b:Person>
        </b:NameList>
      </b:Author>
    </b:Author>
    <b:RefOrder>6</b:RefOrder>
  </b:Source>
  <b:Source>
    <b:Tag>Eva09</b:Tag>
    <b:SourceType>JournalArticle</b:SourceType>
    <b:Guid>{202C7D69-0F4E-0C4C-A5D1-A0A0F47B4650}</b:Guid>
    <b:Title>Roberto Sierra: Salsa Papa Vientos (1983), for flute, B-flat clarinet, English horn, bassoon, horn in F</b:Title>
    <b:Year>2009</b:Year>
    <b:Volume>26</b:Volume>
    <b:Pages>115</b:Pages>
    <b:Author>
      <b:Author>
        <b:NameList>
          <b:Person>
            <b:Last>Evans</b:Last>
            <b:First>G.</b:First>
          </b:Person>
        </b:NameList>
      </b:Author>
    </b:Author>
    <b:JournalName>Chamber Music</b:JournalName>
    <b:Issue>5</b:Issue>
    <b:RefOrder>7</b:RefOrder>
  </b:Source>
  <b:Source>
    <b:Tag>Pit12</b:Tag>
    <b:SourceType>JournalArticle</b:SourceType>
    <b:Guid>{CDD1E7F8-0EC3-8443-8280-D2002CF922D1}</b:Guid>
    <b:Author>
      <b:Author>
        <b:NameList>
          <b:Person>
            <b:Last>Pitcher</b:Last>
            <b:First>J.</b:First>
          </b:Person>
        </b:NameList>
      </b:Author>
    </b:Author>
    <b:Title>Sierra: Sinfonia No. 4. </b:Title>
    <b:JournalName>American Record Guide</b:JournalName>
    <b:Year>2012</b:Year>
    <b:Volume>75</b:Volume>
    <b:Issue>4</b:Issue>
    <b:Pages>25-26</b:Pages>
    <b:RefOrder>8</b:RefOrder>
  </b:Source>
  <b:Source>
    <b:Tag>Che02</b:Tag>
    <b:SourceType>BookSection</b:SourceType>
    <b:Guid>{29B091A2-35F8-E24A-9EB6-C3DD4AF48B27}</b:Guid>
    <b:Author>
      <b:Author>
        <b:NameList>
          <b:Person>
            <b:Last>Cherson</b:Last>
            <b:First>S.</b:First>
            <b:Middle>and Thompson, D.</b:Middle>
          </b:Person>
        </b:NameList>
      </b:Author>
    </b:Author>
    <b:Title>A twentieth-century opera</b:Title>
    <b:Year>2002</b:Year>
    <b:Pages>95-98</b:Pages>
    <b:BookTitle>Music in Puerto Rico: A Reader's Anthology</b:BookTitle>
    <b:RefOrder>9</b:RefOrder>
  </b:Source>
</b:Sources>
</file>

<file path=customXml/itemProps1.xml><?xml version="1.0" encoding="utf-8"?>
<ds:datastoreItem xmlns:ds="http://schemas.openxmlformats.org/officeDocument/2006/customXml" ds:itemID="{BC4AB5E1-E51C-2D4F-881E-9229422B0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2</Pages>
  <Words>767</Words>
  <Characters>4375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14</cp:revision>
  <dcterms:created xsi:type="dcterms:W3CDTF">2014-05-31T04:50:00Z</dcterms:created>
  <dcterms:modified xsi:type="dcterms:W3CDTF">2014-06-14T19:30:00Z</dcterms:modified>
</cp:coreProperties>
</file>