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C4F1D9" w14:textId="77777777" w:rsidTr="00922950">
        <w:tc>
          <w:tcPr>
            <w:tcW w:w="491" w:type="dxa"/>
            <w:vMerge w:val="restart"/>
            <w:shd w:val="clear" w:color="auto" w:fill="A6A6A6" w:themeFill="background1" w:themeFillShade="A6"/>
            <w:textDirection w:val="btLr"/>
          </w:tcPr>
          <w:p w14:paraId="09589C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BD27052DFC4737B8AC3DA4D0AA0683"/>
            </w:placeholder>
            <w:showingPlcHdr/>
            <w:dropDownList>
              <w:listItem w:displayText="Dr." w:value="Dr."/>
              <w:listItem w:displayText="Prof." w:value="Prof."/>
            </w:dropDownList>
          </w:sdtPr>
          <w:sdtContent>
            <w:tc>
              <w:tcPr>
                <w:tcW w:w="1259" w:type="dxa"/>
              </w:tcPr>
              <w:p w14:paraId="277A539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8B52421E024732B5B93BA4A30281D0"/>
            </w:placeholder>
            <w:text/>
          </w:sdtPr>
          <w:sdtContent>
            <w:tc>
              <w:tcPr>
                <w:tcW w:w="2073" w:type="dxa"/>
              </w:tcPr>
              <w:p w14:paraId="1AE5B28E" w14:textId="77777777" w:rsidR="00B574C9" w:rsidRDefault="00A85C6D" w:rsidP="00A85C6D">
                <w:r>
                  <w:t>Carla</w:t>
                </w:r>
              </w:p>
            </w:tc>
          </w:sdtContent>
        </w:sdt>
        <w:sdt>
          <w:sdtPr>
            <w:alias w:val="Middle name"/>
            <w:tag w:val="authorMiddleName"/>
            <w:id w:val="-2076034781"/>
            <w:placeholder>
              <w:docPart w:val="72AA0E564AE44FFA8A5AB37801478CD2"/>
            </w:placeholder>
            <w:showingPlcHdr/>
            <w:text/>
          </w:sdtPr>
          <w:sdtContent>
            <w:tc>
              <w:tcPr>
                <w:tcW w:w="2551" w:type="dxa"/>
              </w:tcPr>
              <w:p w14:paraId="78FFBE3C" w14:textId="77777777" w:rsidR="00B574C9" w:rsidRDefault="00B574C9" w:rsidP="00922950">
                <w:r>
                  <w:rPr>
                    <w:rStyle w:val="PlaceholderText"/>
                  </w:rPr>
                  <w:t>[Middle name]</w:t>
                </w:r>
              </w:p>
            </w:tc>
          </w:sdtContent>
        </w:sdt>
        <w:sdt>
          <w:sdtPr>
            <w:alias w:val="Last name"/>
            <w:tag w:val="authorLastName"/>
            <w:id w:val="-1088529830"/>
            <w:placeholder>
              <w:docPart w:val="85CC7C4BE9CA4BDF8B914B9506DBF247"/>
            </w:placeholder>
            <w:text/>
          </w:sdtPr>
          <w:sdtContent>
            <w:tc>
              <w:tcPr>
                <w:tcW w:w="2642" w:type="dxa"/>
              </w:tcPr>
              <w:p w14:paraId="0631FD09" w14:textId="77777777" w:rsidR="00B574C9" w:rsidRDefault="00A85C6D" w:rsidP="00A85C6D">
                <w:r>
                  <w:t>Cesare</w:t>
                </w:r>
              </w:p>
            </w:tc>
          </w:sdtContent>
        </w:sdt>
      </w:tr>
      <w:tr w:rsidR="00B574C9" w14:paraId="6CEFF5C9" w14:textId="77777777" w:rsidTr="001A6A06">
        <w:trPr>
          <w:trHeight w:val="986"/>
        </w:trPr>
        <w:tc>
          <w:tcPr>
            <w:tcW w:w="491" w:type="dxa"/>
            <w:vMerge/>
            <w:shd w:val="clear" w:color="auto" w:fill="A6A6A6" w:themeFill="background1" w:themeFillShade="A6"/>
          </w:tcPr>
          <w:p w14:paraId="0C7EF8C9" w14:textId="77777777" w:rsidR="00B574C9" w:rsidRPr="001A6A06" w:rsidRDefault="00B574C9" w:rsidP="00CF1542">
            <w:pPr>
              <w:jc w:val="center"/>
              <w:rPr>
                <w:b/>
                <w:color w:val="FFFFFF" w:themeColor="background1"/>
              </w:rPr>
            </w:pPr>
          </w:p>
        </w:tc>
        <w:sdt>
          <w:sdtPr>
            <w:alias w:val="Biography"/>
            <w:tag w:val="authorBiography"/>
            <w:id w:val="938807824"/>
            <w:placeholder>
              <w:docPart w:val="0758FE85206241C28D8ED82AF627E162"/>
            </w:placeholder>
            <w:showingPlcHdr/>
          </w:sdtPr>
          <w:sdtContent>
            <w:tc>
              <w:tcPr>
                <w:tcW w:w="8525" w:type="dxa"/>
                <w:gridSpan w:val="4"/>
              </w:tcPr>
              <w:p w14:paraId="7E1B0085" w14:textId="77777777" w:rsidR="00B574C9" w:rsidRDefault="00B574C9" w:rsidP="00922950">
                <w:r>
                  <w:rPr>
                    <w:rStyle w:val="PlaceholderText"/>
                  </w:rPr>
                  <w:t>[Enter your biography]</w:t>
                </w:r>
              </w:p>
            </w:tc>
          </w:sdtContent>
        </w:sdt>
      </w:tr>
      <w:tr w:rsidR="00B574C9" w14:paraId="7CC10FBC" w14:textId="77777777" w:rsidTr="001A6A06">
        <w:trPr>
          <w:trHeight w:val="986"/>
        </w:trPr>
        <w:tc>
          <w:tcPr>
            <w:tcW w:w="491" w:type="dxa"/>
            <w:vMerge/>
            <w:shd w:val="clear" w:color="auto" w:fill="A6A6A6" w:themeFill="background1" w:themeFillShade="A6"/>
          </w:tcPr>
          <w:p w14:paraId="4CB50971" w14:textId="77777777" w:rsidR="00B574C9" w:rsidRPr="001A6A06" w:rsidRDefault="00B574C9" w:rsidP="00CF1542">
            <w:pPr>
              <w:jc w:val="center"/>
              <w:rPr>
                <w:b/>
                <w:color w:val="FFFFFF" w:themeColor="background1"/>
              </w:rPr>
            </w:pPr>
          </w:p>
        </w:tc>
        <w:sdt>
          <w:sdtPr>
            <w:rPr>
              <w:lang w:val="en-US" w:eastAsia="ar-SA"/>
            </w:rPr>
            <w:alias w:val="Affiliation"/>
            <w:tag w:val="affiliation"/>
            <w:id w:val="2012937915"/>
            <w:placeholder>
              <w:docPart w:val="6FDBDB251BA64DBBA96E9E487AA595D0"/>
            </w:placeholder>
            <w:showingPlcHdr/>
            <w:text/>
          </w:sdtPr>
          <w:sdtContent>
            <w:tc>
              <w:tcPr>
                <w:tcW w:w="8525" w:type="dxa"/>
                <w:gridSpan w:val="4"/>
              </w:tcPr>
              <w:p w14:paraId="583823C5" w14:textId="77777777" w:rsidR="00B574C9" w:rsidRDefault="00043ED7" w:rsidP="00043ED7">
                <w:r>
                  <w:rPr>
                    <w:rStyle w:val="PlaceholderText"/>
                  </w:rPr>
                  <w:t>[Enter the institution with which you are affiliated]</w:t>
                </w:r>
              </w:p>
            </w:tc>
          </w:sdtContent>
        </w:sdt>
      </w:tr>
    </w:tbl>
    <w:p w14:paraId="158590F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A6E975" w14:textId="77777777" w:rsidTr="00244BB0">
        <w:tc>
          <w:tcPr>
            <w:tcW w:w="9016" w:type="dxa"/>
            <w:shd w:val="clear" w:color="auto" w:fill="A6A6A6" w:themeFill="background1" w:themeFillShade="A6"/>
            <w:tcMar>
              <w:top w:w="113" w:type="dxa"/>
              <w:bottom w:w="113" w:type="dxa"/>
            </w:tcMar>
          </w:tcPr>
          <w:p w14:paraId="40171C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0120D1" w14:textId="77777777" w:rsidTr="003F0D73">
        <w:sdt>
          <w:sdtPr>
            <w:rPr>
              <w:lang w:val="en-US" w:eastAsia="ar-SA"/>
            </w:rPr>
            <w:alias w:val="Article headword"/>
            <w:tag w:val="articleHeadword"/>
            <w:id w:val="-361440020"/>
            <w:placeholder>
              <w:docPart w:val="633452500FFA4E94BD71C31C4D50F822"/>
            </w:placeholder>
            <w:text/>
          </w:sdtPr>
          <w:sdtContent>
            <w:tc>
              <w:tcPr>
                <w:tcW w:w="9016" w:type="dxa"/>
                <w:tcMar>
                  <w:top w:w="113" w:type="dxa"/>
                  <w:bottom w:w="113" w:type="dxa"/>
                </w:tcMar>
              </w:tcPr>
              <w:p w14:paraId="0B56FBA8" w14:textId="77777777" w:rsidR="003F0D73" w:rsidRPr="00FB589A" w:rsidRDefault="00A85C6D" w:rsidP="00A85C6D">
                <w:r w:rsidRPr="00A85C6D">
                  <w:rPr>
                    <w:lang w:val="en-US" w:eastAsia="ar-SA"/>
                  </w:rPr>
                  <w:t>Van de Velde, Henry (1863-1957)</w:t>
                </w:r>
              </w:p>
            </w:tc>
          </w:sdtContent>
        </w:sdt>
      </w:tr>
      <w:tr w:rsidR="00464699" w14:paraId="37A440B0" w14:textId="77777777" w:rsidTr="00043ED7">
        <w:sdt>
          <w:sdtPr>
            <w:alias w:val="Variant headwords"/>
            <w:tag w:val="variantHeadwords"/>
            <w:id w:val="173464402"/>
            <w:placeholder>
              <w:docPart w:val="382E276A3F584FA7A74FC1ECE851BCFF"/>
            </w:placeholder>
            <w:showingPlcHdr/>
          </w:sdtPr>
          <w:sdtContent>
            <w:tc>
              <w:tcPr>
                <w:tcW w:w="9016" w:type="dxa"/>
                <w:tcMar>
                  <w:top w:w="113" w:type="dxa"/>
                  <w:bottom w:w="113" w:type="dxa"/>
                </w:tcMar>
              </w:tcPr>
              <w:p w14:paraId="7D54C20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D19C11" w14:textId="77777777" w:rsidTr="003F0D73">
        <w:sdt>
          <w:sdtPr>
            <w:alias w:val="Abstract"/>
            <w:tag w:val="abstract"/>
            <w:id w:val="-635871867"/>
            <w:placeholder>
              <w:docPart w:val="D9133877127F47AE945D0243531AE960"/>
            </w:placeholder>
          </w:sdtPr>
          <w:sdtContent>
            <w:tc>
              <w:tcPr>
                <w:tcW w:w="9016" w:type="dxa"/>
                <w:tcMar>
                  <w:top w:w="113" w:type="dxa"/>
                  <w:bottom w:w="113" w:type="dxa"/>
                </w:tcMar>
              </w:tcPr>
              <w:p w14:paraId="335277FB" w14:textId="5C6C204B" w:rsidR="00E85A05" w:rsidRPr="00A85C6D" w:rsidRDefault="00A85C6D" w:rsidP="00CF0797">
                <w:r>
                  <w:t xml:space="preserve">Architect and designer </w:t>
                </w:r>
                <w:r w:rsidRPr="00611C78">
                  <w:t>Henry van de Velde was born in Antwerp, Belgium</w:t>
                </w:r>
                <w:r>
                  <w:t>,</w:t>
                </w:r>
                <w:r w:rsidRPr="00611C78">
                  <w:t xml:space="preserve"> the sixth child in a middle-class family. </w:t>
                </w:r>
                <w:r>
                  <w:t>The influence of symbolism</w:t>
                </w:r>
                <w:r w:rsidR="00043ED7">
                  <w:t xml:space="preserve"> on</w:t>
                </w:r>
                <w:r w:rsidRPr="00611C78">
                  <w:t xml:space="preserve"> his </w:t>
                </w:r>
                <w:r>
                  <w:t xml:space="preserve">initial </w:t>
                </w:r>
                <w:r w:rsidR="00B96D09">
                  <w:t>training as a painter, in particular</w:t>
                </w:r>
                <w:r w:rsidRPr="00611C78">
                  <w:t xml:space="preserve"> </w:t>
                </w:r>
                <w:r>
                  <w:t>the movement’s emphasis on the</w:t>
                </w:r>
                <w:r w:rsidRPr="00611C78">
                  <w:t xml:space="preserve"> relationship between meaning and form, led to his eventual definition of the importance of the line as a motivating </w:t>
                </w:r>
                <w:r>
                  <w:t>impetus</w:t>
                </w:r>
                <w:r w:rsidR="00CF0797">
                  <w:t xml:space="preserve"> in his work. </w:t>
                </w:r>
                <w:r w:rsidRPr="00611C78">
                  <w:t>This</w:t>
                </w:r>
                <w:r>
                  <w:t xml:space="preserve"> emphasis on line,</w:t>
                </w:r>
                <w:r w:rsidRPr="00611C78">
                  <w:t xml:space="preserve"> combined with a growing interest in design reform</w:t>
                </w:r>
                <w:r>
                  <w:t>,</w:t>
                </w:r>
                <w:r w:rsidRPr="00611C78">
                  <w:t xml:space="preserve"> led to his career as a preeminent modernist, most prominently through his role as a founder of the </w:t>
                </w:r>
                <w:r>
                  <w:t>Art N</w:t>
                </w:r>
                <w:r w:rsidRPr="00611C78">
                  <w:t>ouveau movement, and later work with the Deutscher Werkbund</w:t>
                </w:r>
                <w:r>
                  <w:t xml:space="preserve">. </w:t>
                </w:r>
                <w:r w:rsidRPr="00A85C6D">
                  <w:t>Van de Velde began his professional life as a painter. He studied from 1880 until 1883 at the Academie voo</w:t>
                </w:r>
                <w:r w:rsidR="00043ED7">
                  <w:t xml:space="preserve">r Schone Kunsten in Antwerp. </w:t>
                </w:r>
                <w:r w:rsidRPr="00A85C6D">
                  <w:t xml:space="preserve">Through </w:t>
                </w:r>
                <w:r w:rsidR="00043ED7">
                  <w:t xml:space="preserve">Georges </w:t>
                </w:r>
                <w:r w:rsidRPr="00A85C6D">
                  <w:t>Seurat, van de Velde developed his interest in the line. By 1892, nearly 10 years after he had finished art school, van de Velde discovered the Arts and Crafts movement led by William Morris in England, which led the artist toward his training as an architect and designer.</w:t>
                </w:r>
              </w:p>
            </w:tc>
          </w:sdtContent>
        </w:sdt>
      </w:tr>
      <w:tr w:rsidR="003F0D73" w14:paraId="7DAD4087" w14:textId="77777777" w:rsidTr="003F0D73">
        <w:sdt>
          <w:sdtPr>
            <w:alias w:val="Article text"/>
            <w:tag w:val="articleText"/>
            <w:id w:val="634067588"/>
            <w:placeholder>
              <w:docPart w:val="5EA82EB3A15344B48ACF2966F325E37A"/>
            </w:placeholder>
          </w:sdtPr>
          <w:sdtContent>
            <w:tc>
              <w:tcPr>
                <w:tcW w:w="9016" w:type="dxa"/>
                <w:tcMar>
                  <w:top w:w="113" w:type="dxa"/>
                  <w:bottom w:w="113" w:type="dxa"/>
                </w:tcMar>
              </w:tcPr>
              <w:p w14:paraId="6D5D27BE" w14:textId="13F58BD1" w:rsidR="00A85C6D" w:rsidRDefault="00A85C6D" w:rsidP="00A85C6D">
                <w:r>
                  <w:t xml:space="preserve">Architect and designer </w:t>
                </w:r>
                <w:r w:rsidRPr="00611C78">
                  <w:t>Henry van de Velde was born in Antwerp, Belgium</w:t>
                </w:r>
                <w:r>
                  <w:t>,</w:t>
                </w:r>
                <w:r w:rsidRPr="00611C78">
                  <w:t xml:space="preserve"> the sixth child in a middle-class family. </w:t>
                </w:r>
                <w:r>
                  <w:t>The influence of symbolism</w:t>
                </w:r>
                <w:r w:rsidRPr="00611C78">
                  <w:t xml:space="preserve"> </w:t>
                </w:r>
                <w:r w:rsidR="00043ED7">
                  <w:t>on</w:t>
                </w:r>
                <w:r w:rsidRPr="00611C78">
                  <w:t xml:space="preserve"> his </w:t>
                </w:r>
                <w:r>
                  <w:t xml:space="preserve">initial </w:t>
                </w:r>
                <w:r w:rsidR="00B96D09">
                  <w:t>training as a painter, in particular</w:t>
                </w:r>
                <w:r w:rsidRPr="00611C78">
                  <w:t xml:space="preserve"> </w:t>
                </w:r>
                <w:r>
                  <w:t>the movement’s emphasis on the</w:t>
                </w:r>
                <w:r w:rsidRPr="00611C78">
                  <w:t xml:space="preserve"> relationship between meaning and form, led to his eventual definition of the importance of the line as a motivating </w:t>
                </w:r>
                <w:r>
                  <w:t>impetus</w:t>
                </w:r>
                <w:r w:rsidR="00CF0797">
                  <w:t xml:space="preserve"> in his work. </w:t>
                </w:r>
                <w:r w:rsidRPr="00611C78">
                  <w:t>This</w:t>
                </w:r>
                <w:r>
                  <w:t xml:space="preserve"> emphasis on line,</w:t>
                </w:r>
                <w:r w:rsidRPr="00611C78">
                  <w:t xml:space="preserve"> combined with a growing interest in design reform</w:t>
                </w:r>
                <w:r>
                  <w:t>,</w:t>
                </w:r>
                <w:r w:rsidRPr="00611C78">
                  <w:t xml:space="preserve"> led to his career as a preeminent modernist, most prominently through his role as a founder of the </w:t>
                </w:r>
                <w:r>
                  <w:t>Art N</w:t>
                </w:r>
                <w:r w:rsidRPr="00611C78">
                  <w:t>ouveau movement, and later work with the Deutscher Werkbund</w:t>
                </w:r>
                <w:r>
                  <w:t>.</w:t>
                </w:r>
              </w:p>
              <w:p w14:paraId="29CA8FB2" w14:textId="77777777" w:rsidR="00E66155" w:rsidRDefault="00E66155" w:rsidP="00A85C6D"/>
              <w:p w14:paraId="5AF77A40" w14:textId="77777777" w:rsidR="00E66155" w:rsidRDefault="00E66155" w:rsidP="00E66155">
                <w:pPr>
                  <w:keepNext/>
                </w:pPr>
                <w:r>
                  <w:t>File: Vandevelde1.jpg</w:t>
                </w:r>
              </w:p>
              <w:p w14:paraId="6319DA3D" w14:textId="77777777" w:rsidR="00A85C6D" w:rsidRPr="00611C78" w:rsidRDefault="00E66155" w:rsidP="00E66155">
                <w:pPr>
                  <w:pStyle w:val="Caption"/>
                  <w:rPr>
                    <w:rFonts w:ascii="Times New Roman" w:hAnsi="Times New Roman"/>
                  </w:rPr>
                </w:pP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t xml:space="preserve"> </w:t>
                </w:r>
                <w:r w:rsidRPr="00984751">
                  <w:t>http://upload.wikimedia.org/wikipedia/commons/9/99/Henry_van_de_Velde_S.jpg</w:t>
                </w:r>
              </w:p>
              <w:p w14:paraId="71D65310" w14:textId="77777777" w:rsidR="00A85C6D" w:rsidRDefault="00A85C6D" w:rsidP="00A85C6D">
                <w:r>
                  <w:t>V</w:t>
                </w:r>
                <w:r w:rsidRPr="00611C78">
                  <w:t xml:space="preserve">an de Velde </w:t>
                </w:r>
                <w:r>
                  <w:t>began</w:t>
                </w:r>
                <w:r w:rsidRPr="00611C78">
                  <w:t xml:space="preserve"> his professional life as a pain</w:t>
                </w:r>
                <w:r>
                  <w:t xml:space="preserve">ter. </w:t>
                </w:r>
                <w:r w:rsidRPr="00611C78">
                  <w:t xml:space="preserve">He studied from 1880 until 1883 at the Academie voor Schone Kunsten in Antwerp. His early works reveal the inspiration of </w:t>
                </w:r>
                <w:r w:rsidR="00043ED7">
                  <w:t xml:space="preserve">Jean-François </w:t>
                </w:r>
                <w:r w:rsidRPr="00611C78">
                  <w:t xml:space="preserve">Millet, and later </w:t>
                </w:r>
                <w:r w:rsidR="00161951">
                  <w:t xml:space="preserve">Vincent </w:t>
                </w:r>
                <w:r w:rsidRPr="00611C78">
                  <w:t xml:space="preserve">Van Gogh and </w:t>
                </w:r>
                <w:r w:rsidR="00161951">
                  <w:t xml:space="preserve">Paul </w:t>
                </w:r>
                <w:r w:rsidRPr="00611C78">
                  <w:t xml:space="preserve">Gauguin; however, regardless of the early influence of Realism and Impressionism, it was the symbolism of neo-impressionist </w:t>
                </w:r>
                <w:r w:rsidR="00043ED7">
                  <w:t xml:space="preserve">Georges </w:t>
                </w:r>
                <w:r w:rsidR="00161951">
                  <w:t xml:space="preserve">Seurat that had the greatest impact on his work. </w:t>
                </w:r>
                <w:r>
                  <w:t xml:space="preserve">Through Seurat, </w:t>
                </w:r>
                <w:r w:rsidRPr="00611C78">
                  <w:t>van de Velde developed his interest in the line. By 1892</w:t>
                </w:r>
                <w:r>
                  <w:t>,</w:t>
                </w:r>
                <w:r w:rsidRPr="00611C78">
                  <w:t xml:space="preserve"> nearly 10 years after he had finished art school, van de Velde discovered the </w:t>
                </w:r>
                <w:r>
                  <w:t>Arts and C</w:t>
                </w:r>
                <w:r w:rsidRPr="00611C78">
                  <w:t xml:space="preserve">rafts movement led by William Morris </w:t>
                </w:r>
                <w:r>
                  <w:t>in</w:t>
                </w:r>
                <w:r w:rsidRPr="00611C78">
                  <w:t xml:space="preserve"> England, which led </w:t>
                </w:r>
                <w:r>
                  <w:t>the artist</w:t>
                </w:r>
                <w:r w:rsidRPr="00611C78">
                  <w:t xml:space="preserve"> toward his training as an architect and designer. </w:t>
                </w:r>
              </w:p>
              <w:p w14:paraId="463D8526" w14:textId="77777777" w:rsidR="00E66155" w:rsidRDefault="00E66155" w:rsidP="00A85C6D"/>
              <w:p w14:paraId="4129D1DB" w14:textId="77777777" w:rsidR="00E66155" w:rsidRDefault="00E66155" w:rsidP="00E66155">
                <w:pPr>
                  <w:keepNext/>
                </w:pPr>
                <w:r>
                  <w:t>File: vandevelde2.jpg</w:t>
                </w:r>
              </w:p>
              <w:p w14:paraId="7C648A3C" w14:textId="77777777" w:rsidR="00A85C6D" w:rsidRPr="00611C78" w:rsidRDefault="00043ED7" w:rsidP="00E66155">
                <w:pPr>
                  <w:pStyle w:val="Caption"/>
                </w:pPr>
                <w:fldSimple w:instr=" SEQ Figure \* ARABIC ">
                  <w:r w:rsidR="00E66155">
                    <w:rPr>
                      <w:noProof/>
                    </w:rPr>
                    <w:t>2</w:t>
                  </w:r>
                </w:fldSimple>
                <w:r w:rsidR="00E66155">
                  <w:t xml:space="preserve"> </w:t>
                </w:r>
                <w:r w:rsidR="00E66155" w:rsidRPr="006E1C69">
                  <w:t>Lithographic poster for the Tropon company (1899) http://www.doria.fi/handle/10024/31926</w:t>
                </w:r>
              </w:p>
              <w:p w14:paraId="38180B2C" w14:textId="77777777" w:rsidR="00A85C6D" w:rsidRDefault="00A85C6D" w:rsidP="00A85C6D">
                <w:r w:rsidRPr="00611C78">
                  <w:t xml:space="preserve">His first major work as an architect, completed in 1896, was the home he built for his wife and </w:t>
                </w:r>
                <w:r w:rsidRPr="00611C78">
                  <w:lastRenderedPageBreak/>
                  <w:t>himself, outside of Brussels. This design included not just th</w:t>
                </w:r>
                <w:r w:rsidR="00161951">
                  <w:t>e building but all the interior</w:t>
                </w:r>
                <w:r w:rsidRPr="00611C78">
                  <w:t xml:space="preserve"> decorative objects as well. </w:t>
                </w:r>
                <w:r>
                  <w:t>His early design elements were</w:t>
                </w:r>
                <w:r w:rsidRPr="00611C78">
                  <w:t xml:space="preserve"> heavily </w:t>
                </w:r>
                <w:r>
                  <w:t>influenced by the Arts and</w:t>
                </w:r>
                <w:r w:rsidRPr="00611C78">
                  <w:t xml:space="preserve"> Crafts movement. At this tim</w:t>
                </w:r>
                <w:r>
                  <w:t>e,</w:t>
                </w:r>
                <w:r w:rsidRPr="00611C78">
                  <w:t xml:space="preserve"> he also started his own design company, Societe van de Velde. </w:t>
                </w:r>
                <w:r>
                  <w:t>However,</w:t>
                </w:r>
                <w:r w:rsidRPr="00611C78">
                  <w:t xml:space="preserve"> it was his meeting and work with Siegried Bing in 1895 that led to his reputation as a pre-eminent art nouveau designer. He designed Bing</w:t>
                </w:r>
                <w:r>
                  <w:t>’s gallery</w:t>
                </w:r>
                <w:r w:rsidRPr="00611C78">
                  <w:t xml:space="preserve"> </w:t>
                </w:r>
                <w:r w:rsidRPr="006546DE">
                  <w:rPr>
                    <w:rFonts w:eastAsia="Times New Roman"/>
                    <w:lang w:val="en" w:eastAsia="en-GB"/>
                  </w:rPr>
                  <w:t>Maison</w:t>
                </w:r>
                <w:r w:rsidRPr="00611C78">
                  <w:t xml:space="preserve"> </w:t>
                </w:r>
                <w:r>
                  <w:t>de l</w:t>
                </w:r>
                <w:r w:rsidRPr="00611C78">
                  <w:t>’art Nouveau in Paris, where he was able to develop and implement his theory of line, breaking the bou</w:t>
                </w:r>
                <w:r w:rsidR="00161951">
                  <w:t xml:space="preserve">ndaries of form with ornament. </w:t>
                </w:r>
                <w:r w:rsidRPr="00611C78">
                  <w:t>Van de Velde’s</w:t>
                </w:r>
                <w:r>
                  <w:t xml:space="preserve"> work with</w:t>
                </w:r>
                <w:r w:rsidRPr="00611C78">
                  <w:t xml:space="preserve">in the Art Nouveau movement solidified his argument that ornament should </w:t>
                </w:r>
                <w:r>
                  <w:t>be a natural outgrowth of form.</w:t>
                </w:r>
              </w:p>
              <w:p w14:paraId="0D7155B4" w14:textId="77777777" w:rsidR="00A85C6D" w:rsidRPr="00611C78" w:rsidRDefault="00A85C6D" w:rsidP="00A85C6D"/>
              <w:p w14:paraId="4FF18F24" w14:textId="4E017CFC" w:rsidR="00A85C6D" w:rsidRDefault="00A85C6D" w:rsidP="00A85C6D">
                <w:r w:rsidRPr="00611C78">
                  <w:t>An early example of his work includes the lithograph poster for egg white concentrate</w:t>
                </w:r>
                <w:r w:rsidR="00161951">
                  <w:t>, which he created</w:t>
                </w:r>
                <w:r w:rsidRPr="00611C78">
                  <w:t xml:space="preserve"> for the Tropon company</w:t>
                </w:r>
                <w:r>
                  <w:t xml:space="preserve"> </w:t>
                </w:r>
                <w:r w:rsidRPr="00611C78">
                  <w:t>(1899). The sinuous lines of the egg white drips from the abstracted egg form into the border which frames the poster</w:t>
                </w:r>
                <w:r>
                  <w:t>,</w:t>
                </w:r>
                <w:r w:rsidRPr="00611C78">
                  <w:t xml:space="preserve"> binding the subject matter with the brand name in one continuous line. The Havana Cigar shop in Berlin was also designed in 1899. Here van de Velde, creating all aspects of the interior, draws the form of the wooden cabinets into the linear ornamentation around the interior archways, rising like smoke in the signature art nouveau whiplash line to form an ornamental cornice evoking cigar smoke. His reputation continued to grow</w:t>
                </w:r>
                <w:r>
                  <w:t>,</w:t>
                </w:r>
                <w:r w:rsidRPr="00611C78">
                  <w:t xml:space="preserve"> and in 1903 he designed the interior of</w:t>
                </w:r>
                <w:r>
                  <w:t xml:space="preserve"> </w:t>
                </w:r>
                <w:r w:rsidR="00161951">
                  <w:t xml:space="preserve">Friedrich </w:t>
                </w:r>
                <w:r>
                  <w:t>Nietzche’s archive in Weimar.</w:t>
                </w:r>
                <w:r w:rsidRPr="00611C78">
                  <w:t xml:space="preserve"> </w:t>
                </w:r>
                <w:r>
                  <w:t>H</w:t>
                </w:r>
                <w:r w:rsidRPr="00611C78">
                  <w:t xml:space="preserve">is </w:t>
                </w:r>
                <w:r>
                  <w:t>deployment</w:t>
                </w:r>
                <w:r w:rsidRPr="00611C78">
                  <w:t xml:space="preserve"> of colour and tone through the integrated use of wood, fabric</w:t>
                </w:r>
                <w:r w:rsidR="00CF0797">
                  <w:t>,</w:t>
                </w:r>
                <w:r w:rsidRPr="00611C78">
                  <w:t xml:space="preserve"> and paint created a restrained yet rhythmic interior, thoroughly modern in its </w:t>
                </w:r>
                <w:r>
                  <w:t>result</w:t>
                </w:r>
                <w:r w:rsidRPr="00611C78">
                  <w:t>.</w:t>
                </w:r>
              </w:p>
              <w:p w14:paraId="010D2D20" w14:textId="77777777" w:rsidR="00E66155" w:rsidRDefault="00E66155" w:rsidP="00A85C6D"/>
              <w:p w14:paraId="7188DE51" w14:textId="77777777" w:rsidR="00E66155" w:rsidRDefault="00E66155" w:rsidP="00E66155">
                <w:pPr>
                  <w:keepNext/>
                </w:pPr>
                <w:r>
                  <w:t>File: vandevelde2.jpg</w:t>
                </w:r>
              </w:p>
              <w:p w14:paraId="2AC5C463" w14:textId="77777777" w:rsidR="00A85C6D" w:rsidRPr="00611C78" w:rsidRDefault="00043ED7" w:rsidP="00E66155">
                <w:pPr>
                  <w:pStyle w:val="Caption"/>
                </w:pPr>
                <w:fldSimple w:instr=" SEQ Figure \* ARABIC ">
                  <w:r w:rsidR="00E66155">
                    <w:rPr>
                      <w:noProof/>
                    </w:rPr>
                    <w:t>3</w:t>
                  </w:r>
                </w:fldSimple>
                <w:r w:rsidR="00E66155">
                  <w:t xml:space="preserve"> </w:t>
                </w:r>
                <w:r w:rsidR="00E66155" w:rsidRPr="00EF00C6">
                  <w:t>Havana Cigar Shop, Berlin, Germany (1900) http://classconnection.s3.amazonaws.com/1553/flashcards/774150/jpg/19.jpg</w:t>
                </w:r>
              </w:p>
              <w:p w14:paraId="000BCBD5" w14:textId="77777777" w:rsidR="00E66155" w:rsidRDefault="00E66155" w:rsidP="00E66155">
                <w:pPr>
                  <w:keepNext/>
                </w:pPr>
                <w:r>
                  <w:t>File: vandevelde3.jpg</w:t>
                </w:r>
              </w:p>
              <w:p w14:paraId="5F9750E4" w14:textId="77777777" w:rsidR="00E66155" w:rsidRDefault="00043ED7" w:rsidP="00E66155">
                <w:pPr>
                  <w:pStyle w:val="Caption"/>
                </w:pPr>
                <w:fldSimple w:instr=" SEQ Figure \* ARABIC ">
                  <w:r w:rsidR="00E66155">
                    <w:rPr>
                      <w:noProof/>
                    </w:rPr>
                    <w:t>4</w:t>
                  </w:r>
                </w:fldSimple>
                <w:r w:rsidR="00E66155">
                  <w:t xml:space="preserve"> </w:t>
                </w:r>
                <w:r w:rsidR="00E66155" w:rsidRPr="00D1315E">
                  <w:t>Interior decoration of the Nietzsche Archive in Weimar, Germany (1903 http://www.germany.travel/media/content/press_kit/henry_van_de_velde/bilder_5/Weimar_Nietzsche-Archiv.jpg</w:t>
                </w:r>
              </w:p>
              <w:p w14:paraId="4B07229B" w14:textId="7B0737E6" w:rsidR="00A85C6D" w:rsidRDefault="00A85C6D" w:rsidP="00A85C6D">
                <w:r w:rsidRPr="00611C78">
                  <w:t>Van de Velde’s work with the Deutsche Werkbund strengthened his stance on the importance of the artistic integrity of the designer over mass production, which came to the forefront in his argument with Herman Muthesius during the planning of the 1914 Werkbund exhibition in Cologne. Van d</w:t>
                </w:r>
                <w:r>
                  <w:t>e Velde’s position won. H</w:t>
                </w:r>
                <w:r w:rsidRPr="00611C78">
                  <w:t>is leadership at the Werkbund gave him the opportunity to recommend Walter Gropius as the first director of the Bauhaus</w:t>
                </w:r>
                <w:r>
                  <w:t>. (</w:t>
                </w:r>
                <w:r w:rsidR="00716FA3">
                  <w:t xml:space="preserve">Because he was not a </w:t>
                </w:r>
                <w:r w:rsidRPr="00611C78">
                  <w:t xml:space="preserve">German citizen, van de Velde </w:t>
                </w:r>
                <w:r>
                  <w:t xml:space="preserve">himself </w:t>
                </w:r>
                <w:r w:rsidRPr="00611C78">
                  <w:t>could not lead it.</w:t>
                </w:r>
                <w:r>
                  <w:t>)</w:t>
                </w:r>
                <w:r w:rsidR="00716FA3">
                  <w:t xml:space="preserve"> </w:t>
                </w:r>
                <w:r w:rsidRPr="00611C78">
                  <w:t>One of his last positions was in 1925 as Professor of Architectu</w:t>
                </w:r>
                <w:r w:rsidR="00716FA3">
                  <w:t xml:space="preserve">re at the University of Ghent. </w:t>
                </w:r>
                <w:r w:rsidRPr="00611C78">
                  <w:t>He continued to work professionally, working on the Rijksmuseum Kroller-Muller in the Netherlands, the Belgian pavilions at the Exposition Universelle in 1937 in Paris</w:t>
                </w:r>
                <w:r>
                  <w:t>,</w:t>
                </w:r>
                <w:r w:rsidRPr="00611C78">
                  <w:t xml:space="preserve"> and the Wo</w:t>
                </w:r>
                <w:r>
                  <w:t>rld’s Fair in New York in 1939.</w:t>
                </w:r>
              </w:p>
              <w:p w14:paraId="6BC76B5F" w14:textId="77777777" w:rsidR="00A85C6D" w:rsidRPr="00611C78" w:rsidRDefault="00A85C6D" w:rsidP="00A85C6D"/>
              <w:p w14:paraId="5C6F1E43" w14:textId="75CB0DD5" w:rsidR="00C5556F" w:rsidRDefault="00A85C6D" w:rsidP="00A85C6D">
                <w:r w:rsidRPr="00611C78">
                  <w:t xml:space="preserve">Henry van de Velde’s influence as an architect, designer and theorist was influential in the development of modernism as it is known today. His use of line and form, fostered by his interest in </w:t>
                </w:r>
                <w:r>
                  <w:t>maintaining</w:t>
                </w:r>
                <w:r w:rsidRPr="00611C78">
                  <w:t xml:space="preserve"> the artist’s influence over the machine </w:t>
                </w:r>
                <w:r>
                  <w:t>without</w:t>
                </w:r>
                <w:r w:rsidRPr="00611C78">
                  <w:t xml:space="preserve"> ignoring its potential, left a legacy of modern design well into the </w:t>
                </w:r>
                <w:r w:rsidR="00716FA3">
                  <w:t>twentieth</w:t>
                </w:r>
                <w:r w:rsidRPr="00611C78">
                  <w:t xml:space="preserve"> century.</w:t>
                </w:r>
              </w:p>
              <w:p w14:paraId="2DE8C8D5" w14:textId="77777777" w:rsidR="00C5556F" w:rsidRDefault="00C5556F" w:rsidP="00A85C6D"/>
              <w:p w14:paraId="566D5AB6" w14:textId="47F29BB8" w:rsidR="00C5556F" w:rsidRPr="00611C78" w:rsidRDefault="00716FA3" w:rsidP="00C5556F">
                <w:pPr>
                  <w:pStyle w:val="Heading1"/>
                  <w:outlineLvl w:val="0"/>
                </w:pPr>
                <w:r>
                  <w:t>Selected List of</w:t>
                </w:r>
                <w:r w:rsidR="00C5556F" w:rsidRPr="00611C78">
                  <w:t xml:space="preserve"> Works</w:t>
                </w:r>
                <w:r>
                  <w:t>:</w:t>
                </w:r>
              </w:p>
              <w:p w14:paraId="3C3DCEF6" w14:textId="4BC94EF6" w:rsidR="00C5556F" w:rsidRPr="006546DE" w:rsidRDefault="00C5556F" w:rsidP="00C5556F">
                <w:pPr>
                  <w:rPr>
                    <w:rFonts w:eastAsia="Times New Roman"/>
                    <w:lang w:val="en" w:eastAsia="en-GB"/>
                  </w:rPr>
                </w:pPr>
                <w:r w:rsidRPr="00611C78">
                  <w:rPr>
                    <w:rFonts w:eastAsia="Times New Roman"/>
                    <w:lang w:val="en" w:eastAsia="en-GB"/>
                  </w:rPr>
                  <w:t>Bloemenwer, Ukkel</w:t>
                </w:r>
                <w:r w:rsidRPr="006546DE">
                  <w:rPr>
                    <w:rFonts w:eastAsia="Times New Roman"/>
                    <w:lang w:val="en" w:eastAsia="en-GB"/>
                  </w:rPr>
                  <w:t xml:space="preserve">, </w:t>
                </w:r>
                <w:r w:rsidRPr="00611C78">
                  <w:rPr>
                    <w:rFonts w:eastAsia="Times New Roman"/>
                    <w:lang w:val="en" w:eastAsia="en-GB"/>
                  </w:rPr>
                  <w:t>Belgium</w:t>
                </w:r>
                <w:r w:rsidR="00716FA3">
                  <w:rPr>
                    <w:rFonts w:eastAsia="Times New Roman"/>
                    <w:lang w:val="en" w:eastAsia="en-GB"/>
                  </w:rPr>
                  <w:t xml:space="preserve"> (1895-</w:t>
                </w:r>
                <w:r>
                  <w:rPr>
                    <w:rFonts w:eastAsia="Times New Roman"/>
                    <w:lang w:val="en" w:eastAsia="en-GB"/>
                  </w:rPr>
                  <w:t>96)</w:t>
                </w:r>
              </w:p>
              <w:p w14:paraId="2A397ADA" w14:textId="37F84500" w:rsidR="00C5556F" w:rsidRPr="006546DE" w:rsidRDefault="00C5556F" w:rsidP="00C5556F">
                <w:pPr>
                  <w:rPr>
                    <w:rFonts w:eastAsia="Times New Roman"/>
                    <w:lang w:val="en" w:eastAsia="en-GB"/>
                  </w:rPr>
                </w:pPr>
                <w:r w:rsidRPr="006546DE">
                  <w:rPr>
                    <w:rFonts w:eastAsia="Times New Roman"/>
                    <w:lang w:val="en" w:eastAsia="en-GB"/>
                  </w:rPr>
                  <w:t xml:space="preserve">Interior decoration of </w:t>
                </w:r>
                <w:r w:rsidRPr="00611C78">
                  <w:rPr>
                    <w:rFonts w:eastAsia="Times New Roman"/>
                    <w:lang w:val="en" w:eastAsia="en-GB"/>
                  </w:rPr>
                  <w:t xml:space="preserve">Siegfried Bing's art Gallery </w:t>
                </w:r>
                <w:r w:rsidRPr="006546DE">
                  <w:rPr>
                    <w:rFonts w:eastAsia="Times New Roman"/>
                    <w:lang w:val="en" w:eastAsia="en-GB"/>
                  </w:rPr>
                  <w:t xml:space="preserve">Maison de l'art </w:t>
                </w:r>
                <w:r w:rsidRPr="00611C78">
                  <w:rPr>
                    <w:rFonts w:eastAsia="Times New Roman"/>
                    <w:lang w:val="en" w:eastAsia="en-GB"/>
                  </w:rPr>
                  <w:t>nouveau</w:t>
                </w:r>
                <w:r w:rsidRPr="006546DE">
                  <w:rPr>
                    <w:rFonts w:eastAsia="Times New Roman"/>
                    <w:lang w:val="en" w:eastAsia="en-GB"/>
                  </w:rPr>
                  <w:t xml:space="preserve"> in </w:t>
                </w:r>
                <w:r w:rsidRPr="00611C78">
                  <w:rPr>
                    <w:rFonts w:eastAsia="Times New Roman"/>
                    <w:lang w:val="en" w:eastAsia="en-GB"/>
                  </w:rPr>
                  <w:t>Paris</w:t>
                </w:r>
                <w:r w:rsidRPr="006546DE">
                  <w:rPr>
                    <w:rFonts w:eastAsia="Times New Roman"/>
                    <w:lang w:val="en" w:eastAsia="en-GB"/>
                  </w:rPr>
                  <w:t xml:space="preserve">, </w:t>
                </w:r>
                <w:r w:rsidRPr="00611C78">
                  <w:rPr>
                    <w:rFonts w:eastAsia="Times New Roman"/>
                    <w:lang w:val="en" w:eastAsia="en-GB"/>
                  </w:rPr>
                  <w:t>France</w:t>
                </w:r>
                <w:r>
                  <w:rPr>
                    <w:rFonts w:eastAsia="Times New Roman"/>
                    <w:lang w:val="en" w:eastAsia="en-GB"/>
                  </w:rPr>
                  <w:t xml:space="preserve"> (1895)</w:t>
                </w:r>
              </w:p>
              <w:p w14:paraId="7A2ABB9B" w14:textId="0B358659" w:rsidR="00C5556F" w:rsidRPr="006546DE" w:rsidRDefault="00C5556F" w:rsidP="00C5556F">
                <w:pPr>
                  <w:rPr>
                    <w:rFonts w:eastAsia="Times New Roman"/>
                    <w:lang w:val="en" w:eastAsia="en-GB"/>
                  </w:rPr>
                </w:pPr>
                <w:r w:rsidRPr="006546DE">
                  <w:rPr>
                    <w:rFonts w:eastAsia="Times New Roman"/>
                    <w:lang w:val="en" w:eastAsia="en-GB"/>
                  </w:rPr>
                  <w:t xml:space="preserve">Interior of the </w:t>
                </w:r>
                <w:r w:rsidRPr="00611C78">
                  <w:rPr>
                    <w:rFonts w:eastAsia="Times New Roman"/>
                    <w:lang w:val="en" w:eastAsia="en-GB"/>
                  </w:rPr>
                  <w:t>Folkwang Museum</w:t>
                </w:r>
                <w:r w:rsidRPr="006546DE">
                  <w:rPr>
                    <w:rFonts w:eastAsia="Times New Roman"/>
                    <w:lang w:val="en" w:eastAsia="en-GB"/>
                  </w:rPr>
                  <w:t xml:space="preserve"> in </w:t>
                </w:r>
                <w:r w:rsidRPr="00611C78">
                  <w:rPr>
                    <w:rFonts w:eastAsia="Times New Roman"/>
                    <w:lang w:val="en" w:eastAsia="en-GB"/>
                  </w:rPr>
                  <w:t>Hagen</w:t>
                </w:r>
                <w:r w:rsidRPr="006546DE">
                  <w:rPr>
                    <w:rFonts w:eastAsia="Times New Roman"/>
                    <w:lang w:val="en" w:eastAsia="en-GB"/>
                  </w:rPr>
                  <w:t xml:space="preserve">, </w:t>
                </w:r>
                <w:r w:rsidRPr="00611C78">
                  <w:rPr>
                    <w:rFonts w:eastAsia="Times New Roman"/>
                    <w:lang w:val="en" w:eastAsia="en-GB"/>
                  </w:rPr>
                  <w:t>Germany</w:t>
                </w:r>
                <w:r>
                  <w:rPr>
                    <w:rFonts w:eastAsia="Times New Roman"/>
                    <w:lang w:val="en" w:eastAsia="en-GB"/>
                  </w:rPr>
                  <w:t xml:space="preserve"> (</w:t>
                </w:r>
                <w:r w:rsidR="00716FA3">
                  <w:rPr>
                    <w:rFonts w:eastAsia="Times New Roman"/>
                    <w:lang w:val="en" w:eastAsia="en-GB"/>
                  </w:rPr>
                  <w:t>1900-</w:t>
                </w:r>
                <w:r w:rsidRPr="00611C78">
                  <w:rPr>
                    <w:rFonts w:eastAsia="Times New Roman"/>
                    <w:lang w:val="en" w:eastAsia="en-GB"/>
                  </w:rPr>
                  <w:t>02</w:t>
                </w:r>
                <w:r>
                  <w:rPr>
                    <w:rFonts w:eastAsia="Times New Roman"/>
                    <w:lang w:val="en" w:eastAsia="en-GB"/>
                  </w:rPr>
                  <w:t>)</w:t>
                </w:r>
              </w:p>
              <w:p w14:paraId="546C3546" w14:textId="6D7855B2" w:rsidR="00C5556F" w:rsidRPr="006546DE" w:rsidRDefault="00C5556F" w:rsidP="00C5556F">
                <w:pPr>
                  <w:rPr>
                    <w:rFonts w:eastAsia="Times New Roman"/>
                    <w:lang w:val="en" w:eastAsia="en-GB"/>
                  </w:rPr>
                </w:pPr>
                <w:r w:rsidRPr="006546DE">
                  <w:rPr>
                    <w:rFonts w:eastAsia="Times New Roman"/>
                    <w:lang w:val="en" w:eastAsia="en-GB"/>
                  </w:rPr>
                  <w:t xml:space="preserve">Extension and interior decoration of the </w:t>
                </w:r>
                <w:r w:rsidRPr="00611C78">
                  <w:rPr>
                    <w:rFonts w:eastAsia="Times New Roman"/>
                    <w:lang w:val="en" w:eastAsia="en-GB"/>
                  </w:rPr>
                  <w:t>Nietzsche Archive</w:t>
                </w:r>
                <w:r w:rsidRPr="006546DE">
                  <w:rPr>
                    <w:rFonts w:eastAsia="Times New Roman"/>
                    <w:lang w:val="en" w:eastAsia="en-GB"/>
                  </w:rPr>
                  <w:t xml:space="preserve"> in </w:t>
                </w:r>
                <w:r w:rsidRPr="00611C78">
                  <w:rPr>
                    <w:rFonts w:eastAsia="Times New Roman"/>
                    <w:lang w:val="en" w:eastAsia="en-GB"/>
                  </w:rPr>
                  <w:t>Weimar</w:t>
                </w:r>
                <w:r w:rsidRPr="006546DE">
                  <w:rPr>
                    <w:rFonts w:eastAsia="Times New Roman"/>
                    <w:lang w:val="en" w:eastAsia="en-GB"/>
                  </w:rPr>
                  <w:t xml:space="preserve">, </w:t>
                </w:r>
                <w:r w:rsidRPr="00611C78">
                  <w:rPr>
                    <w:rFonts w:eastAsia="Times New Roman"/>
                    <w:lang w:val="en" w:eastAsia="en-GB"/>
                  </w:rPr>
                  <w:t>Germany</w:t>
                </w:r>
                <w:r>
                  <w:rPr>
                    <w:rFonts w:eastAsia="Times New Roman"/>
                    <w:lang w:val="en" w:eastAsia="en-GB"/>
                  </w:rPr>
                  <w:t xml:space="preserve"> (</w:t>
                </w:r>
                <w:r w:rsidRPr="00611C78">
                  <w:rPr>
                    <w:rFonts w:eastAsia="Times New Roman"/>
                    <w:lang w:val="en" w:eastAsia="en-GB"/>
                  </w:rPr>
                  <w:t>1903</w:t>
                </w:r>
                <w:r>
                  <w:rPr>
                    <w:rFonts w:eastAsia="Times New Roman"/>
                    <w:lang w:val="en" w:eastAsia="en-GB"/>
                  </w:rPr>
                  <w:t>)</w:t>
                </w:r>
              </w:p>
              <w:p w14:paraId="5644A3F5" w14:textId="2D3A2529" w:rsidR="00C5556F" w:rsidRPr="006546DE" w:rsidRDefault="00C5556F" w:rsidP="00C5556F">
                <w:pPr>
                  <w:rPr>
                    <w:rFonts w:eastAsia="Times New Roman"/>
                    <w:lang w:val="en" w:eastAsia="en-GB"/>
                  </w:rPr>
                </w:pPr>
                <w:r w:rsidRPr="00611C78">
                  <w:rPr>
                    <w:rFonts w:eastAsia="Times New Roman"/>
                    <w:lang w:val="en" w:eastAsia="en-GB"/>
                  </w:rPr>
                  <w:t>Hohenhof</w:t>
                </w:r>
                <w:r w:rsidRPr="006546DE">
                  <w:rPr>
                    <w:rFonts w:eastAsia="Times New Roman"/>
                    <w:lang w:val="en" w:eastAsia="en-GB"/>
                  </w:rPr>
                  <w:t xml:space="preserve">, </w:t>
                </w:r>
                <w:r w:rsidRPr="00611C78">
                  <w:rPr>
                    <w:rFonts w:eastAsia="Times New Roman"/>
                    <w:lang w:val="en" w:eastAsia="en-GB"/>
                  </w:rPr>
                  <w:t>Hagen</w:t>
                </w:r>
                <w:r w:rsidRPr="006546DE">
                  <w:rPr>
                    <w:rFonts w:eastAsia="Times New Roman"/>
                    <w:lang w:val="en" w:eastAsia="en-GB"/>
                  </w:rPr>
                  <w:t xml:space="preserve">, </w:t>
                </w:r>
                <w:r w:rsidRPr="00611C78">
                  <w:rPr>
                    <w:rFonts w:eastAsia="Times New Roman"/>
                    <w:lang w:val="en" w:eastAsia="en-GB"/>
                  </w:rPr>
                  <w:t>Germany</w:t>
                </w:r>
                <w:r>
                  <w:rPr>
                    <w:rFonts w:eastAsia="Times New Roman"/>
                    <w:lang w:val="en" w:eastAsia="en-GB"/>
                  </w:rPr>
                  <w:t xml:space="preserve"> (</w:t>
                </w:r>
                <w:r w:rsidR="00716FA3">
                  <w:rPr>
                    <w:rFonts w:eastAsia="Times New Roman"/>
                    <w:lang w:val="en" w:eastAsia="en-GB"/>
                  </w:rPr>
                  <w:t>1907-</w:t>
                </w:r>
                <w:r>
                  <w:rPr>
                    <w:rFonts w:eastAsia="Times New Roman"/>
                    <w:lang w:val="en" w:eastAsia="en-GB"/>
                  </w:rPr>
                  <w:t>08)</w:t>
                </w:r>
              </w:p>
              <w:p w14:paraId="2252CC91" w14:textId="3E5EDD99" w:rsidR="00C5556F" w:rsidRPr="006546DE" w:rsidRDefault="00C5556F" w:rsidP="00C5556F">
                <w:pPr>
                  <w:rPr>
                    <w:rFonts w:eastAsia="Times New Roman"/>
                    <w:lang w:val="en" w:eastAsia="en-GB"/>
                  </w:rPr>
                </w:pPr>
                <w:r w:rsidRPr="00611C78">
                  <w:rPr>
                    <w:rFonts w:eastAsia="Times New Roman"/>
                    <w:lang w:val="en" w:eastAsia="en-GB"/>
                  </w:rPr>
                  <w:t>Haus Hohe Pappeln</w:t>
                </w:r>
                <w:r w:rsidRPr="006546DE">
                  <w:rPr>
                    <w:rFonts w:eastAsia="Times New Roman"/>
                    <w:lang w:val="en" w:eastAsia="en-GB"/>
                  </w:rPr>
                  <w:t xml:space="preserve">, </w:t>
                </w:r>
                <w:r w:rsidRPr="00611C78">
                  <w:rPr>
                    <w:rFonts w:eastAsia="Times New Roman"/>
                    <w:lang w:val="en" w:eastAsia="en-GB"/>
                  </w:rPr>
                  <w:t>Weimar</w:t>
                </w:r>
                <w:r w:rsidRPr="006546DE">
                  <w:rPr>
                    <w:rFonts w:eastAsia="Times New Roman"/>
                    <w:lang w:val="en" w:eastAsia="en-GB"/>
                  </w:rPr>
                  <w:t xml:space="preserve">, </w:t>
                </w:r>
                <w:r w:rsidRPr="00611C78">
                  <w:rPr>
                    <w:rFonts w:eastAsia="Times New Roman"/>
                    <w:lang w:val="en" w:eastAsia="en-GB"/>
                  </w:rPr>
                  <w:t>Germany</w:t>
                </w:r>
                <w:r w:rsidR="00716FA3">
                  <w:rPr>
                    <w:rFonts w:eastAsia="Times New Roman"/>
                    <w:lang w:val="en" w:eastAsia="en-GB"/>
                  </w:rPr>
                  <w:t xml:space="preserve"> (1907-</w:t>
                </w:r>
                <w:r>
                  <w:rPr>
                    <w:rFonts w:eastAsia="Times New Roman"/>
                    <w:lang w:val="en" w:eastAsia="en-GB"/>
                  </w:rPr>
                  <w:t>08)</w:t>
                </w:r>
              </w:p>
              <w:p w14:paraId="5D7E92FE" w14:textId="48685D24" w:rsidR="00C5556F" w:rsidRPr="006546DE" w:rsidRDefault="00C5556F" w:rsidP="00C5556F">
                <w:pPr>
                  <w:rPr>
                    <w:rFonts w:eastAsia="Times New Roman"/>
                    <w:lang w:val="en" w:eastAsia="en-GB"/>
                  </w:rPr>
                </w:pPr>
                <w:r w:rsidRPr="006546DE">
                  <w:rPr>
                    <w:rFonts w:eastAsia="Times New Roman"/>
                    <w:lang w:val="en" w:eastAsia="en-GB"/>
                  </w:rPr>
                  <w:t xml:space="preserve">Palace for Graf Dürckheim in </w:t>
                </w:r>
                <w:r w:rsidRPr="00611C78">
                  <w:rPr>
                    <w:rFonts w:eastAsia="Times New Roman"/>
                    <w:lang w:val="en" w:eastAsia="en-GB"/>
                  </w:rPr>
                  <w:t>Weimar</w:t>
                </w:r>
                <w:r w:rsidRPr="006546DE">
                  <w:rPr>
                    <w:rFonts w:eastAsia="Times New Roman"/>
                    <w:lang w:val="en" w:eastAsia="en-GB"/>
                  </w:rPr>
                  <w:t xml:space="preserve">, </w:t>
                </w:r>
                <w:r w:rsidRPr="00611C78">
                  <w:rPr>
                    <w:rFonts w:eastAsia="Times New Roman"/>
                    <w:lang w:val="en" w:eastAsia="en-GB"/>
                  </w:rPr>
                  <w:t>Germany</w:t>
                </w:r>
                <w:r w:rsidR="00716FA3">
                  <w:rPr>
                    <w:rFonts w:eastAsia="Times New Roman"/>
                    <w:lang w:val="en" w:eastAsia="en-GB"/>
                  </w:rPr>
                  <w:t xml:space="preserve"> (1912-</w:t>
                </w:r>
                <w:r>
                  <w:rPr>
                    <w:rFonts w:eastAsia="Times New Roman"/>
                    <w:lang w:val="en" w:eastAsia="en-GB"/>
                  </w:rPr>
                  <w:t>13)</w:t>
                </w:r>
              </w:p>
              <w:p w14:paraId="5BD9FC94" w14:textId="2ADF3FF9" w:rsidR="00C5556F" w:rsidRPr="006546DE" w:rsidRDefault="00C5556F" w:rsidP="00C5556F">
                <w:pPr>
                  <w:rPr>
                    <w:rFonts w:eastAsia="Times New Roman"/>
                    <w:lang w:val="en" w:eastAsia="en-GB"/>
                  </w:rPr>
                </w:pPr>
                <w:r w:rsidRPr="00611C78">
                  <w:rPr>
                    <w:rFonts w:eastAsia="Times New Roman"/>
                    <w:lang w:val="en" w:eastAsia="en-GB"/>
                  </w:rPr>
                  <w:lastRenderedPageBreak/>
                  <w:t>Werkbund-Theater</w:t>
                </w:r>
                <w:r w:rsidRPr="006546DE">
                  <w:rPr>
                    <w:rFonts w:eastAsia="Times New Roman"/>
                    <w:lang w:val="en" w:eastAsia="en-GB"/>
                  </w:rPr>
                  <w:t xml:space="preserve"> at the </w:t>
                </w:r>
                <w:r w:rsidRPr="00611C78">
                  <w:rPr>
                    <w:rFonts w:eastAsia="Times New Roman"/>
                    <w:lang w:val="en" w:eastAsia="en-GB"/>
                  </w:rPr>
                  <w:t>Deutsche Werkbund</w:t>
                </w:r>
                <w:r w:rsidRPr="006546DE">
                  <w:rPr>
                    <w:rFonts w:eastAsia="Times New Roman"/>
                    <w:lang w:val="en" w:eastAsia="en-GB"/>
                  </w:rPr>
                  <w:t xml:space="preserve"> exhibition in </w:t>
                </w:r>
                <w:r w:rsidRPr="00611C78">
                  <w:rPr>
                    <w:rFonts w:eastAsia="Times New Roman"/>
                    <w:lang w:val="en" w:eastAsia="en-GB"/>
                  </w:rPr>
                  <w:t>Cologne, Germany</w:t>
                </w:r>
                <w:r w:rsidR="00716FA3">
                  <w:rPr>
                    <w:rFonts w:eastAsia="Times New Roman"/>
                    <w:lang w:val="en" w:eastAsia="en-GB"/>
                  </w:rPr>
                  <w:t xml:space="preserve"> (1913-</w:t>
                </w:r>
                <w:r>
                  <w:rPr>
                    <w:rFonts w:eastAsia="Times New Roman"/>
                    <w:lang w:val="en" w:eastAsia="en-GB"/>
                  </w:rPr>
                  <w:t>14)</w:t>
                </w:r>
              </w:p>
              <w:p w14:paraId="54BB9F98" w14:textId="3D2DCCB2" w:rsidR="00C5556F" w:rsidRPr="006546DE" w:rsidRDefault="00C5556F" w:rsidP="00C5556F">
                <w:pPr>
                  <w:rPr>
                    <w:rFonts w:eastAsia="Times New Roman"/>
                    <w:lang w:val="en" w:eastAsia="en-GB"/>
                  </w:rPr>
                </w:pPr>
                <w:r w:rsidRPr="00611C78">
                  <w:rPr>
                    <w:rFonts w:eastAsia="Times New Roman"/>
                    <w:lang w:val="en" w:eastAsia="en-GB"/>
                  </w:rPr>
                  <w:t>La Nouvelle Maison</w:t>
                </w:r>
                <w:r w:rsidRPr="006546DE">
                  <w:rPr>
                    <w:rFonts w:eastAsia="Times New Roman"/>
                    <w:lang w:val="en" w:eastAsia="en-GB"/>
                  </w:rPr>
                  <w:t xml:space="preserve">, </w:t>
                </w:r>
                <w:r w:rsidRPr="00611C78">
                  <w:rPr>
                    <w:rFonts w:eastAsia="Times New Roman"/>
                    <w:lang w:val="en" w:eastAsia="en-GB"/>
                  </w:rPr>
                  <w:t>Tervuren</w:t>
                </w:r>
                <w:r w:rsidRPr="006546DE">
                  <w:rPr>
                    <w:rFonts w:eastAsia="Times New Roman"/>
                    <w:lang w:val="en" w:eastAsia="en-GB"/>
                  </w:rPr>
                  <w:t xml:space="preserve">, </w:t>
                </w:r>
                <w:r w:rsidRPr="00611C78">
                  <w:rPr>
                    <w:rFonts w:eastAsia="Times New Roman"/>
                    <w:lang w:val="en" w:eastAsia="en-GB"/>
                  </w:rPr>
                  <w:t>Belgium</w:t>
                </w:r>
                <w:r w:rsidR="00716FA3">
                  <w:rPr>
                    <w:rFonts w:eastAsia="Times New Roman"/>
                    <w:lang w:val="en" w:eastAsia="en-GB"/>
                  </w:rPr>
                  <w:t xml:space="preserve"> (1927-</w:t>
                </w:r>
                <w:r>
                  <w:rPr>
                    <w:rFonts w:eastAsia="Times New Roman"/>
                    <w:lang w:val="en" w:eastAsia="en-GB"/>
                  </w:rPr>
                  <w:t>28)</w:t>
                </w:r>
              </w:p>
              <w:p w14:paraId="3CE65E4A" w14:textId="5B1554F0" w:rsidR="00C5556F" w:rsidRPr="006546DE" w:rsidRDefault="00C5556F" w:rsidP="00C5556F">
                <w:pPr>
                  <w:rPr>
                    <w:rFonts w:eastAsia="Times New Roman"/>
                    <w:lang w:val="en" w:eastAsia="en-GB"/>
                  </w:rPr>
                </w:pPr>
                <w:r w:rsidRPr="006546DE">
                  <w:rPr>
                    <w:rFonts w:eastAsia="Times New Roman"/>
                    <w:lang w:val="en" w:eastAsia="en-GB"/>
                  </w:rPr>
                  <w:t xml:space="preserve">Library of </w:t>
                </w:r>
                <w:r w:rsidRPr="00611C78">
                  <w:rPr>
                    <w:rFonts w:eastAsia="Times New Roman"/>
                    <w:lang w:val="en" w:eastAsia="en-GB"/>
                  </w:rPr>
                  <w:t>Ghent University, Ghe</w:t>
                </w:r>
                <w:r w:rsidRPr="00611C78">
                  <w:rPr>
                    <w:rFonts w:eastAsia="Times New Roman"/>
                    <w:lang w:val="en" w:eastAsia="en-GB"/>
                  </w:rPr>
                  <w:t>n</w:t>
                </w:r>
                <w:r w:rsidRPr="00611C78">
                  <w:rPr>
                    <w:rFonts w:eastAsia="Times New Roman"/>
                    <w:lang w:val="en" w:eastAsia="en-GB"/>
                  </w:rPr>
                  <w:t>t</w:t>
                </w:r>
                <w:r w:rsidRPr="006546DE">
                  <w:rPr>
                    <w:rFonts w:eastAsia="Times New Roman"/>
                    <w:lang w:val="en" w:eastAsia="en-GB"/>
                  </w:rPr>
                  <w:t xml:space="preserve">, </w:t>
                </w:r>
                <w:r w:rsidRPr="00611C78">
                  <w:rPr>
                    <w:rFonts w:eastAsia="Times New Roman"/>
                    <w:lang w:val="en" w:eastAsia="en-GB"/>
                  </w:rPr>
                  <w:t>Belgium</w:t>
                </w:r>
                <w:r w:rsidR="00716FA3">
                  <w:rPr>
                    <w:rFonts w:eastAsia="Times New Roman"/>
                    <w:lang w:val="en" w:eastAsia="en-GB"/>
                  </w:rPr>
                  <w:t xml:space="preserve"> (1933-</w:t>
                </w:r>
                <w:r>
                  <w:rPr>
                    <w:rFonts w:eastAsia="Times New Roman"/>
                    <w:lang w:val="en" w:eastAsia="en-GB"/>
                  </w:rPr>
                  <w:t>38)</w:t>
                </w:r>
              </w:p>
              <w:p w14:paraId="6CBC0F14" w14:textId="197AAC2A" w:rsidR="00C5556F" w:rsidRPr="006546DE" w:rsidRDefault="00C5556F" w:rsidP="00C5556F">
                <w:pPr>
                  <w:rPr>
                    <w:rFonts w:eastAsia="Times New Roman"/>
                    <w:lang w:val="en" w:eastAsia="en-GB"/>
                  </w:rPr>
                </w:pPr>
                <w:r w:rsidRPr="00611C78">
                  <w:rPr>
                    <w:rFonts w:eastAsia="Times New Roman"/>
                    <w:lang w:val="en" w:eastAsia="en-GB"/>
                  </w:rPr>
                  <w:t xml:space="preserve">Technische School, </w:t>
                </w:r>
                <w:bookmarkStart w:id="0" w:name="_GoBack"/>
                <w:bookmarkEnd w:id="0"/>
                <w:r w:rsidRPr="00611C78">
                  <w:rPr>
                    <w:rFonts w:eastAsia="Times New Roman"/>
                    <w:lang w:val="en" w:eastAsia="en-GB"/>
                  </w:rPr>
                  <w:t>Leuven</w:t>
                </w:r>
                <w:r w:rsidRPr="006546DE">
                  <w:rPr>
                    <w:rFonts w:eastAsia="Times New Roman"/>
                    <w:lang w:val="en" w:eastAsia="en-GB"/>
                  </w:rPr>
                  <w:t xml:space="preserve">, </w:t>
                </w:r>
                <w:r w:rsidRPr="00611C78">
                  <w:rPr>
                    <w:rFonts w:eastAsia="Times New Roman"/>
                    <w:lang w:val="en" w:eastAsia="en-GB"/>
                  </w:rPr>
                  <w:t>Belgium</w:t>
                </w:r>
                <w:r w:rsidR="00716FA3">
                  <w:rPr>
                    <w:rFonts w:eastAsia="Times New Roman"/>
                    <w:lang w:val="en" w:eastAsia="en-GB"/>
                  </w:rPr>
                  <w:t xml:space="preserve"> (1936-</w:t>
                </w:r>
                <w:r>
                  <w:rPr>
                    <w:rFonts w:eastAsia="Times New Roman"/>
                    <w:lang w:val="en" w:eastAsia="en-GB"/>
                  </w:rPr>
                  <w:t>42)</w:t>
                </w:r>
              </w:p>
              <w:p w14:paraId="059B5613" w14:textId="4A095703" w:rsidR="00C5556F" w:rsidRPr="006546DE" w:rsidRDefault="00C5556F" w:rsidP="00C5556F">
                <w:pPr>
                  <w:rPr>
                    <w:rFonts w:eastAsia="Times New Roman"/>
                    <w:lang w:val="en" w:eastAsia="en-GB"/>
                  </w:rPr>
                </w:pPr>
                <w:r w:rsidRPr="006546DE">
                  <w:rPr>
                    <w:rFonts w:eastAsia="Times New Roman"/>
                    <w:lang w:val="en" w:eastAsia="en-GB"/>
                  </w:rPr>
                  <w:t xml:space="preserve">Belgian Pavilion at the </w:t>
                </w:r>
                <w:r w:rsidRPr="00611C78">
                  <w:rPr>
                    <w:rFonts w:eastAsia="Times New Roman"/>
                    <w:lang w:val="en" w:eastAsia="en-GB"/>
                  </w:rPr>
                  <w:t>1937 Paris Exposition</w:t>
                </w:r>
                <w:r>
                  <w:rPr>
                    <w:rFonts w:eastAsia="Times New Roman"/>
                    <w:lang w:val="en" w:eastAsia="en-GB"/>
                  </w:rPr>
                  <w:t xml:space="preserve"> (</w:t>
                </w:r>
                <w:r w:rsidRPr="00611C78">
                  <w:rPr>
                    <w:rFonts w:eastAsia="Times New Roman"/>
                    <w:lang w:val="en" w:eastAsia="en-GB"/>
                  </w:rPr>
                  <w:t>19</w:t>
                </w:r>
                <w:r>
                  <w:rPr>
                    <w:rFonts w:eastAsia="Times New Roman"/>
                    <w:lang w:val="en" w:eastAsia="en-GB"/>
                  </w:rPr>
                  <w:t>37)</w:t>
                </w:r>
              </w:p>
              <w:p w14:paraId="3341C848" w14:textId="77777777" w:rsidR="003F0D73" w:rsidRPr="00C5556F" w:rsidRDefault="00C5556F" w:rsidP="00C5556F">
                <w:r w:rsidRPr="00611C78">
                  <w:rPr>
                    <w:rFonts w:eastAsia="Times New Roman"/>
                    <w:lang w:val="en" w:eastAsia="en-GB"/>
                  </w:rPr>
                  <w:t>Belgian Building</w:t>
                </w:r>
                <w:r w:rsidRPr="006546DE">
                  <w:rPr>
                    <w:rFonts w:eastAsia="Times New Roman"/>
                    <w:lang w:val="en" w:eastAsia="en-GB"/>
                  </w:rPr>
                  <w:t xml:space="preserve"> for the </w:t>
                </w:r>
                <w:r w:rsidRPr="00611C78">
                  <w:rPr>
                    <w:rFonts w:eastAsia="Times New Roman"/>
                    <w:lang w:val="en" w:eastAsia="en-GB"/>
                  </w:rPr>
                  <w:t>1939 New York World's Fair</w:t>
                </w:r>
                <w:r>
                  <w:rPr>
                    <w:rFonts w:eastAsia="Times New Roman"/>
                    <w:lang w:val="en" w:eastAsia="en-GB"/>
                  </w:rPr>
                  <w:t xml:space="preserve"> (1939)</w:t>
                </w:r>
              </w:p>
            </w:tc>
          </w:sdtContent>
        </w:sdt>
      </w:tr>
      <w:tr w:rsidR="003235A7" w14:paraId="4C82E081" w14:textId="77777777" w:rsidTr="003235A7">
        <w:tc>
          <w:tcPr>
            <w:tcW w:w="9016" w:type="dxa"/>
          </w:tcPr>
          <w:p w14:paraId="7A917B1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8ABF4668B9942468EA4C9E18C0A44BB"/>
              </w:placeholder>
              <w:showingPlcHdr/>
            </w:sdtPr>
            <w:sdtContent>
              <w:p w14:paraId="3A2C31E5"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3EB852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81087" w14:textId="77777777" w:rsidR="00CF0797" w:rsidRDefault="00CF0797" w:rsidP="007A0D55">
      <w:pPr>
        <w:spacing w:after="0" w:line="240" w:lineRule="auto"/>
      </w:pPr>
      <w:r>
        <w:separator/>
      </w:r>
    </w:p>
  </w:endnote>
  <w:endnote w:type="continuationSeparator" w:id="0">
    <w:p w14:paraId="5E85A4F0" w14:textId="77777777" w:rsidR="00CF0797" w:rsidRDefault="00CF07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517E" w14:textId="77777777" w:rsidR="00CF0797" w:rsidRDefault="00CF0797" w:rsidP="007A0D55">
      <w:pPr>
        <w:spacing w:after="0" w:line="240" w:lineRule="auto"/>
      </w:pPr>
      <w:r>
        <w:separator/>
      </w:r>
    </w:p>
  </w:footnote>
  <w:footnote w:type="continuationSeparator" w:id="0">
    <w:p w14:paraId="6CC3DB5D" w14:textId="77777777" w:rsidR="00CF0797" w:rsidRDefault="00CF07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F7230" w14:textId="77777777" w:rsidR="00CF0797" w:rsidRDefault="00CF079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51C86E2" w14:textId="77777777" w:rsidR="00CF0797" w:rsidRDefault="00CF07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C6D"/>
    <w:rsid w:val="00032559"/>
    <w:rsid w:val="00043ED7"/>
    <w:rsid w:val="00052040"/>
    <w:rsid w:val="000B25AE"/>
    <w:rsid w:val="000B55AB"/>
    <w:rsid w:val="000D24DC"/>
    <w:rsid w:val="00101B2E"/>
    <w:rsid w:val="00116FA0"/>
    <w:rsid w:val="0015114C"/>
    <w:rsid w:val="00161951"/>
    <w:rsid w:val="001A21F3"/>
    <w:rsid w:val="001A2537"/>
    <w:rsid w:val="001A6A06"/>
    <w:rsid w:val="00210C03"/>
    <w:rsid w:val="002162E2"/>
    <w:rsid w:val="00225C5A"/>
    <w:rsid w:val="00230B10"/>
    <w:rsid w:val="00234353"/>
    <w:rsid w:val="00244BB0"/>
    <w:rsid w:val="00245A6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6FA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5C6D"/>
    <w:rsid w:val="00AB436D"/>
    <w:rsid w:val="00AD2F24"/>
    <w:rsid w:val="00AD4844"/>
    <w:rsid w:val="00B219AE"/>
    <w:rsid w:val="00B33145"/>
    <w:rsid w:val="00B574C9"/>
    <w:rsid w:val="00B96D09"/>
    <w:rsid w:val="00BC39C9"/>
    <w:rsid w:val="00BE5BF7"/>
    <w:rsid w:val="00BF40E1"/>
    <w:rsid w:val="00C27FAB"/>
    <w:rsid w:val="00C358D4"/>
    <w:rsid w:val="00C5556F"/>
    <w:rsid w:val="00C6296B"/>
    <w:rsid w:val="00CC586D"/>
    <w:rsid w:val="00CF0797"/>
    <w:rsid w:val="00CF1542"/>
    <w:rsid w:val="00CF3EC5"/>
    <w:rsid w:val="00D656DA"/>
    <w:rsid w:val="00D83300"/>
    <w:rsid w:val="00DC6B48"/>
    <w:rsid w:val="00DF01B0"/>
    <w:rsid w:val="00E66155"/>
    <w:rsid w:val="00E85A05"/>
    <w:rsid w:val="00E95829"/>
    <w:rsid w:val="00EA606C"/>
    <w:rsid w:val="00EB0C8C"/>
    <w:rsid w:val="00EB51FD"/>
    <w:rsid w:val="00EB77DB"/>
    <w:rsid w:val="00ED139F"/>
    <w:rsid w:val="00EF74F7"/>
    <w:rsid w:val="00F36937"/>
    <w:rsid w:val="00F60F53"/>
    <w:rsid w:val="00F7779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5D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C6D"/>
    <w:rPr>
      <w:rFonts w:ascii="Tahoma" w:hAnsi="Tahoma" w:cs="Tahoma"/>
      <w:sz w:val="16"/>
      <w:szCs w:val="16"/>
    </w:rPr>
  </w:style>
  <w:style w:type="paragraph" w:styleId="Caption">
    <w:name w:val="caption"/>
    <w:basedOn w:val="Normal"/>
    <w:next w:val="Normal"/>
    <w:uiPriority w:val="35"/>
    <w:semiHidden/>
    <w:qFormat/>
    <w:rsid w:val="00E6615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C6D"/>
    <w:rPr>
      <w:rFonts w:ascii="Tahoma" w:hAnsi="Tahoma" w:cs="Tahoma"/>
      <w:sz w:val="16"/>
      <w:szCs w:val="16"/>
    </w:rPr>
  </w:style>
  <w:style w:type="paragraph" w:styleId="Caption">
    <w:name w:val="caption"/>
    <w:basedOn w:val="Normal"/>
    <w:next w:val="Normal"/>
    <w:uiPriority w:val="35"/>
    <w:semiHidden/>
    <w:qFormat/>
    <w:rsid w:val="00E6615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BD27052DFC4737B8AC3DA4D0AA0683"/>
        <w:category>
          <w:name w:val="General"/>
          <w:gallery w:val="placeholder"/>
        </w:category>
        <w:types>
          <w:type w:val="bbPlcHdr"/>
        </w:types>
        <w:behaviors>
          <w:behavior w:val="content"/>
        </w:behaviors>
        <w:guid w:val="{64DCF247-003C-4A4B-8013-590E3FE0EB87}"/>
      </w:docPartPr>
      <w:docPartBody>
        <w:p w:rsidR="00EE680B" w:rsidRDefault="00AA5B0A">
          <w:pPr>
            <w:pStyle w:val="51BD27052DFC4737B8AC3DA4D0AA0683"/>
          </w:pPr>
          <w:r w:rsidRPr="00CC586D">
            <w:rPr>
              <w:rStyle w:val="PlaceholderText"/>
              <w:b/>
              <w:color w:val="FFFFFF" w:themeColor="background1"/>
            </w:rPr>
            <w:t>[Salutation]</w:t>
          </w:r>
        </w:p>
      </w:docPartBody>
    </w:docPart>
    <w:docPart>
      <w:docPartPr>
        <w:name w:val="6E8B52421E024732B5B93BA4A30281D0"/>
        <w:category>
          <w:name w:val="General"/>
          <w:gallery w:val="placeholder"/>
        </w:category>
        <w:types>
          <w:type w:val="bbPlcHdr"/>
        </w:types>
        <w:behaviors>
          <w:behavior w:val="content"/>
        </w:behaviors>
        <w:guid w:val="{C56D2B32-5398-4D98-B550-D334E053E32C}"/>
      </w:docPartPr>
      <w:docPartBody>
        <w:p w:rsidR="00EE680B" w:rsidRDefault="00AA5B0A">
          <w:pPr>
            <w:pStyle w:val="6E8B52421E024732B5B93BA4A30281D0"/>
          </w:pPr>
          <w:r>
            <w:rPr>
              <w:rStyle w:val="PlaceholderText"/>
            </w:rPr>
            <w:t>[First name]</w:t>
          </w:r>
        </w:p>
      </w:docPartBody>
    </w:docPart>
    <w:docPart>
      <w:docPartPr>
        <w:name w:val="72AA0E564AE44FFA8A5AB37801478CD2"/>
        <w:category>
          <w:name w:val="General"/>
          <w:gallery w:val="placeholder"/>
        </w:category>
        <w:types>
          <w:type w:val="bbPlcHdr"/>
        </w:types>
        <w:behaviors>
          <w:behavior w:val="content"/>
        </w:behaviors>
        <w:guid w:val="{F08441B9-25DE-4971-9737-069BA38BA83B}"/>
      </w:docPartPr>
      <w:docPartBody>
        <w:p w:rsidR="00EE680B" w:rsidRDefault="00AA5B0A">
          <w:pPr>
            <w:pStyle w:val="72AA0E564AE44FFA8A5AB37801478CD2"/>
          </w:pPr>
          <w:r>
            <w:rPr>
              <w:rStyle w:val="PlaceholderText"/>
            </w:rPr>
            <w:t>[Middle name]</w:t>
          </w:r>
        </w:p>
      </w:docPartBody>
    </w:docPart>
    <w:docPart>
      <w:docPartPr>
        <w:name w:val="85CC7C4BE9CA4BDF8B914B9506DBF247"/>
        <w:category>
          <w:name w:val="General"/>
          <w:gallery w:val="placeholder"/>
        </w:category>
        <w:types>
          <w:type w:val="bbPlcHdr"/>
        </w:types>
        <w:behaviors>
          <w:behavior w:val="content"/>
        </w:behaviors>
        <w:guid w:val="{5563BF4F-F351-492F-9E6B-90EA4CB1AE12}"/>
      </w:docPartPr>
      <w:docPartBody>
        <w:p w:rsidR="00EE680B" w:rsidRDefault="00AA5B0A">
          <w:pPr>
            <w:pStyle w:val="85CC7C4BE9CA4BDF8B914B9506DBF247"/>
          </w:pPr>
          <w:r>
            <w:rPr>
              <w:rStyle w:val="PlaceholderText"/>
            </w:rPr>
            <w:t>[Last name]</w:t>
          </w:r>
        </w:p>
      </w:docPartBody>
    </w:docPart>
    <w:docPart>
      <w:docPartPr>
        <w:name w:val="0758FE85206241C28D8ED82AF627E162"/>
        <w:category>
          <w:name w:val="General"/>
          <w:gallery w:val="placeholder"/>
        </w:category>
        <w:types>
          <w:type w:val="bbPlcHdr"/>
        </w:types>
        <w:behaviors>
          <w:behavior w:val="content"/>
        </w:behaviors>
        <w:guid w:val="{61985E8F-EF1E-45DA-B58A-36104424D442}"/>
      </w:docPartPr>
      <w:docPartBody>
        <w:p w:rsidR="00EE680B" w:rsidRDefault="00AA5B0A">
          <w:pPr>
            <w:pStyle w:val="0758FE85206241C28D8ED82AF627E162"/>
          </w:pPr>
          <w:r>
            <w:rPr>
              <w:rStyle w:val="PlaceholderText"/>
            </w:rPr>
            <w:t>[Enter your biography]</w:t>
          </w:r>
        </w:p>
      </w:docPartBody>
    </w:docPart>
    <w:docPart>
      <w:docPartPr>
        <w:name w:val="6FDBDB251BA64DBBA96E9E487AA595D0"/>
        <w:category>
          <w:name w:val="General"/>
          <w:gallery w:val="placeholder"/>
        </w:category>
        <w:types>
          <w:type w:val="bbPlcHdr"/>
        </w:types>
        <w:behaviors>
          <w:behavior w:val="content"/>
        </w:behaviors>
        <w:guid w:val="{4F9F04C1-FF71-4405-B685-6BEF07FD6076}"/>
      </w:docPartPr>
      <w:docPartBody>
        <w:p w:rsidR="00EE680B" w:rsidRDefault="00AA5B0A">
          <w:pPr>
            <w:pStyle w:val="6FDBDB251BA64DBBA96E9E487AA595D0"/>
          </w:pPr>
          <w:r>
            <w:rPr>
              <w:rStyle w:val="PlaceholderText"/>
            </w:rPr>
            <w:t>[Enter the institution with which you are affiliated]</w:t>
          </w:r>
        </w:p>
      </w:docPartBody>
    </w:docPart>
    <w:docPart>
      <w:docPartPr>
        <w:name w:val="633452500FFA4E94BD71C31C4D50F822"/>
        <w:category>
          <w:name w:val="General"/>
          <w:gallery w:val="placeholder"/>
        </w:category>
        <w:types>
          <w:type w:val="bbPlcHdr"/>
        </w:types>
        <w:behaviors>
          <w:behavior w:val="content"/>
        </w:behaviors>
        <w:guid w:val="{7A78AD8A-F7F1-40AA-BF9C-AC06D500D254}"/>
      </w:docPartPr>
      <w:docPartBody>
        <w:p w:rsidR="00EE680B" w:rsidRDefault="00AA5B0A">
          <w:pPr>
            <w:pStyle w:val="633452500FFA4E94BD71C31C4D50F822"/>
          </w:pPr>
          <w:r w:rsidRPr="00EF74F7">
            <w:rPr>
              <w:b/>
              <w:color w:val="808080" w:themeColor="background1" w:themeShade="80"/>
            </w:rPr>
            <w:t>[Enter the headword for your article]</w:t>
          </w:r>
        </w:p>
      </w:docPartBody>
    </w:docPart>
    <w:docPart>
      <w:docPartPr>
        <w:name w:val="382E276A3F584FA7A74FC1ECE851BCFF"/>
        <w:category>
          <w:name w:val="General"/>
          <w:gallery w:val="placeholder"/>
        </w:category>
        <w:types>
          <w:type w:val="bbPlcHdr"/>
        </w:types>
        <w:behaviors>
          <w:behavior w:val="content"/>
        </w:behaviors>
        <w:guid w:val="{227161D1-D322-4B24-B63A-1089697E201B}"/>
      </w:docPartPr>
      <w:docPartBody>
        <w:p w:rsidR="00EE680B" w:rsidRDefault="00AA5B0A">
          <w:pPr>
            <w:pStyle w:val="382E276A3F584FA7A74FC1ECE851BC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9133877127F47AE945D0243531AE960"/>
        <w:category>
          <w:name w:val="General"/>
          <w:gallery w:val="placeholder"/>
        </w:category>
        <w:types>
          <w:type w:val="bbPlcHdr"/>
        </w:types>
        <w:behaviors>
          <w:behavior w:val="content"/>
        </w:behaviors>
        <w:guid w:val="{7E835DBE-B8C1-47F6-9093-D30A9C7D08C1}"/>
      </w:docPartPr>
      <w:docPartBody>
        <w:p w:rsidR="00EE680B" w:rsidRDefault="00AA5B0A">
          <w:pPr>
            <w:pStyle w:val="D9133877127F47AE945D0243531AE9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A82EB3A15344B48ACF2966F325E37A"/>
        <w:category>
          <w:name w:val="General"/>
          <w:gallery w:val="placeholder"/>
        </w:category>
        <w:types>
          <w:type w:val="bbPlcHdr"/>
        </w:types>
        <w:behaviors>
          <w:behavior w:val="content"/>
        </w:behaviors>
        <w:guid w:val="{E2AC9144-3562-4950-B998-1122C3C2F957}"/>
      </w:docPartPr>
      <w:docPartBody>
        <w:p w:rsidR="00EE680B" w:rsidRDefault="00AA5B0A">
          <w:pPr>
            <w:pStyle w:val="5EA82EB3A15344B48ACF2966F325E3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ABF4668B9942468EA4C9E18C0A44BB"/>
        <w:category>
          <w:name w:val="General"/>
          <w:gallery w:val="placeholder"/>
        </w:category>
        <w:types>
          <w:type w:val="bbPlcHdr"/>
        </w:types>
        <w:behaviors>
          <w:behavior w:val="content"/>
        </w:behaviors>
        <w:guid w:val="{7EEDD0D7-749F-4C7B-80B4-17C8521C4C2C}"/>
      </w:docPartPr>
      <w:docPartBody>
        <w:p w:rsidR="00EE680B" w:rsidRDefault="00AA5B0A">
          <w:pPr>
            <w:pStyle w:val="C8ABF4668B9942468EA4C9E18C0A44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B0A"/>
    <w:rsid w:val="00AA5B0A"/>
    <w:rsid w:val="00EE680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BD27052DFC4737B8AC3DA4D0AA0683">
    <w:name w:val="51BD27052DFC4737B8AC3DA4D0AA0683"/>
  </w:style>
  <w:style w:type="paragraph" w:customStyle="1" w:styleId="6E8B52421E024732B5B93BA4A30281D0">
    <w:name w:val="6E8B52421E024732B5B93BA4A30281D0"/>
  </w:style>
  <w:style w:type="paragraph" w:customStyle="1" w:styleId="72AA0E564AE44FFA8A5AB37801478CD2">
    <w:name w:val="72AA0E564AE44FFA8A5AB37801478CD2"/>
  </w:style>
  <w:style w:type="paragraph" w:customStyle="1" w:styleId="85CC7C4BE9CA4BDF8B914B9506DBF247">
    <w:name w:val="85CC7C4BE9CA4BDF8B914B9506DBF247"/>
  </w:style>
  <w:style w:type="paragraph" w:customStyle="1" w:styleId="0758FE85206241C28D8ED82AF627E162">
    <w:name w:val="0758FE85206241C28D8ED82AF627E162"/>
  </w:style>
  <w:style w:type="paragraph" w:customStyle="1" w:styleId="6FDBDB251BA64DBBA96E9E487AA595D0">
    <w:name w:val="6FDBDB251BA64DBBA96E9E487AA595D0"/>
  </w:style>
  <w:style w:type="paragraph" w:customStyle="1" w:styleId="633452500FFA4E94BD71C31C4D50F822">
    <w:name w:val="633452500FFA4E94BD71C31C4D50F822"/>
  </w:style>
  <w:style w:type="paragraph" w:customStyle="1" w:styleId="382E276A3F584FA7A74FC1ECE851BCFF">
    <w:name w:val="382E276A3F584FA7A74FC1ECE851BCFF"/>
  </w:style>
  <w:style w:type="paragraph" w:customStyle="1" w:styleId="D9133877127F47AE945D0243531AE960">
    <w:name w:val="D9133877127F47AE945D0243531AE960"/>
  </w:style>
  <w:style w:type="paragraph" w:customStyle="1" w:styleId="5EA82EB3A15344B48ACF2966F325E37A">
    <w:name w:val="5EA82EB3A15344B48ACF2966F325E37A"/>
  </w:style>
  <w:style w:type="paragraph" w:customStyle="1" w:styleId="C8ABF4668B9942468EA4C9E18C0A44BB">
    <w:name w:val="C8ABF4668B9942468EA4C9E18C0A44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BD27052DFC4737B8AC3DA4D0AA0683">
    <w:name w:val="51BD27052DFC4737B8AC3DA4D0AA0683"/>
  </w:style>
  <w:style w:type="paragraph" w:customStyle="1" w:styleId="6E8B52421E024732B5B93BA4A30281D0">
    <w:name w:val="6E8B52421E024732B5B93BA4A30281D0"/>
  </w:style>
  <w:style w:type="paragraph" w:customStyle="1" w:styleId="72AA0E564AE44FFA8A5AB37801478CD2">
    <w:name w:val="72AA0E564AE44FFA8A5AB37801478CD2"/>
  </w:style>
  <w:style w:type="paragraph" w:customStyle="1" w:styleId="85CC7C4BE9CA4BDF8B914B9506DBF247">
    <w:name w:val="85CC7C4BE9CA4BDF8B914B9506DBF247"/>
  </w:style>
  <w:style w:type="paragraph" w:customStyle="1" w:styleId="0758FE85206241C28D8ED82AF627E162">
    <w:name w:val="0758FE85206241C28D8ED82AF627E162"/>
  </w:style>
  <w:style w:type="paragraph" w:customStyle="1" w:styleId="6FDBDB251BA64DBBA96E9E487AA595D0">
    <w:name w:val="6FDBDB251BA64DBBA96E9E487AA595D0"/>
  </w:style>
  <w:style w:type="paragraph" w:customStyle="1" w:styleId="633452500FFA4E94BD71C31C4D50F822">
    <w:name w:val="633452500FFA4E94BD71C31C4D50F822"/>
  </w:style>
  <w:style w:type="paragraph" w:customStyle="1" w:styleId="382E276A3F584FA7A74FC1ECE851BCFF">
    <w:name w:val="382E276A3F584FA7A74FC1ECE851BCFF"/>
  </w:style>
  <w:style w:type="paragraph" w:customStyle="1" w:styleId="D9133877127F47AE945D0243531AE960">
    <w:name w:val="D9133877127F47AE945D0243531AE960"/>
  </w:style>
  <w:style w:type="paragraph" w:customStyle="1" w:styleId="5EA82EB3A15344B48ACF2966F325E37A">
    <w:name w:val="5EA82EB3A15344B48ACF2966F325E37A"/>
  </w:style>
  <w:style w:type="paragraph" w:customStyle="1" w:styleId="C8ABF4668B9942468EA4C9E18C0A44BB">
    <w:name w:val="C8ABF4668B9942468EA4C9E18C0A44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D33AF85-D7E1-F841-9CEC-7365C10F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41</TotalTime>
  <Pages>3</Pages>
  <Words>1018</Words>
  <Characters>5959</Characters>
  <Application>Microsoft Macintosh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2014-10-27T17:31:00Z</dcterms:created>
  <dcterms:modified xsi:type="dcterms:W3CDTF">2014-11-04T17:28:00Z</dcterms:modified>
</cp:coreProperties>
</file>